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69B2BB" w14:textId="3A258B06" w:rsidR="00F13AA9" w:rsidRPr="00CC337E" w:rsidRDefault="0035760F" w:rsidP="00C62FE0">
      <w:pPr>
        <w:tabs>
          <w:tab w:val="left" w:pos="1170"/>
        </w:tabs>
        <w:spacing w:line="276" w:lineRule="auto"/>
        <w:jc w:val="center"/>
        <w:rPr>
          <w:rFonts w:ascii="Times New Roman" w:hAnsi="Times New Roman"/>
          <w:b/>
          <w:sz w:val="28"/>
          <w:szCs w:val="28"/>
        </w:rPr>
      </w:pPr>
      <w:r w:rsidRPr="00CC337E">
        <w:rPr>
          <w:rFonts w:ascii="Times New Roman" w:hAnsi="Times New Roman"/>
          <w:b/>
          <w:sz w:val="28"/>
          <w:szCs w:val="28"/>
        </w:rPr>
        <w:t>INSTRUCTIONS AND PROCEDURES TO WITHDRAW, AMEND, OR DISMISS CONSENT</w:t>
      </w:r>
    </w:p>
    <w:p w14:paraId="1938AC1A" w14:textId="77777777" w:rsidR="003959FB" w:rsidRPr="0035760F" w:rsidRDefault="003959FB" w:rsidP="005055EC">
      <w:pPr>
        <w:tabs>
          <w:tab w:val="left" w:pos="1170"/>
        </w:tabs>
        <w:spacing w:line="276" w:lineRule="auto"/>
        <w:jc w:val="both"/>
        <w:rPr>
          <w:rFonts w:ascii="Times New Roman" w:hAnsi="Times New Roman"/>
          <w:bCs/>
          <w:szCs w:val="24"/>
        </w:rPr>
      </w:pPr>
    </w:p>
    <w:p w14:paraId="02980973" w14:textId="368D2F0C" w:rsidR="005033ED" w:rsidRPr="0035760F" w:rsidRDefault="005033ED" w:rsidP="00C62FE0">
      <w:pPr>
        <w:spacing w:line="276" w:lineRule="auto"/>
        <w:jc w:val="both"/>
        <w:rPr>
          <w:rFonts w:ascii="Times New Roman" w:hAnsi="Times New Roman"/>
          <w:bCs/>
          <w:szCs w:val="24"/>
        </w:rPr>
      </w:pPr>
      <w:r w:rsidRPr="0035760F">
        <w:rPr>
          <w:rFonts w:ascii="Times New Roman" w:hAnsi="Times New Roman"/>
          <w:bCs/>
          <w:szCs w:val="24"/>
        </w:rPr>
        <w:t>Important:</w:t>
      </w:r>
      <w:r w:rsidR="005F32BF">
        <w:rPr>
          <w:rFonts w:ascii="Times New Roman" w:hAnsi="Times New Roman"/>
          <w:bCs/>
          <w:szCs w:val="24"/>
        </w:rPr>
        <w:t xml:space="preserve"> </w:t>
      </w:r>
      <w:r w:rsidRPr="0035760F">
        <w:rPr>
          <w:rFonts w:ascii="Times New Roman" w:hAnsi="Times New Roman"/>
          <w:bCs/>
          <w:szCs w:val="24"/>
        </w:rPr>
        <w:t>If you no longer want your Consent Decree, Parenting Plan or Child Support order to be entered, you must submit something to the Court before the sixty (60) day waiting period is up.</w:t>
      </w:r>
      <w:r w:rsidR="00AF7DA4" w:rsidRPr="0035760F">
        <w:rPr>
          <w:rFonts w:ascii="Times New Roman" w:hAnsi="Times New Roman"/>
          <w:bCs/>
          <w:szCs w:val="24"/>
        </w:rPr>
        <w:t xml:space="preserve"> The waiting period starts the day you file your initial papers.</w:t>
      </w:r>
    </w:p>
    <w:p w14:paraId="6C1D4EEC" w14:textId="77777777" w:rsidR="005033ED" w:rsidRPr="0035760F" w:rsidRDefault="005033ED" w:rsidP="005055EC">
      <w:pPr>
        <w:tabs>
          <w:tab w:val="left" w:pos="1170"/>
        </w:tabs>
        <w:spacing w:line="276" w:lineRule="auto"/>
        <w:jc w:val="both"/>
        <w:rPr>
          <w:rFonts w:ascii="Times New Roman" w:hAnsi="Times New Roman"/>
          <w:bCs/>
          <w:szCs w:val="24"/>
        </w:rPr>
      </w:pPr>
    </w:p>
    <w:p w14:paraId="4F4596FC" w14:textId="273C0618" w:rsidR="009D2035" w:rsidRPr="0035760F" w:rsidRDefault="000C2F8C" w:rsidP="005055EC">
      <w:pPr>
        <w:tabs>
          <w:tab w:val="left" w:pos="1170"/>
        </w:tabs>
        <w:spacing w:line="276" w:lineRule="auto"/>
        <w:jc w:val="both"/>
        <w:rPr>
          <w:rFonts w:ascii="Times New Roman" w:hAnsi="Times New Roman"/>
          <w:bCs/>
          <w:szCs w:val="24"/>
        </w:rPr>
      </w:pPr>
      <w:r w:rsidRPr="0035760F">
        <w:rPr>
          <w:rFonts w:ascii="Times New Roman" w:hAnsi="Times New Roman"/>
          <w:bCs/>
          <w:szCs w:val="24"/>
        </w:rPr>
        <w:t>If the parties have reconciled and no longer wish to divorce:</w:t>
      </w:r>
    </w:p>
    <w:p w14:paraId="553BCD77" w14:textId="3BD9FBBD" w:rsidR="000C2F8C" w:rsidRPr="0035760F" w:rsidRDefault="000C2F8C" w:rsidP="005055EC">
      <w:pPr>
        <w:tabs>
          <w:tab w:val="left" w:pos="1170"/>
        </w:tabs>
        <w:spacing w:line="276" w:lineRule="auto"/>
        <w:jc w:val="both"/>
        <w:rPr>
          <w:rFonts w:ascii="Times New Roman" w:hAnsi="Times New Roman"/>
          <w:bCs/>
          <w:szCs w:val="24"/>
        </w:rPr>
      </w:pPr>
    </w:p>
    <w:p w14:paraId="349B676A" w14:textId="74562284" w:rsidR="000C2F8C" w:rsidRPr="008759B9" w:rsidRDefault="000C2F8C" w:rsidP="00C62FE0">
      <w:pPr>
        <w:pStyle w:val="ListParagraph"/>
        <w:numPr>
          <w:ilvl w:val="0"/>
          <w:numId w:val="7"/>
        </w:numPr>
        <w:spacing w:line="276" w:lineRule="auto"/>
        <w:contextualSpacing w:val="0"/>
        <w:jc w:val="both"/>
        <w:rPr>
          <w:rFonts w:ascii="Times New Roman" w:hAnsi="Times New Roman"/>
          <w:bCs/>
          <w:szCs w:val="24"/>
        </w:rPr>
      </w:pPr>
      <w:r w:rsidRPr="008759B9">
        <w:rPr>
          <w:rFonts w:ascii="Times New Roman" w:hAnsi="Times New Roman"/>
          <w:bCs/>
          <w:szCs w:val="24"/>
        </w:rPr>
        <w:t xml:space="preserve">Complete, sign and file a </w:t>
      </w:r>
      <w:r w:rsidR="00AF7DA4" w:rsidRPr="008759B9">
        <w:rPr>
          <w:rFonts w:ascii="Times New Roman" w:hAnsi="Times New Roman"/>
          <w:bCs/>
          <w:szCs w:val="24"/>
        </w:rPr>
        <w:t>“</w:t>
      </w:r>
      <w:r w:rsidRPr="008759B9">
        <w:rPr>
          <w:rFonts w:ascii="Times New Roman" w:hAnsi="Times New Roman"/>
          <w:bCs/>
          <w:szCs w:val="24"/>
        </w:rPr>
        <w:t>Stipulation to Dismiss.</w:t>
      </w:r>
      <w:r w:rsidR="00AF7DA4" w:rsidRPr="008759B9">
        <w:rPr>
          <w:rFonts w:ascii="Times New Roman" w:hAnsi="Times New Roman"/>
          <w:bCs/>
          <w:szCs w:val="24"/>
        </w:rPr>
        <w:t>”</w:t>
      </w:r>
      <w:r w:rsidRPr="008759B9">
        <w:rPr>
          <w:rFonts w:ascii="Times New Roman" w:hAnsi="Times New Roman"/>
          <w:bCs/>
          <w:szCs w:val="24"/>
        </w:rPr>
        <w:t xml:space="preserve">  </w:t>
      </w:r>
    </w:p>
    <w:p w14:paraId="084FD4C1" w14:textId="77777777" w:rsidR="0035760F" w:rsidRPr="00FE442A" w:rsidRDefault="0035760F" w:rsidP="005055EC">
      <w:pPr>
        <w:pStyle w:val="ListParagraph"/>
        <w:tabs>
          <w:tab w:val="left" w:pos="1170"/>
        </w:tabs>
        <w:spacing w:line="276" w:lineRule="auto"/>
        <w:contextualSpacing w:val="0"/>
        <w:jc w:val="both"/>
        <w:rPr>
          <w:rFonts w:ascii="Times New Roman" w:hAnsi="Times New Roman"/>
          <w:bCs/>
          <w:i/>
          <w:iCs/>
          <w:szCs w:val="24"/>
        </w:rPr>
      </w:pPr>
    </w:p>
    <w:p w14:paraId="5251CD79" w14:textId="043A6813" w:rsidR="005033ED" w:rsidRDefault="005033ED" w:rsidP="005055EC">
      <w:pPr>
        <w:pStyle w:val="ListParagraph"/>
        <w:numPr>
          <w:ilvl w:val="0"/>
          <w:numId w:val="7"/>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Deliver a file-stamped copy to </w:t>
      </w:r>
      <w:r w:rsidR="000C24B1" w:rsidRPr="0035760F">
        <w:rPr>
          <w:rFonts w:ascii="Times New Roman" w:hAnsi="Times New Roman"/>
          <w:bCs/>
          <w:szCs w:val="24"/>
        </w:rPr>
        <w:t>the assigned judge</w:t>
      </w:r>
      <w:r w:rsidRPr="0035760F">
        <w:rPr>
          <w:rFonts w:ascii="Times New Roman" w:hAnsi="Times New Roman"/>
          <w:bCs/>
          <w:szCs w:val="24"/>
        </w:rPr>
        <w:t>.</w:t>
      </w:r>
    </w:p>
    <w:p w14:paraId="4FB756A0" w14:textId="77777777" w:rsidR="0035760F" w:rsidRPr="0035760F" w:rsidRDefault="0035760F" w:rsidP="005055EC">
      <w:pPr>
        <w:tabs>
          <w:tab w:val="left" w:pos="1170"/>
        </w:tabs>
        <w:spacing w:line="276" w:lineRule="auto"/>
        <w:jc w:val="both"/>
        <w:rPr>
          <w:rFonts w:ascii="Times New Roman" w:hAnsi="Times New Roman"/>
          <w:bCs/>
          <w:szCs w:val="24"/>
        </w:rPr>
      </w:pPr>
    </w:p>
    <w:p w14:paraId="22B08AC9" w14:textId="4E343B7A" w:rsidR="005033ED" w:rsidRPr="0035760F" w:rsidRDefault="005033ED" w:rsidP="005055EC">
      <w:pPr>
        <w:pStyle w:val="ListParagraph"/>
        <w:numPr>
          <w:ilvl w:val="0"/>
          <w:numId w:val="7"/>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Th</w:t>
      </w:r>
      <w:r w:rsidR="000C24B1" w:rsidRPr="0035760F">
        <w:rPr>
          <w:rFonts w:ascii="Times New Roman" w:hAnsi="Times New Roman"/>
          <w:bCs/>
          <w:szCs w:val="24"/>
        </w:rPr>
        <w:t>e Stipulation</w:t>
      </w:r>
      <w:r w:rsidRPr="0035760F">
        <w:rPr>
          <w:rFonts w:ascii="Times New Roman" w:hAnsi="Times New Roman"/>
          <w:bCs/>
          <w:szCs w:val="24"/>
        </w:rPr>
        <w:t xml:space="preserve"> must be filed and delivered before </w:t>
      </w:r>
      <w:r w:rsidR="00AF7DA4" w:rsidRPr="0035760F">
        <w:rPr>
          <w:rFonts w:ascii="Times New Roman" w:hAnsi="Times New Roman"/>
          <w:bCs/>
          <w:szCs w:val="24"/>
        </w:rPr>
        <w:t>the sixty (</w:t>
      </w:r>
      <w:r w:rsidRPr="0035760F">
        <w:rPr>
          <w:rFonts w:ascii="Times New Roman" w:hAnsi="Times New Roman"/>
          <w:bCs/>
          <w:szCs w:val="24"/>
        </w:rPr>
        <w:t>60</w:t>
      </w:r>
      <w:r w:rsidR="00AF7DA4" w:rsidRPr="0035760F">
        <w:rPr>
          <w:rFonts w:ascii="Times New Roman" w:hAnsi="Times New Roman"/>
          <w:bCs/>
          <w:szCs w:val="24"/>
        </w:rPr>
        <w:t>)</w:t>
      </w:r>
      <w:r w:rsidRPr="0035760F">
        <w:rPr>
          <w:rFonts w:ascii="Times New Roman" w:hAnsi="Times New Roman"/>
          <w:bCs/>
          <w:szCs w:val="24"/>
        </w:rPr>
        <w:t xml:space="preserve"> day</w:t>
      </w:r>
      <w:r w:rsidR="00AF7DA4" w:rsidRPr="0035760F">
        <w:rPr>
          <w:rFonts w:ascii="Times New Roman" w:hAnsi="Times New Roman"/>
          <w:bCs/>
          <w:szCs w:val="24"/>
        </w:rPr>
        <w:t xml:space="preserve"> waiting period is up</w:t>
      </w:r>
      <w:r w:rsidRPr="0035760F">
        <w:rPr>
          <w:rFonts w:ascii="Times New Roman" w:hAnsi="Times New Roman"/>
          <w:bCs/>
          <w:szCs w:val="24"/>
        </w:rPr>
        <w:t>.</w:t>
      </w:r>
    </w:p>
    <w:p w14:paraId="2479D599" w14:textId="77777777" w:rsidR="003959FB" w:rsidRPr="0035760F" w:rsidRDefault="003959FB" w:rsidP="005055EC">
      <w:pPr>
        <w:tabs>
          <w:tab w:val="left" w:pos="1170"/>
        </w:tabs>
        <w:spacing w:line="276" w:lineRule="auto"/>
        <w:jc w:val="both"/>
        <w:rPr>
          <w:rFonts w:ascii="Times New Roman" w:hAnsi="Times New Roman"/>
          <w:bCs/>
          <w:szCs w:val="24"/>
        </w:rPr>
      </w:pPr>
    </w:p>
    <w:p w14:paraId="55452590" w14:textId="7B97749F" w:rsidR="000C2F8C" w:rsidRPr="0035760F" w:rsidRDefault="000C2F8C" w:rsidP="005055EC">
      <w:pPr>
        <w:tabs>
          <w:tab w:val="left" w:pos="1170"/>
        </w:tabs>
        <w:spacing w:line="276" w:lineRule="auto"/>
        <w:jc w:val="both"/>
        <w:rPr>
          <w:rFonts w:ascii="Times New Roman" w:hAnsi="Times New Roman"/>
          <w:bCs/>
          <w:szCs w:val="24"/>
        </w:rPr>
      </w:pPr>
      <w:r w:rsidRPr="0035760F">
        <w:rPr>
          <w:rFonts w:ascii="Times New Roman" w:hAnsi="Times New Roman"/>
          <w:bCs/>
          <w:szCs w:val="24"/>
        </w:rPr>
        <w:t xml:space="preserve">If the parties agree to change the </w:t>
      </w:r>
      <w:r w:rsidR="00AF7DA4" w:rsidRPr="0035760F">
        <w:rPr>
          <w:rFonts w:ascii="Times New Roman" w:hAnsi="Times New Roman"/>
          <w:bCs/>
          <w:szCs w:val="24"/>
        </w:rPr>
        <w:t xml:space="preserve">settlement agreement, including the </w:t>
      </w:r>
      <w:r w:rsidRPr="0035760F">
        <w:rPr>
          <w:rFonts w:ascii="Times New Roman" w:hAnsi="Times New Roman"/>
          <w:bCs/>
          <w:szCs w:val="24"/>
        </w:rPr>
        <w:t>Consent Decree, Parenting Plan, or Child Support Order:</w:t>
      </w:r>
    </w:p>
    <w:p w14:paraId="13849ECF" w14:textId="77777777" w:rsidR="000C2F8C" w:rsidRPr="0035760F" w:rsidRDefault="000C2F8C" w:rsidP="005055EC">
      <w:pPr>
        <w:tabs>
          <w:tab w:val="left" w:pos="1170"/>
        </w:tabs>
        <w:spacing w:line="276" w:lineRule="auto"/>
        <w:jc w:val="both"/>
        <w:rPr>
          <w:rFonts w:ascii="Times New Roman" w:hAnsi="Times New Roman"/>
          <w:bCs/>
          <w:szCs w:val="24"/>
        </w:rPr>
      </w:pPr>
    </w:p>
    <w:p w14:paraId="1ACDDEF9" w14:textId="27771100" w:rsidR="000C2F8C" w:rsidRPr="00D062CA" w:rsidRDefault="000C2F8C" w:rsidP="005055EC">
      <w:pPr>
        <w:pStyle w:val="ListParagraph"/>
        <w:numPr>
          <w:ilvl w:val="0"/>
          <w:numId w:val="9"/>
        </w:numPr>
        <w:spacing w:line="276" w:lineRule="auto"/>
        <w:contextualSpacing w:val="0"/>
        <w:jc w:val="both"/>
        <w:rPr>
          <w:rFonts w:ascii="Times New Roman" w:hAnsi="Times New Roman"/>
          <w:bCs/>
          <w:szCs w:val="24"/>
        </w:rPr>
      </w:pPr>
      <w:r w:rsidRPr="0035760F">
        <w:rPr>
          <w:rFonts w:ascii="Times New Roman" w:hAnsi="Times New Roman"/>
          <w:bCs/>
          <w:szCs w:val="24"/>
        </w:rPr>
        <w:t>Complete</w:t>
      </w:r>
      <w:r w:rsidR="00AF7DA4" w:rsidRPr="0035760F">
        <w:rPr>
          <w:rFonts w:ascii="Times New Roman" w:hAnsi="Times New Roman"/>
          <w:bCs/>
          <w:szCs w:val="24"/>
        </w:rPr>
        <w:t xml:space="preserve"> </w:t>
      </w:r>
      <w:r w:rsidRPr="0035760F">
        <w:rPr>
          <w:rFonts w:ascii="Times New Roman" w:hAnsi="Times New Roman"/>
          <w:bCs/>
          <w:szCs w:val="24"/>
        </w:rPr>
        <w:t xml:space="preserve">and </w:t>
      </w:r>
      <w:r w:rsidR="00AF7DA4" w:rsidRPr="0035760F">
        <w:rPr>
          <w:rFonts w:ascii="Times New Roman" w:hAnsi="Times New Roman"/>
          <w:bCs/>
          <w:szCs w:val="24"/>
        </w:rPr>
        <w:t xml:space="preserve">sign </w:t>
      </w:r>
      <w:r w:rsidRPr="0035760F">
        <w:rPr>
          <w:rFonts w:ascii="Times New Roman" w:hAnsi="Times New Roman"/>
          <w:bCs/>
          <w:szCs w:val="24"/>
        </w:rPr>
        <w:t xml:space="preserve">Stipulation (Agreement / Joint Motion / </w:t>
      </w:r>
      <w:r w:rsidR="00AF7DA4" w:rsidRPr="0035760F">
        <w:rPr>
          <w:rFonts w:ascii="Times New Roman" w:hAnsi="Times New Roman"/>
          <w:bCs/>
          <w:szCs w:val="24"/>
        </w:rPr>
        <w:t xml:space="preserve">Joint </w:t>
      </w:r>
      <w:r w:rsidRPr="0035760F">
        <w:rPr>
          <w:rFonts w:ascii="Times New Roman" w:hAnsi="Times New Roman"/>
          <w:bCs/>
          <w:szCs w:val="24"/>
        </w:rPr>
        <w:t>Request)</w:t>
      </w:r>
      <w:r w:rsidR="00AF7DA4" w:rsidRPr="0035760F">
        <w:rPr>
          <w:rFonts w:ascii="Times New Roman" w:hAnsi="Times New Roman"/>
          <w:bCs/>
          <w:szCs w:val="24"/>
        </w:rPr>
        <w:t xml:space="preserve"> and </w:t>
      </w:r>
      <w:r w:rsidR="000C24B1" w:rsidRPr="0035760F">
        <w:rPr>
          <w:rFonts w:ascii="Times New Roman" w:hAnsi="Times New Roman"/>
          <w:bCs/>
          <w:szCs w:val="24"/>
        </w:rPr>
        <w:t xml:space="preserve">proposed </w:t>
      </w:r>
      <w:r w:rsidR="00AF7DA4" w:rsidRPr="0035760F">
        <w:rPr>
          <w:rFonts w:ascii="Times New Roman" w:hAnsi="Times New Roman"/>
          <w:bCs/>
          <w:szCs w:val="24"/>
        </w:rPr>
        <w:t>Order forms</w:t>
      </w:r>
      <w:r w:rsidRPr="0035760F">
        <w:rPr>
          <w:rFonts w:ascii="Times New Roman" w:hAnsi="Times New Roman"/>
          <w:bCs/>
          <w:szCs w:val="24"/>
        </w:rPr>
        <w:t xml:space="preserve">. </w:t>
      </w:r>
    </w:p>
    <w:p w14:paraId="75682514" w14:textId="77777777" w:rsidR="0035760F" w:rsidRPr="0035760F" w:rsidRDefault="0035760F" w:rsidP="005055EC">
      <w:pPr>
        <w:pStyle w:val="ListParagraph"/>
        <w:spacing w:line="276" w:lineRule="auto"/>
        <w:contextualSpacing w:val="0"/>
        <w:jc w:val="both"/>
        <w:rPr>
          <w:rFonts w:ascii="Times New Roman" w:hAnsi="Times New Roman"/>
          <w:bCs/>
          <w:szCs w:val="24"/>
        </w:rPr>
      </w:pPr>
    </w:p>
    <w:p w14:paraId="2FF249C7" w14:textId="71AB0F86" w:rsidR="000C2F8C" w:rsidRDefault="000C2F8C" w:rsidP="005055EC">
      <w:pPr>
        <w:pStyle w:val="ListParagraph"/>
        <w:numPr>
          <w:ilvl w:val="0"/>
          <w:numId w:val="9"/>
        </w:numPr>
        <w:spacing w:line="276" w:lineRule="auto"/>
        <w:contextualSpacing w:val="0"/>
        <w:jc w:val="both"/>
        <w:rPr>
          <w:rFonts w:ascii="Times New Roman" w:hAnsi="Times New Roman"/>
          <w:szCs w:val="24"/>
        </w:rPr>
      </w:pPr>
      <w:r w:rsidRPr="0035760F">
        <w:rPr>
          <w:rFonts w:ascii="Times New Roman" w:hAnsi="Times New Roman"/>
          <w:szCs w:val="24"/>
        </w:rPr>
        <w:t>Title the request: “Joint Motion to Withdraw and Amend Consent Decree.”</w:t>
      </w:r>
      <w:r w:rsidR="00AF7DA4" w:rsidRPr="0035760F">
        <w:rPr>
          <w:rFonts w:ascii="Times New Roman" w:hAnsi="Times New Roman"/>
          <w:szCs w:val="24"/>
        </w:rPr>
        <w:t xml:space="preserve">  Prepare at least 1 original and 1 copy of the Motion, and 1 original and 2 copies of the Order.</w:t>
      </w:r>
    </w:p>
    <w:p w14:paraId="4A7F7B85" w14:textId="77777777" w:rsidR="0035760F" w:rsidRPr="0035760F" w:rsidRDefault="0035760F" w:rsidP="005055EC">
      <w:pPr>
        <w:spacing w:line="276" w:lineRule="auto"/>
        <w:jc w:val="both"/>
        <w:rPr>
          <w:rFonts w:ascii="Times New Roman" w:hAnsi="Times New Roman"/>
          <w:szCs w:val="24"/>
        </w:rPr>
      </w:pPr>
    </w:p>
    <w:p w14:paraId="0AD59F34" w14:textId="319AFB73" w:rsidR="000C2F8C" w:rsidRDefault="000C2F8C" w:rsidP="005055EC">
      <w:pPr>
        <w:pStyle w:val="ListParagraph"/>
        <w:numPr>
          <w:ilvl w:val="0"/>
          <w:numId w:val="9"/>
        </w:numPr>
        <w:spacing w:line="276" w:lineRule="auto"/>
        <w:contextualSpacing w:val="0"/>
        <w:jc w:val="both"/>
        <w:rPr>
          <w:rFonts w:ascii="Times New Roman" w:hAnsi="Times New Roman"/>
          <w:szCs w:val="24"/>
        </w:rPr>
      </w:pPr>
      <w:r w:rsidRPr="0035760F">
        <w:rPr>
          <w:rFonts w:ascii="Times New Roman" w:hAnsi="Times New Roman"/>
          <w:szCs w:val="24"/>
        </w:rPr>
        <w:t>Prepare a new Consent Decree, Parenting Plan, and/or Child Support Order.</w:t>
      </w:r>
      <w:r w:rsidR="00AF7DA4" w:rsidRPr="0035760F">
        <w:rPr>
          <w:rFonts w:ascii="Times New Roman" w:hAnsi="Times New Roman"/>
          <w:szCs w:val="24"/>
        </w:rPr>
        <w:t xml:space="preserve"> Prepare 1 original and 2 copies.</w:t>
      </w:r>
    </w:p>
    <w:p w14:paraId="21AD49CA" w14:textId="77777777" w:rsidR="0035760F" w:rsidRPr="0035760F" w:rsidRDefault="0035760F" w:rsidP="005055EC">
      <w:pPr>
        <w:spacing w:line="276" w:lineRule="auto"/>
        <w:jc w:val="both"/>
        <w:rPr>
          <w:rFonts w:ascii="Times New Roman" w:hAnsi="Times New Roman"/>
          <w:szCs w:val="24"/>
        </w:rPr>
      </w:pPr>
    </w:p>
    <w:p w14:paraId="35777AFE" w14:textId="2D40E2A2" w:rsidR="00AF7DA4" w:rsidRDefault="000C2F8C" w:rsidP="005055EC">
      <w:pPr>
        <w:pStyle w:val="ListParagraph"/>
        <w:numPr>
          <w:ilvl w:val="0"/>
          <w:numId w:val="9"/>
        </w:numPr>
        <w:spacing w:line="276" w:lineRule="auto"/>
        <w:contextualSpacing w:val="0"/>
        <w:jc w:val="both"/>
        <w:rPr>
          <w:rFonts w:ascii="Times New Roman" w:hAnsi="Times New Roman"/>
          <w:szCs w:val="24"/>
        </w:rPr>
      </w:pPr>
      <w:r w:rsidRPr="0035760F">
        <w:rPr>
          <w:rFonts w:ascii="Times New Roman" w:hAnsi="Times New Roman"/>
          <w:szCs w:val="24"/>
        </w:rPr>
        <w:t xml:space="preserve">File the </w:t>
      </w:r>
      <w:r w:rsidR="00AF7DA4" w:rsidRPr="0035760F">
        <w:rPr>
          <w:rFonts w:ascii="Times New Roman" w:hAnsi="Times New Roman"/>
          <w:szCs w:val="24"/>
        </w:rPr>
        <w:t xml:space="preserve">Joint </w:t>
      </w:r>
      <w:r w:rsidRPr="0035760F">
        <w:rPr>
          <w:rFonts w:ascii="Times New Roman" w:hAnsi="Times New Roman"/>
          <w:szCs w:val="24"/>
        </w:rPr>
        <w:t xml:space="preserve">Motion with the Clerk of </w:t>
      </w:r>
      <w:r w:rsidR="005033ED" w:rsidRPr="0035760F">
        <w:rPr>
          <w:rFonts w:ascii="Times New Roman" w:hAnsi="Times New Roman"/>
          <w:szCs w:val="24"/>
        </w:rPr>
        <w:t>Superior</w:t>
      </w:r>
      <w:r w:rsidRPr="0035760F">
        <w:rPr>
          <w:rFonts w:ascii="Times New Roman" w:hAnsi="Times New Roman"/>
          <w:szCs w:val="24"/>
        </w:rPr>
        <w:t xml:space="preserve"> Court.  </w:t>
      </w:r>
    </w:p>
    <w:p w14:paraId="2D432A35" w14:textId="77777777" w:rsidR="0035760F" w:rsidRPr="0035760F" w:rsidRDefault="0035760F" w:rsidP="005055EC">
      <w:pPr>
        <w:spacing w:line="276" w:lineRule="auto"/>
        <w:jc w:val="both"/>
        <w:rPr>
          <w:rFonts w:ascii="Times New Roman" w:hAnsi="Times New Roman"/>
          <w:szCs w:val="24"/>
        </w:rPr>
      </w:pPr>
    </w:p>
    <w:p w14:paraId="219F921E" w14:textId="1EEF8FDA" w:rsidR="0035760F" w:rsidRDefault="000C2F8C" w:rsidP="005055EC">
      <w:pPr>
        <w:pStyle w:val="ListParagraph"/>
        <w:numPr>
          <w:ilvl w:val="0"/>
          <w:numId w:val="9"/>
        </w:numPr>
        <w:spacing w:after="120" w:line="276" w:lineRule="auto"/>
        <w:contextualSpacing w:val="0"/>
        <w:jc w:val="both"/>
        <w:rPr>
          <w:rFonts w:ascii="Times New Roman" w:hAnsi="Times New Roman"/>
          <w:szCs w:val="24"/>
        </w:rPr>
      </w:pPr>
      <w:r w:rsidRPr="0035760F">
        <w:rPr>
          <w:rFonts w:ascii="Times New Roman" w:hAnsi="Times New Roman"/>
          <w:szCs w:val="24"/>
        </w:rPr>
        <w:t xml:space="preserve">Deliver </w:t>
      </w:r>
      <w:r w:rsidR="005033ED" w:rsidRPr="0035760F">
        <w:rPr>
          <w:rFonts w:ascii="Times New Roman" w:hAnsi="Times New Roman"/>
          <w:szCs w:val="24"/>
        </w:rPr>
        <w:t xml:space="preserve">the following to the </w:t>
      </w:r>
      <w:r w:rsidR="000C24B1" w:rsidRPr="0035760F">
        <w:rPr>
          <w:rFonts w:ascii="Times New Roman" w:hAnsi="Times New Roman"/>
          <w:bCs/>
          <w:szCs w:val="24"/>
        </w:rPr>
        <w:t>assigned judge</w:t>
      </w:r>
      <w:r w:rsidR="00AF7DA4" w:rsidRPr="0035760F">
        <w:rPr>
          <w:rFonts w:ascii="Times New Roman" w:hAnsi="Times New Roman"/>
          <w:szCs w:val="24"/>
        </w:rPr>
        <w:t>:</w:t>
      </w:r>
    </w:p>
    <w:p w14:paraId="23CFF2C9" w14:textId="2C2BFED0" w:rsidR="000C2F8C" w:rsidRDefault="003959FB" w:rsidP="007E6C86">
      <w:pPr>
        <w:pStyle w:val="ListParagraph"/>
        <w:numPr>
          <w:ilvl w:val="1"/>
          <w:numId w:val="9"/>
        </w:numPr>
        <w:spacing w:line="276" w:lineRule="auto"/>
        <w:ind w:left="1080"/>
        <w:contextualSpacing w:val="0"/>
        <w:jc w:val="both"/>
        <w:rPr>
          <w:rFonts w:ascii="Times New Roman" w:hAnsi="Times New Roman"/>
          <w:szCs w:val="24"/>
        </w:rPr>
      </w:pPr>
      <w:r w:rsidRPr="0035760F">
        <w:rPr>
          <w:rFonts w:ascii="Times New Roman" w:hAnsi="Times New Roman"/>
          <w:szCs w:val="24"/>
        </w:rPr>
        <w:t>a</w:t>
      </w:r>
      <w:r w:rsidR="000C2F8C" w:rsidRPr="0035760F">
        <w:rPr>
          <w:rFonts w:ascii="Times New Roman" w:hAnsi="Times New Roman"/>
          <w:szCs w:val="24"/>
        </w:rPr>
        <w:t xml:space="preserve"> file-stamped copy of the </w:t>
      </w:r>
      <w:r w:rsidR="00AF7DA4" w:rsidRPr="0035760F">
        <w:rPr>
          <w:rFonts w:ascii="Times New Roman" w:hAnsi="Times New Roman"/>
          <w:szCs w:val="24"/>
        </w:rPr>
        <w:t xml:space="preserve">Joint </w:t>
      </w:r>
      <w:r w:rsidR="000C2F8C" w:rsidRPr="0035760F">
        <w:rPr>
          <w:rFonts w:ascii="Times New Roman" w:hAnsi="Times New Roman"/>
          <w:szCs w:val="24"/>
        </w:rPr>
        <w:t>Motion</w:t>
      </w:r>
    </w:p>
    <w:p w14:paraId="43165229" w14:textId="2C41895E" w:rsidR="00AF7DA4" w:rsidRDefault="00AF7DA4" w:rsidP="007E6C86">
      <w:pPr>
        <w:pStyle w:val="ListParagraph"/>
        <w:numPr>
          <w:ilvl w:val="1"/>
          <w:numId w:val="9"/>
        </w:numPr>
        <w:spacing w:line="276" w:lineRule="auto"/>
        <w:ind w:left="1080"/>
        <w:contextualSpacing w:val="0"/>
        <w:jc w:val="both"/>
        <w:rPr>
          <w:rFonts w:ascii="Times New Roman" w:hAnsi="Times New Roman"/>
          <w:szCs w:val="24"/>
        </w:rPr>
      </w:pPr>
      <w:r w:rsidRPr="0035760F">
        <w:rPr>
          <w:rFonts w:ascii="Times New Roman" w:hAnsi="Times New Roman"/>
          <w:szCs w:val="24"/>
        </w:rPr>
        <w:t>1 original, 2 copies of the Order</w:t>
      </w:r>
    </w:p>
    <w:p w14:paraId="71B13F66" w14:textId="14FFEDB8" w:rsidR="00AF7DA4" w:rsidRDefault="00AF7DA4" w:rsidP="007E6C86">
      <w:pPr>
        <w:pStyle w:val="ListParagraph"/>
        <w:numPr>
          <w:ilvl w:val="1"/>
          <w:numId w:val="9"/>
        </w:numPr>
        <w:spacing w:line="276" w:lineRule="auto"/>
        <w:ind w:left="1080"/>
        <w:contextualSpacing w:val="0"/>
        <w:jc w:val="both"/>
        <w:rPr>
          <w:rFonts w:ascii="Times New Roman" w:hAnsi="Times New Roman"/>
          <w:szCs w:val="24"/>
        </w:rPr>
      </w:pPr>
      <w:r w:rsidRPr="0035760F">
        <w:rPr>
          <w:rFonts w:ascii="Times New Roman" w:hAnsi="Times New Roman"/>
          <w:szCs w:val="24"/>
        </w:rPr>
        <w:t>1 original, 2 copies of the new Consent Decree (if applicable)</w:t>
      </w:r>
    </w:p>
    <w:p w14:paraId="6C2E0E11" w14:textId="61B905E9" w:rsidR="00AF7DA4" w:rsidRDefault="00AF7DA4" w:rsidP="007E6C86">
      <w:pPr>
        <w:pStyle w:val="ListParagraph"/>
        <w:numPr>
          <w:ilvl w:val="1"/>
          <w:numId w:val="9"/>
        </w:numPr>
        <w:spacing w:line="276" w:lineRule="auto"/>
        <w:ind w:left="1080"/>
        <w:contextualSpacing w:val="0"/>
        <w:jc w:val="both"/>
        <w:rPr>
          <w:rFonts w:ascii="Times New Roman" w:hAnsi="Times New Roman"/>
          <w:szCs w:val="24"/>
        </w:rPr>
      </w:pPr>
      <w:r w:rsidRPr="0035760F">
        <w:rPr>
          <w:rFonts w:ascii="Times New Roman" w:hAnsi="Times New Roman"/>
          <w:szCs w:val="24"/>
        </w:rPr>
        <w:t>1 original, 2 copies of the new Parenting Plan (if applicable)</w:t>
      </w:r>
    </w:p>
    <w:p w14:paraId="47936AB4" w14:textId="75A30E25" w:rsidR="00AF7DA4" w:rsidRDefault="00AF7DA4" w:rsidP="007E6C86">
      <w:pPr>
        <w:pStyle w:val="ListParagraph"/>
        <w:numPr>
          <w:ilvl w:val="1"/>
          <w:numId w:val="9"/>
        </w:numPr>
        <w:spacing w:line="276" w:lineRule="auto"/>
        <w:ind w:left="1080"/>
        <w:contextualSpacing w:val="0"/>
        <w:jc w:val="both"/>
        <w:rPr>
          <w:rFonts w:ascii="Times New Roman" w:hAnsi="Times New Roman"/>
          <w:szCs w:val="24"/>
        </w:rPr>
      </w:pPr>
      <w:r w:rsidRPr="0035760F">
        <w:rPr>
          <w:rFonts w:ascii="Times New Roman" w:hAnsi="Times New Roman"/>
          <w:szCs w:val="24"/>
        </w:rPr>
        <w:t>1 original, 2 copies of the new Child Support Order (if applicable)</w:t>
      </w:r>
    </w:p>
    <w:p w14:paraId="0B628F71" w14:textId="77777777" w:rsidR="0035760F" w:rsidRPr="0035760F" w:rsidRDefault="0035760F" w:rsidP="005055EC">
      <w:pPr>
        <w:spacing w:line="276" w:lineRule="auto"/>
        <w:jc w:val="both"/>
        <w:rPr>
          <w:rFonts w:ascii="Times New Roman" w:hAnsi="Times New Roman"/>
          <w:szCs w:val="24"/>
        </w:rPr>
      </w:pPr>
    </w:p>
    <w:p w14:paraId="3BE84107" w14:textId="4297555B" w:rsidR="00AF7DA4" w:rsidRPr="0035760F" w:rsidRDefault="00AF7DA4" w:rsidP="005055EC">
      <w:pPr>
        <w:pStyle w:val="ListParagraph"/>
        <w:numPr>
          <w:ilvl w:val="0"/>
          <w:numId w:val="9"/>
        </w:numPr>
        <w:spacing w:line="276" w:lineRule="auto"/>
        <w:contextualSpacing w:val="0"/>
        <w:jc w:val="both"/>
        <w:rPr>
          <w:rFonts w:ascii="Times New Roman" w:hAnsi="Times New Roman"/>
          <w:szCs w:val="24"/>
        </w:rPr>
      </w:pPr>
      <w:r w:rsidRPr="0035760F">
        <w:rPr>
          <w:rFonts w:ascii="Times New Roman" w:hAnsi="Times New Roman"/>
          <w:bCs/>
          <w:szCs w:val="24"/>
        </w:rPr>
        <w:t>Th</w:t>
      </w:r>
      <w:r w:rsidR="003959FB" w:rsidRPr="0035760F">
        <w:rPr>
          <w:rFonts w:ascii="Times New Roman" w:hAnsi="Times New Roman"/>
          <w:bCs/>
          <w:szCs w:val="24"/>
        </w:rPr>
        <w:t xml:space="preserve">e Stipulation, Order and new documents </w:t>
      </w:r>
      <w:r w:rsidRPr="0035760F">
        <w:rPr>
          <w:rFonts w:ascii="Times New Roman" w:hAnsi="Times New Roman"/>
          <w:bCs/>
          <w:szCs w:val="24"/>
        </w:rPr>
        <w:t>must be filed and delivered before the sixty (60) day waiting period is up.</w:t>
      </w:r>
      <w:r w:rsidR="0094181D" w:rsidRPr="0035760F">
        <w:rPr>
          <w:rFonts w:ascii="Times New Roman" w:hAnsi="Times New Roman"/>
          <w:bCs/>
          <w:szCs w:val="24"/>
        </w:rPr>
        <w:t xml:space="preserve">  The </w:t>
      </w:r>
      <w:r w:rsidR="005337BF" w:rsidRPr="0035760F">
        <w:rPr>
          <w:rFonts w:ascii="Times New Roman" w:hAnsi="Times New Roman"/>
          <w:bCs/>
          <w:szCs w:val="24"/>
        </w:rPr>
        <w:t>j</w:t>
      </w:r>
      <w:r w:rsidR="0094181D" w:rsidRPr="0035760F">
        <w:rPr>
          <w:rFonts w:ascii="Times New Roman" w:hAnsi="Times New Roman"/>
          <w:bCs/>
          <w:szCs w:val="24"/>
        </w:rPr>
        <w:t>udge will not sign the new final orders until after the waiting period of sixty days has passed.</w:t>
      </w:r>
    </w:p>
    <w:p w14:paraId="4104C115" w14:textId="064CF2A6" w:rsidR="003959FB" w:rsidRPr="0035760F" w:rsidRDefault="003959FB" w:rsidP="005055EC">
      <w:pPr>
        <w:pStyle w:val="ListParagraph"/>
        <w:numPr>
          <w:ilvl w:val="0"/>
          <w:numId w:val="9"/>
        </w:numPr>
        <w:spacing w:line="276" w:lineRule="auto"/>
        <w:contextualSpacing w:val="0"/>
        <w:jc w:val="both"/>
        <w:rPr>
          <w:rFonts w:ascii="Times New Roman" w:hAnsi="Times New Roman"/>
          <w:szCs w:val="24"/>
        </w:rPr>
      </w:pPr>
      <w:r w:rsidRPr="0035760F">
        <w:rPr>
          <w:rFonts w:ascii="Times New Roman" w:hAnsi="Times New Roman"/>
          <w:bCs/>
          <w:szCs w:val="24"/>
        </w:rPr>
        <w:lastRenderedPageBreak/>
        <w:t>Wait to receive a notice from the Court. Once you have delivered your documents, the Judge will issue an Order telling you whether your Joint Motion has been granted. The Court will mail a copy to you and the other party.</w:t>
      </w:r>
    </w:p>
    <w:p w14:paraId="0409C54E" w14:textId="77777777" w:rsidR="00AF7DA4" w:rsidRPr="0035760F" w:rsidRDefault="00AF7DA4" w:rsidP="005055EC">
      <w:pPr>
        <w:tabs>
          <w:tab w:val="left" w:pos="1170"/>
        </w:tabs>
        <w:spacing w:line="276" w:lineRule="auto"/>
        <w:jc w:val="both"/>
        <w:rPr>
          <w:rFonts w:ascii="Times New Roman" w:hAnsi="Times New Roman"/>
          <w:bCs/>
          <w:szCs w:val="24"/>
        </w:rPr>
      </w:pPr>
    </w:p>
    <w:p w14:paraId="1C50F4FB" w14:textId="4F3F186F" w:rsidR="000C2F8C" w:rsidRPr="0035760F" w:rsidRDefault="00AF7DA4" w:rsidP="005055EC">
      <w:pPr>
        <w:tabs>
          <w:tab w:val="left" w:pos="1170"/>
        </w:tabs>
        <w:spacing w:line="276" w:lineRule="auto"/>
        <w:jc w:val="both"/>
        <w:rPr>
          <w:rFonts w:ascii="Times New Roman" w:hAnsi="Times New Roman"/>
          <w:bCs/>
          <w:szCs w:val="24"/>
        </w:rPr>
      </w:pPr>
      <w:r w:rsidRPr="0035760F">
        <w:rPr>
          <w:rFonts w:ascii="Times New Roman" w:hAnsi="Times New Roman"/>
          <w:bCs/>
          <w:szCs w:val="24"/>
        </w:rPr>
        <w:t xml:space="preserve">If </w:t>
      </w:r>
      <w:r w:rsidR="0094181D" w:rsidRPr="0035760F">
        <w:rPr>
          <w:rFonts w:ascii="Times New Roman" w:hAnsi="Times New Roman"/>
          <w:bCs/>
          <w:szCs w:val="24"/>
        </w:rPr>
        <w:t>only one party</w:t>
      </w:r>
      <w:r w:rsidRPr="0035760F">
        <w:rPr>
          <w:rFonts w:ascii="Times New Roman" w:hAnsi="Times New Roman"/>
          <w:bCs/>
          <w:szCs w:val="24"/>
        </w:rPr>
        <w:t xml:space="preserve"> no longer agrees to the terms of the settlement agreement</w:t>
      </w:r>
      <w:r w:rsidR="0094181D" w:rsidRPr="0035760F">
        <w:rPr>
          <w:rFonts w:ascii="Times New Roman" w:hAnsi="Times New Roman"/>
          <w:bCs/>
          <w:szCs w:val="24"/>
        </w:rPr>
        <w:t xml:space="preserve"> or no longer wishes to be bound by the terms of the agreements</w:t>
      </w:r>
      <w:r w:rsidRPr="0035760F">
        <w:rPr>
          <w:rFonts w:ascii="Times New Roman" w:hAnsi="Times New Roman"/>
          <w:bCs/>
          <w:szCs w:val="24"/>
        </w:rPr>
        <w:t>, including the Consent Decree, Parenting Plan, or Child Support Order:</w:t>
      </w:r>
    </w:p>
    <w:p w14:paraId="1E11BA59" w14:textId="77777777" w:rsidR="00AF7DA4" w:rsidRPr="0035760F" w:rsidRDefault="00AF7DA4" w:rsidP="005055EC">
      <w:pPr>
        <w:tabs>
          <w:tab w:val="left" w:pos="1170"/>
        </w:tabs>
        <w:spacing w:line="276" w:lineRule="auto"/>
        <w:jc w:val="both"/>
        <w:rPr>
          <w:rFonts w:ascii="Times New Roman" w:hAnsi="Times New Roman"/>
          <w:bCs/>
          <w:szCs w:val="24"/>
        </w:rPr>
      </w:pPr>
    </w:p>
    <w:p w14:paraId="3BBE1D56" w14:textId="76C37CB5" w:rsidR="00175AFA" w:rsidRDefault="002A40D2"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Complete </w:t>
      </w:r>
      <w:r w:rsidR="000C24B1" w:rsidRPr="0035760F">
        <w:rPr>
          <w:rFonts w:ascii="Times New Roman" w:hAnsi="Times New Roman"/>
          <w:bCs/>
          <w:szCs w:val="24"/>
        </w:rPr>
        <w:t xml:space="preserve">and sign </w:t>
      </w:r>
      <w:r w:rsidRPr="0035760F">
        <w:rPr>
          <w:rFonts w:ascii="Times New Roman" w:hAnsi="Times New Roman"/>
          <w:bCs/>
          <w:szCs w:val="24"/>
        </w:rPr>
        <w:t xml:space="preserve">the </w:t>
      </w:r>
      <w:r w:rsidR="000C24B1" w:rsidRPr="0035760F">
        <w:rPr>
          <w:rFonts w:ascii="Times New Roman" w:hAnsi="Times New Roman"/>
          <w:bCs/>
          <w:szCs w:val="24"/>
        </w:rPr>
        <w:t>“</w:t>
      </w:r>
      <w:r w:rsidRPr="0035760F">
        <w:rPr>
          <w:rFonts w:ascii="Times New Roman" w:hAnsi="Times New Roman"/>
          <w:bCs/>
          <w:szCs w:val="24"/>
        </w:rPr>
        <w:t xml:space="preserve">Motion </w:t>
      </w:r>
      <w:r w:rsidR="00AF7DA4" w:rsidRPr="0035760F">
        <w:rPr>
          <w:rFonts w:ascii="Times New Roman" w:hAnsi="Times New Roman"/>
          <w:bCs/>
          <w:szCs w:val="24"/>
        </w:rPr>
        <w:t>to Withdraw from Summary Consent Decree Process.</w:t>
      </w:r>
      <w:r w:rsidR="000C24B1" w:rsidRPr="0035760F">
        <w:rPr>
          <w:rFonts w:ascii="Times New Roman" w:hAnsi="Times New Roman"/>
          <w:bCs/>
          <w:szCs w:val="24"/>
        </w:rPr>
        <w:t>” Be sure to enter the name and address of the other party</w:t>
      </w:r>
      <w:r w:rsidR="003959FB" w:rsidRPr="0035760F">
        <w:rPr>
          <w:rFonts w:ascii="Times New Roman" w:hAnsi="Times New Roman"/>
          <w:bCs/>
          <w:szCs w:val="24"/>
        </w:rPr>
        <w:t>, or their attorney i</w:t>
      </w:r>
      <w:r w:rsidR="00BB684B" w:rsidRPr="0035760F">
        <w:rPr>
          <w:rFonts w:ascii="Times New Roman" w:hAnsi="Times New Roman"/>
          <w:bCs/>
          <w:szCs w:val="24"/>
        </w:rPr>
        <w:t>f</w:t>
      </w:r>
      <w:r w:rsidR="003959FB" w:rsidRPr="0035760F">
        <w:rPr>
          <w:rFonts w:ascii="Times New Roman" w:hAnsi="Times New Roman"/>
          <w:bCs/>
          <w:szCs w:val="24"/>
        </w:rPr>
        <w:t xml:space="preserve"> they have one</w:t>
      </w:r>
      <w:r w:rsidR="000C24B1" w:rsidRPr="0035760F">
        <w:rPr>
          <w:rFonts w:ascii="Times New Roman" w:hAnsi="Times New Roman"/>
          <w:bCs/>
          <w:szCs w:val="24"/>
        </w:rPr>
        <w:t>.  You must mail them a copy.</w:t>
      </w:r>
    </w:p>
    <w:p w14:paraId="4ADC2A91" w14:textId="77777777" w:rsidR="0035760F" w:rsidRPr="0035760F" w:rsidRDefault="0035760F" w:rsidP="005055EC">
      <w:pPr>
        <w:pStyle w:val="ListParagraph"/>
        <w:tabs>
          <w:tab w:val="left" w:pos="1170"/>
        </w:tabs>
        <w:spacing w:line="276" w:lineRule="auto"/>
        <w:contextualSpacing w:val="0"/>
        <w:jc w:val="both"/>
        <w:rPr>
          <w:rFonts w:ascii="Times New Roman" w:hAnsi="Times New Roman"/>
          <w:bCs/>
          <w:szCs w:val="24"/>
        </w:rPr>
      </w:pPr>
    </w:p>
    <w:p w14:paraId="43D52884" w14:textId="6B9F3239" w:rsidR="000C24B1" w:rsidRDefault="00334CCF"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Make </w:t>
      </w:r>
      <w:r w:rsidR="000C24B1" w:rsidRPr="0035760F">
        <w:rPr>
          <w:rFonts w:ascii="Times New Roman" w:hAnsi="Times New Roman"/>
          <w:bCs/>
          <w:szCs w:val="24"/>
        </w:rPr>
        <w:t xml:space="preserve">3 </w:t>
      </w:r>
      <w:r w:rsidRPr="0035760F">
        <w:rPr>
          <w:rFonts w:ascii="Times New Roman" w:hAnsi="Times New Roman"/>
          <w:bCs/>
          <w:szCs w:val="24"/>
        </w:rPr>
        <w:t xml:space="preserve">copies </w:t>
      </w:r>
      <w:r w:rsidR="000C24B1" w:rsidRPr="0035760F">
        <w:rPr>
          <w:rFonts w:ascii="Times New Roman" w:hAnsi="Times New Roman"/>
          <w:bCs/>
          <w:szCs w:val="24"/>
        </w:rPr>
        <w:t xml:space="preserve">of the Motion to Withdraw.  </w:t>
      </w:r>
    </w:p>
    <w:p w14:paraId="5556B44F" w14:textId="77777777" w:rsidR="0035760F" w:rsidRPr="0035760F" w:rsidRDefault="0035760F" w:rsidP="005055EC">
      <w:pPr>
        <w:tabs>
          <w:tab w:val="left" w:pos="1170"/>
        </w:tabs>
        <w:spacing w:line="276" w:lineRule="auto"/>
        <w:jc w:val="both"/>
        <w:rPr>
          <w:rFonts w:ascii="Times New Roman" w:hAnsi="Times New Roman"/>
          <w:bCs/>
          <w:szCs w:val="24"/>
        </w:rPr>
      </w:pPr>
    </w:p>
    <w:p w14:paraId="68236479" w14:textId="14751DD8" w:rsidR="000C24B1" w:rsidRDefault="00334CCF"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File</w:t>
      </w:r>
      <w:r w:rsidR="000C24B1" w:rsidRPr="0035760F">
        <w:rPr>
          <w:rFonts w:ascii="Times New Roman" w:hAnsi="Times New Roman"/>
          <w:bCs/>
          <w:szCs w:val="24"/>
        </w:rPr>
        <w:t xml:space="preserve"> t</w:t>
      </w:r>
      <w:r w:rsidR="00BB684B" w:rsidRPr="0035760F">
        <w:rPr>
          <w:rFonts w:ascii="Times New Roman" w:hAnsi="Times New Roman"/>
          <w:bCs/>
          <w:szCs w:val="24"/>
        </w:rPr>
        <w:t>he</w:t>
      </w:r>
      <w:r w:rsidR="000C24B1" w:rsidRPr="0035760F">
        <w:rPr>
          <w:rFonts w:ascii="Times New Roman" w:hAnsi="Times New Roman"/>
          <w:bCs/>
          <w:szCs w:val="24"/>
        </w:rPr>
        <w:t xml:space="preserve"> Motion to Withdraw and copies </w:t>
      </w:r>
      <w:r w:rsidR="000C24B1" w:rsidRPr="0035760F">
        <w:rPr>
          <w:rFonts w:ascii="Times New Roman" w:hAnsi="Times New Roman"/>
          <w:szCs w:val="24"/>
        </w:rPr>
        <w:t>with the Clerk of Superior Court</w:t>
      </w:r>
      <w:r w:rsidR="00F13AA9" w:rsidRPr="0035760F">
        <w:rPr>
          <w:rFonts w:ascii="Times New Roman" w:hAnsi="Times New Roman"/>
          <w:bCs/>
          <w:szCs w:val="24"/>
        </w:rPr>
        <w:t>.</w:t>
      </w:r>
    </w:p>
    <w:p w14:paraId="6C06B671" w14:textId="77777777" w:rsidR="0035760F" w:rsidRPr="0035760F" w:rsidRDefault="0035760F" w:rsidP="005055EC">
      <w:pPr>
        <w:tabs>
          <w:tab w:val="left" w:pos="1170"/>
        </w:tabs>
        <w:spacing w:line="276" w:lineRule="auto"/>
        <w:jc w:val="both"/>
        <w:rPr>
          <w:rFonts w:ascii="Times New Roman" w:hAnsi="Times New Roman"/>
          <w:bCs/>
          <w:szCs w:val="24"/>
        </w:rPr>
      </w:pPr>
    </w:p>
    <w:p w14:paraId="71020806" w14:textId="38D0EE3A" w:rsidR="000C24B1" w:rsidRDefault="000C24B1" w:rsidP="00C62FE0">
      <w:pPr>
        <w:pStyle w:val="ListParagraph"/>
        <w:numPr>
          <w:ilvl w:val="0"/>
          <w:numId w:val="10"/>
        </w:numPr>
        <w:spacing w:line="276" w:lineRule="auto"/>
        <w:contextualSpacing w:val="0"/>
        <w:jc w:val="both"/>
        <w:rPr>
          <w:rFonts w:ascii="Times New Roman" w:hAnsi="Times New Roman"/>
          <w:bCs/>
          <w:szCs w:val="24"/>
        </w:rPr>
      </w:pPr>
      <w:r w:rsidRPr="0035760F">
        <w:rPr>
          <w:rFonts w:ascii="Times New Roman" w:hAnsi="Times New Roman"/>
          <w:bCs/>
          <w:szCs w:val="24"/>
        </w:rPr>
        <w:t xml:space="preserve">Deliver </w:t>
      </w:r>
      <w:r w:rsidR="003959FB" w:rsidRPr="0035760F">
        <w:rPr>
          <w:rFonts w:ascii="Times New Roman" w:hAnsi="Times New Roman"/>
          <w:bCs/>
          <w:szCs w:val="24"/>
        </w:rPr>
        <w:t>a</w:t>
      </w:r>
      <w:r w:rsidRPr="0035760F">
        <w:rPr>
          <w:rFonts w:ascii="Times New Roman" w:hAnsi="Times New Roman"/>
          <w:bCs/>
          <w:szCs w:val="24"/>
        </w:rPr>
        <w:t xml:space="preserve"> copy of the Motion to Withdraw to the assigned judge.</w:t>
      </w:r>
    </w:p>
    <w:p w14:paraId="42500687" w14:textId="77777777" w:rsidR="0035760F" w:rsidRPr="0035760F" w:rsidRDefault="0035760F" w:rsidP="005055EC">
      <w:pPr>
        <w:tabs>
          <w:tab w:val="left" w:pos="1170"/>
        </w:tabs>
        <w:spacing w:line="276" w:lineRule="auto"/>
        <w:jc w:val="both"/>
        <w:rPr>
          <w:rFonts w:ascii="Times New Roman" w:hAnsi="Times New Roman"/>
          <w:bCs/>
          <w:szCs w:val="24"/>
        </w:rPr>
      </w:pPr>
    </w:p>
    <w:p w14:paraId="08DD19F9" w14:textId="12C7B518" w:rsidR="000C24B1" w:rsidRDefault="000C24B1"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The Motion to Withdraw must be filed and delivered before the sixty (60) day waiting period is up.</w:t>
      </w:r>
    </w:p>
    <w:p w14:paraId="127B0C00" w14:textId="77777777" w:rsidR="0035760F" w:rsidRPr="0035760F" w:rsidRDefault="0035760F" w:rsidP="005055EC">
      <w:pPr>
        <w:tabs>
          <w:tab w:val="left" w:pos="1170"/>
        </w:tabs>
        <w:spacing w:line="276" w:lineRule="auto"/>
        <w:jc w:val="both"/>
        <w:rPr>
          <w:rFonts w:ascii="Times New Roman" w:hAnsi="Times New Roman"/>
          <w:bCs/>
          <w:szCs w:val="24"/>
        </w:rPr>
      </w:pPr>
    </w:p>
    <w:p w14:paraId="638FDC6D" w14:textId="13D8031F" w:rsidR="00F13AA9" w:rsidRDefault="000C24B1"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Mail </w:t>
      </w:r>
      <w:r w:rsidR="003959FB" w:rsidRPr="0035760F">
        <w:rPr>
          <w:rFonts w:ascii="Times New Roman" w:hAnsi="Times New Roman"/>
          <w:bCs/>
          <w:szCs w:val="24"/>
        </w:rPr>
        <w:t>a</w:t>
      </w:r>
      <w:r w:rsidRPr="0035760F">
        <w:rPr>
          <w:rFonts w:ascii="Times New Roman" w:hAnsi="Times New Roman"/>
          <w:bCs/>
          <w:szCs w:val="24"/>
        </w:rPr>
        <w:t xml:space="preserve"> file-stamped copy of the Motion</w:t>
      </w:r>
      <w:r w:rsidR="003959FB" w:rsidRPr="0035760F">
        <w:rPr>
          <w:rFonts w:ascii="Times New Roman" w:hAnsi="Times New Roman"/>
          <w:bCs/>
          <w:szCs w:val="24"/>
        </w:rPr>
        <w:t xml:space="preserve"> to Withdraw</w:t>
      </w:r>
      <w:r w:rsidRPr="0035760F">
        <w:rPr>
          <w:rFonts w:ascii="Times New Roman" w:hAnsi="Times New Roman"/>
          <w:bCs/>
          <w:szCs w:val="24"/>
        </w:rPr>
        <w:t xml:space="preserve"> to the party or if they have an attorney, mail it to their attorney.</w:t>
      </w:r>
    </w:p>
    <w:p w14:paraId="60FC6F83" w14:textId="77777777" w:rsidR="0035760F" w:rsidRPr="0035760F" w:rsidRDefault="0035760F" w:rsidP="005055EC">
      <w:pPr>
        <w:tabs>
          <w:tab w:val="left" w:pos="1170"/>
        </w:tabs>
        <w:spacing w:line="276" w:lineRule="auto"/>
        <w:jc w:val="both"/>
        <w:rPr>
          <w:rFonts w:ascii="Times New Roman" w:hAnsi="Times New Roman"/>
          <w:bCs/>
          <w:szCs w:val="24"/>
        </w:rPr>
      </w:pPr>
    </w:p>
    <w:p w14:paraId="61BA9459" w14:textId="5C590159" w:rsidR="0094181D" w:rsidRDefault="0094181D"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If the other party opposes the withdrawal from the agreements and wishes to have the court enter the previously agreed upon Decree, the opposing party must file a Response objecting to the withdrawal from the agreement within ten </w:t>
      </w:r>
      <w:r w:rsidR="005337BF" w:rsidRPr="0035760F">
        <w:rPr>
          <w:rFonts w:ascii="Times New Roman" w:hAnsi="Times New Roman"/>
          <w:bCs/>
          <w:szCs w:val="24"/>
        </w:rPr>
        <w:t xml:space="preserve">(10) </w:t>
      </w:r>
      <w:r w:rsidRPr="0035760F">
        <w:rPr>
          <w:rFonts w:ascii="Times New Roman" w:hAnsi="Times New Roman"/>
          <w:bCs/>
          <w:szCs w:val="24"/>
        </w:rPr>
        <w:t xml:space="preserve">days of service of the Motion </w:t>
      </w:r>
      <w:r w:rsidR="005337BF" w:rsidRPr="0035760F">
        <w:rPr>
          <w:rFonts w:ascii="Times New Roman" w:hAnsi="Times New Roman"/>
          <w:bCs/>
          <w:szCs w:val="24"/>
        </w:rPr>
        <w:t>t</w:t>
      </w:r>
      <w:r w:rsidRPr="0035760F">
        <w:rPr>
          <w:rFonts w:ascii="Times New Roman" w:hAnsi="Times New Roman"/>
          <w:bCs/>
          <w:szCs w:val="24"/>
        </w:rPr>
        <w:t>o Withdraw.</w:t>
      </w:r>
    </w:p>
    <w:p w14:paraId="5D95AA2B" w14:textId="77777777" w:rsidR="0035760F" w:rsidRPr="0035760F" w:rsidRDefault="0035760F" w:rsidP="005055EC">
      <w:pPr>
        <w:tabs>
          <w:tab w:val="left" w:pos="1170"/>
        </w:tabs>
        <w:spacing w:line="276" w:lineRule="auto"/>
        <w:jc w:val="both"/>
        <w:rPr>
          <w:rFonts w:ascii="Times New Roman" w:hAnsi="Times New Roman"/>
          <w:bCs/>
          <w:szCs w:val="24"/>
        </w:rPr>
      </w:pPr>
    </w:p>
    <w:p w14:paraId="169496FD" w14:textId="37D616BF" w:rsidR="000C24B1" w:rsidRPr="0035760F" w:rsidRDefault="000C24B1" w:rsidP="005055EC">
      <w:pPr>
        <w:pStyle w:val="ListParagraph"/>
        <w:numPr>
          <w:ilvl w:val="0"/>
          <w:numId w:val="10"/>
        </w:numPr>
        <w:tabs>
          <w:tab w:val="left" w:pos="1170"/>
        </w:tabs>
        <w:spacing w:line="276" w:lineRule="auto"/>
        <w:contextualSpacing w:val="0"/>
        <w:jc w:val="both"/>
        <w:rPr>
          <w:rFonts w:ascii="Times New Roman" w:hAnsi="Times New Roman"/>
          <w:bCs/>
          <w:szCs w:val="24"/>
        </w:rPr>
      </w:pPr>
      <w:r w:rsidRPr="0035760F">
        <w:rPr>
          <w:rFonts w:ascii="Times New Roman" w:hAnsi="Times New Roman"/>
          <w:bCs/>
          <w:szCs w:val="24"/>
        </w:rPr>
        <w:t xml:space="preserve">Wait to receive a notice from the Court.  Once you have delivered your Motion, </w:t>
      </w:r>
      <w:r w:rsidR="0094181D" w:rsidRPr="0035760F">
        <w:rPr>
          <w:rFonts w:ascii="Times New Roman" w:hAnsi="Times New Roman"/>
          <w:bCs/>
          <w:szCs w:val="24"/>
        </w:rPr>
        <w:t xml:space="preserve">and after allowing the opposing party time to respond, </w:t>
      </w:r>
      <w:r w:rsidRPr="0035760F">
        <w:rPr>
          <w:rFonts w:ascii="Times New Roman" w:hAnsi="Times New Roman"/>
          <w:bCs/>
          <w:szCs w:val="24"/>
        </w:rPr>
        <w:t xml:space="preserve">the </w:t>
      </w:r>
      <w:r w:rsidR="005337BF" w:rsidRPr="0035760F">
        <w:rPr>
          <w:rFonts w:ascii="Times New Roman" w:hAnsi="Times New Roman"/>
          <w:bCs/>
          <w:szCs w:val="24"/>
        </w:rPr>
        <w:t>j</w:t>
      </w:r>
      <w:r w:rsidRPr="0035760F">
        <w:rPr>
          <w:rFonts w:ascii="Times New Roman" w:hAnsi="Times New Roman"/>
          <w:bCs/>
          <w:szCs w:val="24"/>
        </w:rPr>
        <w:t>udge will issue an Order telling you whether your Motion has been granted. The Court will mail a copy to you and the other party.</w:t>
      </w:r>
    </w:p>
    <w:p w14:paraId="0F60A173" w14:textId="42CE451B" w:rsidR="00FD4E8B" w:rsidRPr="0035760F" w:rsidRDefault="00FD4E8B" w:rsidP="005055EC">
      <w:pPr>
        <w:tabs>
          <w:tab w:val="left" w:pos="900"/>
          <w:tab w:val="left" w:pos="1170"/>
        </w:tabs>
        <w:spacing w:line="276" w:lineRule="auto"/>
        <w:jc w:val="both"/>
        <w:rPr>
          <w:rFonts w:ascii="Times New Roman" w:hAnsi="Times New Roman"/>
          <w:bCs/>
          <w:szCs w:val="24"/>
        </w:rPr>
      </w:pPr>
    </w:p>
    <w:p w14:paraId="270DDE9D" w14:textId="4411AE1A" w:rsidR="0094181D" w:rsidRPr="0035760F" w:rsidRDefault="00FD4E8B" w:rsidP="005055EC">
      <w:pPr>
        <w:spacing w:line="276" w:lineRule="auto"/>
        <w:jc w:val="both"/>
        <w:rPr>
          <w:rFonts w:ascii="Times New Roman" w:hAnsi="Times New Roman"/>
          <w:b/>
          <w:szCs w:val="24"/>
        </w:rPr>
      </w:pPr>
      <w:r w:rsidRPr="0035760F">
        <w:rPr>
          <w:rFonts w:ascii="Times New Roman" w:hAnsi="Times New Roman"/>
          <w:noProof/>
          <w:snapToGrid w:val="0"/>
          <w:szCs w:val="24"/>
        </w:rPr>
        <w:t xml:space="preserve">Note:  It is always best to consult with a lawyer before filing legal documents.  </w:t>
      </w:r>
    </w:p>
    <w:sectPr w:rsidR="0094181D" w:rsidRPr="0035760F" w:rsidSect="00CC337E">
      <w:headerReference w:type="default" r:id="rId11"/>
      <w:footerReference w:type="default" r:id="rId12"/>
      <w:headerReference w:type="first" r:id="rId13"/>
      <w:footerReference w:type="first" r:id="rId14"/>
      <w:pgSz w:w="12240" w:h="15840" w:code="1"/>
      <w:pgMar w:top="1080" w:right="1080" w:bottom="720" w:left="108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24255" w14:textId="77777777" w:rsidR="00F86EF3" w:rsidRDefault="00F86EF3">
      <w:r>
        <w:separator/>
      </w:r>
    </w:p>
  </w:endnote>
  <w:endnote w:type="continuationSeparator" w:id="0">
    <w:p w14:paraId="6BB46EF8" w14:textId="77777777" w:rsidR="00F86EF3" w:rsidRDefault="00F86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Sorts">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4CE5B" w14:textId="77777777" w:rsidR="008059B0" w:rsidRDefault="008059B0" w:rsidP="008059B0">
    <w:pPr>
      <w:tabs>
        <w:tab w:val="center" w:pos="5040"/>
        <w:tab w:val="right" w:pos="9630"/>
      </w:tabs>
      <w:rPr>
        <w:rFonts w:ascii="Times New Roman" w:hAnsi="Times New Roman"/>
        <w:sz w:val="16"/>
        <w:szCs w:val="16"/>
      </w:rPr>
    </w:pPr>
  </w:p>
  <w:p w14:paraId="0588635B" w14:textId="12E3AE7B" w:rsidR="008059B0" w:rsidRPr="008059B0" w:rsidRDefault="008059B0" w:rsidP="00366056">
    <w:pPr>
      <w:tabs>
        <w:tab w:val="center" w:pos="5040"/>
      </w:tabs>
      <w:rPr>
        <w:rFonts w:ascii="Times New Roman" w:hAnsi="Times New Roman"/>
        <w:sz w:val="16"/>
        <w:szCs w:val="16"/>
      </w:rPr>
    </w:pPr>
    <w:r w:rsidRPr="008059B0">
      <w:rPr>
        <w:rFonts w:ascii="Times New Roman" w:hAnsi="Times New Roman"/>
        <w:sz w:val="16"/>
        <w:szCs w:val="16"/>
      </w:rPr>
      <w:t>Arizona Supreme Court</w:t>
    </w:r>
    <w:r w:rsidRPr="008059B0">
      <w:rPr>
        <w:rFonts w:ascii="Times New Roman" w:hAnsi="Times New Roman"/>
        <w:sz w:val="16"/>
        <w:szCs w:val="16"/>
      </w:rPr>
      <w:tab/>
    </w:r>
    <w:r w:rsidR="00366056">
      <w:rPr>
        <w:rFonts w:ascii="Times New Roman" w:hAnsi="Times New Roman"/>
        <w:sz w:val="16"/>
        <w:szCs w:val="16"/>
      </w:rPr>
      <w:t xml:space="preserve">Page </w:t>
    </w:r>
    <w:r w:rsidR="00366056" w:rsidRPr="00366056">
      <w:rPr>
        <w:rFonts w:ascii="Times New Roman" w:hAnsi="Times New Roman"/>
        <w:sz w:val="16"/>
        <w:szCs w:val="16"/>
      </w:rPr>
      <w:fldChar w:fldCharType="begin"/>
    </w:r>
    <w:r w:rsidR="00366056" w:rsidRPr="00366056">
      <w:rPr>
        <w:rFonts w:ascii="Times New Roman" w:hAnsi="Times New Roman"/>
        <w:sz w:val="16"/>
        <w:szCs w:val="16"/>
      </w:rPr>
      <w:instrText xml:space="preserve"> PAGE   \* MERGEFORMAT </w:instrText>
    </w:r>
    <w:r w:rsidR="00366056" w:rsidRPr="00366056">
      <w:rPr>
        <w:rFonts w:ascii="Times New Roman" w:hAnsi="Times New Roman"/>
        <w:sz w:val="16"/>
        <w:szCs w:val="16"/>
      </w:rPr>
      <w:fldChar w:fldCharType="separate"/>
    </w:r>
    <w:r w:rsidR="00366056" w:rsidRPr="00366056">
      <w:rPr>
        <w:rFonts w:ascii="Times New Roman" w:hAnsi="Times New Roman"/>
        <w:noProof/>
        <w:sz w:val="16"/>
        <w:szCs w:val="16"/>
      </w:rPr>
      <w:t>1</w:t>
    </w:r>
    <w:r w:rsidR="00366056" w:rsidRPr="00366056">
      <w:rPr>
        <w:rFonts w:ascii="Times New Roman" w:hAnsi="Times New Roman"/>
        <w:noProof/>
        <w:sz w:val="16"/>
        <w:szCs w:val="16"/>
      </w:rPr>
      <w:fldChar w:fldCharType="end"/>
    </w:r>
    <w:r w:rsidR="00366056">
      <w:rPr>
        <w:rFonts w:ascii="Times New Roman" w:hAnsi="Times New Roman"/>
        <w:noProof/>
        <w:sz w:val="16"/>
        <w:szCs w:val="16"/>
      </w:rPr>
      <w:t xml:space="preserve"> of 2</w:t>
    </w:r>
    <w:r w:rsidRPr="008059B0">
      <w:rPr>
        <w:rFonts w:ascii="Times New Roman" w:hAnsi="Times New Roman"/>
        <w:sz w:val="16"/>
        <w:szCs w:val="16"/>
      </w:rPr>
      <w:tab/>
    </w:r>
    <w:r w:rsidR="00366056">
      <w:rPr>
        <w:rFonts w:ascii="Times New Roman" w:hAnsi="Times New Roman"/>
        <w:sz w:val="16"/>
        <w:szCs w:val="16"/>
      </w:rPr>
      <w:tab/>
    </w:r>
    <w:r w:rsidR="00366056">
      <w:rPr>
        <w:rFonts w:ascii="Times New Roman" w:hAnsi="Times New Roman"/>
        <w:sz w:val="16"/>
        <w:szCs w:val="16"/>
      </w:rPr>
      <w:tab/>
    </w:r>
    <w:r w:rsidR="00366056">
      <w:rPr>
        <w:rFonts w:ascii="Times New Roman" w:hAnsi="Times New Roman"/>
        <w:sz w:val="16"/>
        <w:szCs w:val="16"/>
      </w:rPr>
      <w:tab/>
    </w:r>
    <w:r w:rsidR="00366056">
      <w:rPr>
        <w:rFonts w:ascii="Times New Roman" w:hAnsi="Times New Roman"/>
        <w:sz w:val="16"/>
        <w:szCs w:val="16"/>
      </w:rPr>
      <w:tab/>
    </w:r>
    <w:r w:rsidRPr="008059B0">
      <w:rPr>
        <w:rFonts w:ascii="Times New Roman" w:hAnsi="Times New Roman"/>
        <w:sz w:val="16"/>
        <w:szCs w:val="16"/>
      </w:rPr>
      <w:t>DRDSC</w:t>
    </w:r>
    <w:r w:rsidR="00CC337E">
      <w:rPr>
        <w:rFonts w:ascii="Times New Roman" w:hAnsi="Times New Roman"/>
        <w:sz w:val="16"/>
        <w:szCs w:val="16"/>
      </w:rPr>
      <w:t>30</w:t>
    </w:r>
    <w:r w:rsidRPr="008059B0">
      <w:rPr>
        <w:rFonts w:ascii="Times New Roman" w:hAnsi="Times New Roman"/>
        <w:sz w:val="16"/>
        <w:szCs w:val="16"/>
      </w:rPr>
      <w:t>P-</w:t>
    </w:r>
    <w:r w:rsidR="00B83BCB" w:rsidRPr="00B83BCB">
      <w:rPr>
        <w:rFonts w:ascii="Times New Roman" w:hAnsi="Times New Roman"/>
        <w:sz w:val="16"/>
        <w:szCs w:val="16"/>
      </w:rPr>
      <w:t>010123</w:t>
    </w:r>
  </w:p>
  <w:p w14:paraId="60748C5F" w14:textId="1BA53C88" w:rsidR="000C24B1" w:rsidRPr="003959FB" w:rsidRDefault="008059B0" w:rsidP="003959FB">
    <w:pPr>
      <w:pStyle w:val="Footer"/>
      <w:tabs>
        <w:tab w:val="clear" w:pos="4320"/>
        <w:tab w:val="clear" w:pos="8640"/>
        <w:tab w:val="center" w:pos="5040"/>
        <w:tab w:val="right" w:pos="10350"/>
      </w:tabs>
      <w:spacing w:line="276" w:lineRule="auto"/>
      <w:rPr>
        <w:rFonts w:ascii="Times New Roman" w:hAnsi="Times New Roman"/>
        <w:snapToGrid w:val="0"/>
        <w:sz w:val="18"/>
        <w:szCs w:val="18"/>
      </w:rPr>
    </w:pPr>
    <w:r w:rsidRPr="008059B0">
      <w:rPr>
        <w:rFonts w:ascii="Times New Roman" w:hAnsi="Times New Roman"/>
        <w:sz w:val="16"/>
        <w:szCs w:val="16"/>
      </w:rPr>
      <w:t xml:space="preserve">Instructions </w:t>
    </w:r>
    <w:r w:rsidR="00366056">
      <w:rPr>
        <w:rFonts w:ascii="Times New Roman" w:hAnsi="Times New Roman"/>
        <w:sz w:val="16"/>
        <w:szCs w:val="16"/>
      </w:rPr>
      <w:t>a</w:t>
    </w:r>
    <w:r w:rsidRPr="008059B0">
      <w:rPr>
        <w:rFonts w:ascii="Times New Roman" w:hAnsi="Times New Roman"/>
        <w:sz w:val="16"/>
        <w:szCs w:val="16"/>
      </w:rPr>
      <w:t xml:space="preserve">nd Procedures </w:t>
    </w:r>
    <w:r w:rsidR="00366056">
      <w:rPr>
        <w:rFonts w:ascii="Times New Roman" w:hAnsi="Times New Roman"/>
        <w:sz w:val="16"/>
        <w:szCs w:val="16"/>
      </w:rPr>
      <w:t>t</w:t>
    </w:r>
    <w:r w:rsidRPr="008059B0">
      <w:rPr>
        <w:rFonts w:ascii="Times New Roman" w:hAnsi="Times New Roman"/>
        <w:sz w:val="16"/>
        <w:szCs w:val="16"/>
      </w:rPr>
      <w:t xml:space="preserve">o Withdraw, Amend, </w:t>
    </w:r>
    <w:r w:rsidR="00366056">
      <w:rPr>
        <w:rFonts w:ascii="Times New Roman" w:hAnsi="Times New Roman"/>
        <w:sz w:val="16"/>
        <w:szCs w:val="16"/>
      </w:rPr>
      <w:t>o</w:t>
    </w:r>
    <w:r w:rsidRPr="008059B0">
      <w:rPr>
        <w:rFonts w:ascii="Times New Roman" w:hAnsi="Times New Roman"/>
        <w:sz w:val="16"/>
        <w:szCs w:val="16"/>
      </w:rPr>
      <w:t>r Dismiss Consent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4F4E" w14:textId="77777777" w:rsidR="000C24B1" w:rsidRPr="00BC531C" w:rsidRDefault="000C24B1" w:rsidP="002A40D2">
    <w:pPr>
      <w:tabs>
        <w:tab w:val="center" w:pos="5040"/>
        <w:tab w:val="right" w:pos="9630"/>
      </w:tabs>
      <w:rPr>
        <w:rFonts w:ascii="Times New Roman" w:hAnsi="Times New Roman"/>
        <w:sz w:val="18"/>
        <w:szCs w:val="18"/>
      </w:rPr>
    </w:pPr>
  </w:p>
  <w:p w14:paraId="018A05CF" w14:textId="7856CAB4" w:rsidR="000C24B1" w:rsidRPr="00BC531C" w:rsidRDefault="000C24B1" w:rsidP="00BC531C">
    <w:pPr>
      <w:tabs>
        <w:tab w:val="center" w:pos="5760"/>
        <w:tab w:val="right" w:pos="10800"/>
      </w:tabs>
      <w:rPr>
        <w:rFonts w:ascii="Times New Roman" w:hAnsi="Times New Roman"/>
        <w:sz w:val="18"/>
        <w:szCs w:val="18"/>
      </w:rPr>
    </w:pPr>
    <w:r w:rsidRPr="00BC531C">
      <w:rPr>
        <w:rFonts w:ascii="Times New Roman" w:hAnsi="Times New Roman"/>
        <w:sz w:val="18"/>
        <w:szCs w:val="18"/>
      </w:rPr>
      <w:t>© Superior Court of Arizona in Maricopa County</w:t>
    </w:r>
    <w:r w:rsidRPr="00BC531C">
      <w:rPr>
        <w:rFonts w:ascii="Times New Roman" w:hAnsi="Times New Roman"/>
        <w:sz w:val="18"/>
        <w:szCs w:val="18"/>
      </w:rPr>
      <w:tab/>
    </w:r>
    <w:r w:rsidRPr="00BC531C">
      <w:rPr>
        <w:rFonts w:ascii="Times New Roman" w:hAnsi="Times New Roman"/>
        <w:sz w:val="18"/>
      </w:rPr>
      <w:t xml:space="preserve">Page </w:t>
    </w:r>
    <w:r w:rsidRPr="00BC531C">
      <w:rPr>
        <w:rFonts w:ascii="Times New Roman" w:hAnsi="Times New Roman"/>
        <w:sz w:val="18"/>
        <w:lang w:val="es-PE"/>
      </w:rPr>
      <w:fldChar w:fldCharType="begin"/>
    </w:r>
    <w:r w:rsidRPr="00BC531C">
      <w:rPr>
        <w:rFonts w:ascii="Times New Roman" w:hAnsi="Times New Roman"/>
        <w:sz w:val="18"/>
      </w:rPr>
      <w:instrText xml:space="preserve"> PAGE   \* MERGEFORMAT </w:instrText>
    </w:r>
    <w:r w:rsidRPr="00BC531C">
      <w:rPr>
        <w:rFonts w:ascii="Times New Roman" w:hAnsi="Times New Roman"/>
        <w:sz w:val="18"/>
        <w:lang w:val="es-PE"/>
      </w:rPr>
      <w:fldChar w:fldCharType="separate"/>
    </w:r>
    <w:r w:rsidRPr="00BC531C">
      <w:rPr>
        <w:rFonts w:ascii="Times New Roman" w:hAnsi="Times New Roman"/>
        <w:sz w:val="18"/>
      </w:rPr>
      <w:t>2</w:t>
    </w:r>
    <w:r w:rsidRPr="00BC531C">
      <w:rPr>
        <w:rFonts w:ascii="Times New Roman" w:hAnsi="Times New Roman"/>
        <w:sz w:val="18"/>
        <w:lang w:val="es-PE"/>
      </w:rPr>
      <w:fldChar w:fldCharType="end"/>
    </w:r>
    <w:r w:rsidRPr="00BC531C">
      <w:rPr>
        <w:rFonts w:ascii="Times New Roman" w:hAnsi="Times New Roman"/>
        <w:sz w:val="18"/>
      </w:rPr>
      <w:t xml:space="preserve"> of </w:t>
    </w:r>
    <w:r w:rsidRPr="00BC531C">
      <w:rPr>
        <w:rFonts w:ascii="Times New Roman" w:hAnsi="Times New Roman"/>
        <w:sz w:val="18"/>
        <w:lang w:val="es-PE"/>
      </w:rPr>
      <w:fldChar w:fldCharType="begin"/>
    </w:r>
    <w:r w:rsidRPr="00BC531C">
      <w:rPr>
        <w:rFonts w:ascii="Times New Roman" w:hAnsi="Times New Roman"/>
        <w:sz w:val="18"/>
      </w:rPr>
      <w:instrText xml:space="preserve"> SECTIONPAGES   \* MERGEFORMAT </w:instrText>
    </w:r>
    <w:r w:rsidRPr="00BC531C">
      <w:rPr>
        <w:rFonts w:ascii="Times New Roman" w:hAnsi="Times New Roman"/>
        <w:sz w:val="18"/>
        <w:lang w:val="es-PE"/>
      </w:rPr>
      <w:fldChar w:fldCharType="separate"/>
    </w:r>
    <w:r>
      <w:rPr>
        <w:rFonts w:ascii="Times New Roman" w:hAnsi="Times New Roman"/>
        <w:noProof/>
        <w:sz w:val="18"/>
      </w:rPr>
      <w:t>2</w:t>
    </w:r>
    <w:r w:rsidRPr="00BC531C">
      <w:rPr>
        <w:rFonts w:ascii="Times New Roman" w:hAnsi="Times New Roman"/>
        <w:sz w:val="18"/>
        <w:lang w:val="es-PE"/>
      </w:rPr>
      <w:fldChar w:fldCharType="end"/>
    </w:r>
    <w:r w:rsidRPr="00BC531C">
      <w:rPr>
        <w:rFonts w:ascii="Times New Roman" w:hAnsi="Times New Roman"/>
        <w:sz w:val="18"/>
      </w:rPr>
      <w:tab/>
    </w:r>
    <w:r w:rsidRPr="00BC531C">
      <w:rPr>
        <w:rFonts w:ascii="Times New Roman" w:hAnsi="Times New Roman"/>
        <w:sz w:val="18"/>
        <w:szCs w:val="16"/>
      </w:rPr>
      <w:t>DRDSC30p 010120</w:t>
    </w:r>
  </w:p>
  <w:p w14:paraId="270D7898" w14:textId="77777777" w:rsidR="000C24B1" w:rsidRPr="00BC531C" w:rsidRDefault="000C24B1" w:rsidP="002A40D2">
    <w:pPr>
      <w:pStyle w:val="Footer"/>
      <w:tabs>
        <w:tab w:val="clear" w:pos="4320"/>
        <w:tab w:val="clear" w:pos="8640"/>
        <w:tab w:val="center" w:pos="5040"/>
        <w:tab w:val="right" w:pos="10350"/>
      </w:tabs>
      <w:spacing w:line="276" w:lineRule="auto"/>
      <w:rPr>
        <w:rFonts w:ascii="Times New Roman" w:hAnsi="Times New Roman"/>
        <w:snapToGrid w:val="0"/>
        <w:sz w:val="18"/>
        <w:szCs w:val="18"/>
      </w:rPr>
    </w:pPr>
    <w:r w:rsidRPr="00BC531C">
      <w:rPr>
        <w:rFonts w:ascii="Times New Roman" w:hAnsi="Times New Roman"/>
        <w:sz w:val="18"/>
        <w:szCs w:val="18"/>
      </w:rPr>
      <w:t xml:space="preserve">    </w:t>
    </w:r>
    <w:r w:rsidRPr="00BC531C">
      <w:rPr>
        <w:rFonts w:ascii="Times New Roman" w:hAnsi="Times New Roman"/>
        <w:snapToGrid w:val="0"/>
        <w:sz w:val="18"/>
        <w:szCs w:val="18"/>
      </w:rPr>
      <w:t>ALL RIGHTS RESERVED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0A92B" w14:textId="77777777" w:rsidR="00F86EF3" w:rsidRDefault="00F86EF3">
      <w:r>
        <w:separator/>
      </w:r>
    </w:p>
  </w:footnote>
  <w:footnote w:type="continuationSeparator" w:id="0">
    <w:p w14:paraId="39D58221" w14:textId="77777777" w:rsidR="00F86EF3" w:rsidRDefault="00F86E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7FBF6CA5" w14:paraId="4AD4B217" w14:textId="77777777" w:rsidTr="7FBF6CA5">
      <w:tc>
        <w:tcPr>
          <w:tcW w:w="3360" w:type="dxa"/>
        </w:tcPr>
        <w:p w14:paraId="481CBAAF" w14:textId="7474BBED" w:rsidR="7FBF6CA5" w:rsidRDefault="7FBF6CA5" w:rsidP="7FBF6CA5">
          <w:pPr>
            <w:pStyle w:val="Header"/>
            <w:ind w:left="-115"/>
            <w:rPr>
              <w:szCs w:val="24"/>
            </w:rPr>
          </w:pPr>
        </w:p>
      </w:tc>
      <w:tc>
        <w:tcPr>
          <w:tcW w:w="3360" w:type="dxa"/>
        </w:tcPr>
        <w:p w14:paraId="03F0F92A" w14:textId="43927B46" w:rsidR="7FBF6CA5" w:rsidRDefault="7FBF6CA5" w:rsidP="7FBF6CA5">
          <w:pPr>
            <w:pStyle w:val="Header"/>
            <w:jc w:val="center"/>
            <w:rPr>
              <w:szCs w:val="24"/>
            </w:rPr>
          </w:pPr>
        </w:p>
      </w:tc>
      <w:tc>
        <w:tcPr>
          <w:tcW w:w="3360" w:type="dxa"/>
        </w:tcPr>
        <w:p w14:paraId="34954BA7" w14:textId="5EF6919D" w:rsidR="7FBF6CA5" w:rsidRDefault="7FBF6CA5" w:rsidP="7FBF6CA5">
          <w:pPr>
            <w:pStyle w:val="Header"/>
            <w:ind w:right="-115"/>
            <w:jc w:val="right"/>
            <w:rPr>
              <w:szCs w:val="24"/>
            </w:rPr>
          </w:pPr>
        </w:p>
      </w:tc>
    </w:tr>
  </w:tbl>
  <w:p w14:paraId="41413EB8" w14:textId="33CB7E62" w:rsidR="7FBF6CA5" w:rsidRDefault="7FBF6CA5" w:rsidP="7FBF6CA5">
    <w:pPr>
      <w:pStyle w:val="Header"/>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2A754" w14:textId="5D42B4F2" w:rsidR="000C24B1" w:rsidRDefault="000C24B1" w:rsidP="00800246">
    <w:r>
      <w:rPr>
        <w:rFonts w:ascii="Times New Roman" w:hAnsi="Times New Roman"/>
        <w:noProof/>
        <w:szCs w:val="24"/>
      </w:rPr>
      <mc:AlternateContent>
        <mc:Choice Requires="wps">
          <w:drawing>
            <wp:anchor distT="0" distB="0" distL="114300" distR="114300" simplePos="0" relativeHeight="251659264" behindDoc="0" locked="0" layoutInCell="1" allowOverlap="1" wp14:anchorId="7B7F3250" wp14:editId="59BA22C5">
              <wp:simplePos x="0" y="0"/>
              <wp:positionH relativeFrom="column">
                <wp:posOffset>-274320</wp:posOffset>
              </wp:positionH>
              <wp:positionV relativeFrom="paragraph">
                <wp:posOffset>2903220</wp:posOffset>
              </wp:positionV>
              <wp:extent cx="6703695" cy="140081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00457">
                        <a:off x="0" y="0"/>
                        <a:ext cx="6703695" cy="1381125"/>
                      </a:xfrm>
                      <a:prstGeom prst="rect">
                        <a:avLst/>
                      </a:prstGeom>
                      <a:extLst>
                        <a:ext uri="{AF507438-7753-43E0-B8FC-AC1667EBCBE1}">
                          <a14:hiddenEffects xmlns:a14="http://schemas.microsoft.com/office/drawing/2010/main">
                            <a:effectLst/>
                          </a14:hiddenEffects>
                        </a:ext>
                      </a:extLst>
                    </wps:spPr>
                    <wps:txbx>
                      <w:txbxContent>
                        <w:p w14:paraId="54D4B535" w14:textId="77777777" w:rsidR="000C24B1" w:rsidRDefault="000C24B1" w:rsidP="00631B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DO NOT COPY OR</w:t>
                          </w:r>
                        </w:p>
                        <w:p w14:paraId="7F38A3B1" w14:textId="77777777" w:rsidR="000C24B1" w:rsidRDefault="000C24B1" w:rsidP="00631B34">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FILE THIS PAGE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v:shapetype id="_x0000_t202" coordsize="21600,21600" o:spt="202" path="m,l,21600r21600,l21600,xe" w14:anchorId="7B7F3250">
              <v:stroke joinstyle="miter"/>
              <v:path gradientshapeok="t" o:connecttype="rect"/>
            </v:shapetype>
            <v:shape id="Text Box 2" style="position:absolute;margin-left:-21.6pt;margin-top:228.6pt;width:527.85pt;height:110.3pt;rotation:-2403486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">
              <o:lock v:ext="edit" shapetype="t"/>
              <v:textbox style="mso-fit-shape-to-text:t">
                <w:txbxContent>
                  <w:p w:rsidR="000C24B1" w:rsidP="00631B34" w:rsidRDefault="000C24B1" w14:paraId="54D4B535" w14:textId="77777777">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DO NOT COPY OR</w:t>
                    </w:r>
                  </w:p>
                  <w:p w:rsidR="000C24B1" w:rsidP="00631B34" w:rsidRDefault="000C24B1" w14:paraId="7F38A3B1" w14:textId="77777777">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FILE THIS PAGE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F2270"/>
    <w:multiLevelType w:val="singleLevel"/>
    <w:tmpl w:val="4EBE61E4"/>
    <w:lvl w:ilvl="0">
      <w:numFmt w:val="bullet"/>
      <w:lvlText w:val=""/>
      <w:lvlJc w:val="left"/>
      <w:pPr>
        <w:tabs>
          <w:tab w:val="num" w:pos="720"/>
        </w:tabs>
        <w:ind w:left="720" w:hanging="720"/>
      </w:pPr>
      <w:rPr>
        <w:rFonts w:ascii="Monotype Sorts" w:hAnsi="Book Antiqua" w:hint="default"/>
      </w:rPr>
    </w:lvl>
  </w:abstractNum>
  <w:abstractNum w:abstractNumId="1" w15:restartNumberingAfterBreak="0">
    <w:nsid w:val="1A6C47BD"/>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2" w15:restartNumberingAfterBreak="0">
    <w:nsid w:val="3CE42A6F"/>
    <w:multiLevelType w:val="hybridMultilevel"/>
    <w:tmpl w:val="4400161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49091254"/>
    <w:multiLevelType w:val="hybridMultilevel"/>
    <w:tmpl w:val="D7EC3A46"/>
    <w:lvl w:ilvl="0" w:tplc="6C7E7E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9FC7F11"/>
    <w:multiLevelType w:val="hybridMultilevel"/>
    <w:tmpl w:val="11564E5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5" w15:restartNumberingAfterBreak="0">
    <w:nsid w:val="50E404BA"/>
    <w:multiLevelType w:val="hybridMultilevel"/>
    <w:tmpl w:val="08C48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25696F"/>
    <w:multiLevelType w:val="hybridMultilevel"/>
    <w:tmpl w:val="D60E7590"/>
    <w:lvl w:ilvl="0" w:tplc="6C7E7E8C">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A97E44"/>
    <w:multiLevelType w:val="hybridMultilevel"/>
    <w:tmpl w:val="BB44C436"/>
    <w:lvl w:ilvl="0" w:tplc="EDF2E10A">
      <w:start w:val="1"/>
      <w:numFmt w:val="decimal"/>
      <w:lvlText w:val="%1."/>
      <w:lvlJc w:val="left"/>
      <w:pPr>
        <w:ind w:left="1440" w:hanging="360"/>
      </w:pPr>
      <w:rPr>
        <w:rFonts w:ascii="Times New Roman" w:hAnsi="Times New Roman" w:hint="default"/>
        <w:b w:val="0"/>
        <w:i w:val="0"/>
        <w:sz w:val="26"/>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621577E"/>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9" w15:restartNumberingAfterBreak="0">
    <w:nsid w:val="684F666A"/>
    <w:multiLevelType w:val="hybridMultilevel"/>
    <w:tmpl w:val="19D424F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num w:numId="1">
    <w:abstractNumId w:val="0"/>
  </w:num>
  <w:num w:numId="2">
    <w:abstractNumId w:val="1"/>
  </w:num>
  <w:num w:numId="3">
    <w:abstractNumId w:val="8"/>
  </w:num>
  <w:num w:numId="4">
    <w:abstractNumId w:val="2"/>
  </w:num>
  <w:num w:numId="5">
    <w:abstractNumId w:val="9"/>
  </w:num>
  <w:num w:numId="6">
    <w:abstractNumId w:val="4"/>
  </w:num>
  <w:num w:numId="7">
    <w:abstractNumId w:val="5"/>
  </w:num>
  <w:num w:numId="8">
    <w:abstractNumId w:val="7"/>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savePreviewPicture/>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3AA9"/>
    <w:rsid w:val="00004866"/>
    <w:rsid w:val="0001309A"/>
    <w:rsid w:val="00022218"/>
    <w:rsid w:val="00024702"/>
    <w:rsid w:val="000468F0"/>
    <w:rsid w:val="00055921"/>
    <w:rsid w:val="00060EFD"/>
    <w:rsid w:val="00070659"/>
    <w:rsid w:val="0007613F"/>
    <w:rsid w:val="000A1FAF"/>
    <w:rsid w:val="000B7EBA"/>
    <w:rsid w:val="000C24B1"/>
    <w:rsid w:val="000C2F8C"/>
    <w:rsid w:val="001026AC"/>
    <w:rsid w:val="00143E4D"/>
    <w:rsid w:val="00153E4D"/>
    <w:rsid w:val="00156DD1"/>
    <w:rsid w:val="0016017E"/>
    <w:rsid w:val="001611CA"/>
    <w:rsid w:val="00165B77"/>
    <w:rsid w:val="001726EB"/>
    <w:rsid w:val="00175AFA"/>
    <w:rsid w:val="001B7BF0"/>
    <w:rsid w:val="001C0309"/>
    <w:rsid w:val="001C0914"/>
    <w:rsid w:val="001D3BF7"/>
    <w:rsid w:val="001D7FF3"/>
    <w:rsid w:val="001E663C"/>
    <w:rsid w:val="00214E77"/>
    <w:rsid w:val="00221FD0"/>
    <w:rsid w:val="00235F86"/>
    <w:rsid w:val="00240996"/>
    <w:rsid w:val="002A40D2"/>
    <w:rsid w:val="002A4268"/>
    <w:rsid w:val="002D00F3"/>
    <w:rsid w:val="002E0625"/>
    <w:rsid w:val="002F4B3A"/>
    <w:rsid w:val="002F6112"/>
    <w:rsid w:val="0033183F"/>
    <w:rsid w:val="00334CCF"/>
    <w:rsid w:val="0035760F"/>
    <w:rsid w:val="00361556"/>
    <w:rsid w:val="00364540"/>
    <w:rsid w:val="00366056"/>
    <w:rsid w:val="00373A74"/>
    <w:rsid w:val="00374538"/>
    <w:rsid w:val="003959FB"/>
    <w:rsid w:val="003A3663"/>
    <w:rsid w:val="003B3929"/>
    <w:rsid w:val="003E55B9"/>
    <w:rsid w:val="003F720D"/>
    <w:rsid w:val="004065E2"/>
    <w:rsid w:val="0041171D"/>
    <w:rsid w:val="00416374"/>
    <w:rsid w:val="00420F8E"/>
    <w:rsid w:val="00432B46"/>
    <w:rsid w:val="00437E79"/>
    <w:rsid w:val="00461DA2"/>
    <w:rsid w:val="004B4B7B"/>
    <w:rsid w:val="004E19FE"/>
    <w:rsid w:val="00500DF8"/>
    <w:rsid w:val="005033ED"/>
    <w:rsid w:val="005055EC"/>
    <w:rsid w:val="00511743"/>
    <w:rsid w:val="005144D3"/>
    <w:rsid w:val="00522F80"/>
    <w:rsid w:val="005337BF"/>
    <w:rsid w:val="00557E25"/>
    <w:rsid w:val="00572D4C"/>
    <w:rsid w:val="00597BC2"/>
    <w:rsid w:val="005D18B8"/>
    <w:rsid w:val="005F22C5"/>
    <w:rsid w:val="005F32BF"/>
    <w:rsid w:val="00606F58"/>
    <w:rsid w:val="0061587C"/>
    <w:rsid w:val="00631B34"/>
    <w:rsid w:val="00634318"/>
    <w:rsid w:val="00661C5E"/>
    <w:rsid w:val="006653CA"/>
    <w:rsid w:val="00691994"/>
    <w:rsid w:val="006940C8"/>
    <w:rsid w:val="00697D5D"/>
    <w:rsid w:val="006A2691"/>
    <w:rsid w:val="006A4887"/>
    <w:rsid w:val="006B25B7"/>
    <w:rsid w:val="006B4ACE"/>
    <w:rsid w:val="006C4145"/>
    <w:rsid w:val="007025A4"/>
    <w:rsid w:val="00713415"/>
    <w:rsid w:val="00717523"/>
    <w:rsid w:val="00760DF7"/>
    <w:rsid w:val="00770FCD"/>
    <w:rsid w:val="007834D5"/>
    <w:rsid w:val="007934E1"/>
    <w:rsid w:val="007A6F71"/>
    <w:rsid w:val="007B38F2"/>
    <w:rsid w:val="007C0293"/>
    <w:rsid w:val="007D108E"/>
    <w:rsid w:val="007E3623"/>
    <w:rsid w:val="007E6C86"/>
    <w:rsid w:val="007F1200"/>
    <w:rsid w:val="00800246"/>
    <w:rsid w:val="00802039"/>
    <w:rsid w:val="008059B0"/>
    <w:rsid w:val="008109D5"/>
    <w:rsid w:val="008306DF"/>
    <w:rsid w:val="00843633"/>
    <w:rsid w:val="0085410C"/>
    <w:rsid w:val="00861BC1"/>
    <w:rsid w:val="00871B10"/>
    <w:rsid w:val="00872DA6"/>
    <w:rsid w:val="008759B9"/>
    <w:rsid w:val="0089012E"/>
    <w:rsid w:val="00897439"/>
    <w:rsid w:val="008A3045"/>
    <w:rsid w:val="008C1A4A"/>
    <w:rsid w:val="008D3E81"/>
    <w:rsid w:val="008D4B68"/>
    <w:rsid w:val="008F7DDA"/>
    <w:rsid w:val="009200BC"/>
    <w:rsid w:val="0094181D"/>
    <w:rsid w:val="0094502B"/>
    <w:rsid w:val="0095006E"/>
    <w:rsid w:val="00952F32"/>
    <w:rsid w:val="00953104"/>
    <w:rsid w:val="00974F87"/>
    <w:rsid w:val="009935C5"/>
    <w:rsid w:val="009A4AB3"/>
    <w:rsid w:val="009D2035"/>
    <w:rsid w:val="009D2E0A"/>
    <w:rsid w:val="009E5C71"/>
    <w:rsid w:val="00A005A9"/>
    <w:rsid w:val="00A0250A"/>
    <w:rsid w:val="00A034CD"/>
    <w:rsid w:val="00A0369F"/>
    <w:rsid w:val="00A43AF4"/>
    <w:rsid w:val="00A510AE"/>
    <w:rsid w:val="00A55E9B"/>
    <w:rsid w:val="00A67597"/>
    <w:rsid w:val="00A738C1"/>
    <w:rsid w:val="00A77FA0"/>
    <w:rsid w:val="00A85473"/>
    <w:rsid w:val="00A97481"/>
    <w:rsid w:val="00AA3326"/>
    <w:rsid w:val="00AB6BA4"/>
    <w:rsid w:val="00AB6E0B"/>
    <w:rsid w:val="00AC2F0A"/>
    <w:rsid w:val="00AC637F"/>
    <w:rsid w:val="00AD36C5"/>
    <w:rsid w:val="00AD4965"/>
    <w:rsid w:val="00AD584E"/>
    <w:rsid w:val="00AE55F8"/>
    <w:rsid w:val="00AF0A35"/>
    <w:rsid w:val="00AF7DA4"/>
    <w:rsid w:val="00B31420"/>
    <w:rsid w:val="00B36A94"/>
    <w:rsid w:val="00B506AB"/>
    <w:rsid w:val="00B65C22"/>
    <w:rsid w:val="00B83BCB"/>
    <w:rsid w:val="00B959F5"/>
    <w:rsid w:val="00BB684B"/>
    <w:rsid w:val="00BC0529"/>
    <w:rsid w:val="00BC531C"/>
    <w:rsid w:val="00C34B1E"/>
    <w:rsid w:val="00C34E9F"/>
    <w:rsid w:val="00C472D1"/>
    <w:rsid w:val="00C4731C"/>
    <w:rsid w:val="00C54CF1"/>
    <w:rsid w:val="00C601C0"/>
    <w:rsid w:val="00C604BB"/>
    <w:rsid w:val="00C62FE0"/>
    <w:rsid w:val="00C8148F"/>
    <w:rsid w:val="00C856BD"/>
    <w:rsid w:val="00CC1D4F"/>
    <w:rsid w:val="00CC337E"/>
    <w:rsid w:val="00CC7491"/>
    <w:rsid w:val="00CE0ED3"/>
    <w:rsid w:val="00CF3529"/>
    <w:rsid w:val="00D062CA"/>
    <w:rsid w:val="00D2157E"/>
    <w:rsid w:val="00D47618"/>
    <w:rsid w:val="00D478B7"/>
    <w:rsid w:val="00D531BB"/>
    <w:rsid w:val="00D579B7"/>
    <w:rsid w:val="00D66BA4"/>
    <w:rsid w:val="00D80930"/>
    <w:rsid w:val="00D851DD"/>
    <w:rsid w:val="00D8724A"/>
    <w:rsid w:val="00D87551"/>
    <w:rsid w:val="00DA563B"/>
    <w:rsid w:val="00DB69A7"/>
    <w:rsid w:val="00DB7439"/>
    <w:rsid w:val="00DD5053"/>
    <w:rsid w:val="00E05D4A"/>
    <w:rsid w:val="00E13F33"/>
    <w:rsid w:val="00E16C91"/>
    <w:rsid w:val="00E35825"/>
    <w:rsid w:val="00E40F32"/>
    <w:rsid w:val="00E46D42"/>
    <w:rsid w:val="00E63FD6"/>
    <w:rsid w:val="00E747D9"/>
    <w:rsid w:val="00E828CF"/>
    <w:rsid w:val="00E82FAA"/>
    <w:rsid w:val="00E90E47"/>
    <w:rsid w:val="00EC2A29"/>
    <w:rsid w:val="00EC5D08"/>
    <w:rsid w:val="00F0383C"/>
    <w:rsid w:val="00F12E09"/>
    <w:rsid w:val="00F13AA9"/>
    <w:rsid w:val="00F147F1"/>
    <w:rsid w:val="00F24DA7"/>
    <w:rsid w:val="00F408C3"/>
    <w:rsid w:val="00F46589"/>
    <w:rsid w:val="00F47123"/>
    <w:rsid w:val="00F5035E"/>
    <w:rsid w:val="00F50670"/>
    <w:rsid w:val="00F54571"/>
    <w:rsid w:val="00F67F2B"/>
    <w:rsid w:val="00F81AE4"/>
    <w:rsid w:val="00F86EF3"/>
    <w:rsid w:val="00F9087D"/>
    <w:rsid w:val="00F948FD"/>
    <w:rsid w:val="00FB430E"/>
    <w:rsid w:val="00FB44FE"/>
    <w:rsid w:val="00FD15D3"/>
    <w:rsid w:val="00FD4E8B"/>
    <w:rsid w:val="00FE442A"/>
    <w:rsid w:val="7FBF6C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30BC16B"/>
  <w15:chartTrackingRefBased/>
  <w15:docId w15:val="{DD818B86-4645-4666-93ED-7812A1F23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sz w:val="40"/>
    </w:rPr>
  </w:style>
  <w:style w:type="paragraph" w:styleId="Heading3">
    <w:name w:val="heading 3"/>
    <w:basedOn w:val="Normal"/>
    <w:next w:val="Normal"/>
    <w:qFormat/>
    <w:pPr>
      <w:keepNext/>
      <w:jc w:val="center"/>
      <w:outlineLvl w:val="2"/>
    </w:pPr>
    <w:rPr>
      <w:b/>
      <w:sz w:val="32"/>
    </w:rPr>
  </w:style>
  <w:style w:type="paragraph" w:styleId="Heading7">
    <w:name w:val="heading 7"/>
    <w:basedOn w:val="Normal"/>
    <w:next w:val="Normal"/>
    <w:link w:val="Heading7Char"/>
    <w:semiHidden/>
    <w:unhideWhenUsed/>
    <w:qFormat/>
    <w:rsid w:val="00DD5053"/>
    <w:pPr>
      <w:spacing w:before="240" w:after="60"/>
      <w:outlineLvl w:val="6"/>
    </w:pPr>
    <w:rPr>
      <w:rFonts w:ascii="Calibri" w:hAnsi="Calibr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rPr>
  </w:style>
  <w:style w:type="paragraph" w:styleId="BodyText2">
    <w:name w:val="Body Text 2"/>
    <w:basedOn w:val="Normal"/>
    <w:rPr>
      <w:b/>
      <w:i/>
      <w:sz w:val="22"/>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3">
    <w:name w:val="Body Text 3"/>
    <w:basedOn w:val="Normal"/>
    <w:rPr>
      <w:b/>
      <w:sz w:val="20"/>
    </w:rPr>
  </w:style>
  <w:style w:type="paragraph" w:styleId="BodyTextIndent">
    <w:name w:val="Body Text Indent"/>
    <w:basedOn w:val="Normal"/>
    <w:pPr>
      <w:ind w:left="1440" w:hanging="720"/>
    </w:pPr>
    <w:rPr>
      <w:rFonts w:cs="Arial"/>
      <w:b/>
      <w:bCs/>
      <w:szCs w:val="24"/>
    </w:rPr>
  </w:style>
  <w:style w:type="paragraph" w:styleId="BodyTextIndent2">
    <w:name w:val="Body Text Indent 2"/>
    <w:basedOn w:val="Normal"/>
    <w:pPr>
      <w:ind w:left="720"/>
    </w:pPr>
    <w:rPr>
      <w:rFonts w:cs="Arial"/>
      <w:b/>
      <w:bCs/>
      <w:szCs w:val="24"/>
    </w:rPr>
  </w:style>
  <w:style w:type="paragraph" w:styleId="BodyTextIndent3">
    <w:name w:val="Body Text Indent 3"/>
    <w:basedOn w:val="Normal"/>
    <w:pPr>
      <w:ind w:left="900"/>
    </w:pPr>
    <w:rPr>
      <w:rFonts w:cs="Arial"/>
      <w:b/>
      <w:bCs/>
      <w:szCs w:val="24"/>
    </w:rPr>
  </w:style>
  <w:style w:type="paragraph" w:styleId="Title">
    <w:name w:val="Title"/>
    <w:basedOn w:val="Normal"/>
    <w:qFormat/>
    <w:pPr>
      <w:jc w:val="center"/>
    </w:pPr>
    <w:rPr>
      <w:rFonts w:cs="Arial"/>
      <w:b/>
      <w:bCs/>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FB43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F3529"/>
    <w:rPr>
      <w:color w:val="0000FF"/>
      <w:u w:val="single"/>
    </w:rPr>
  </w:style>
  <w:style w:type="character" w:customStyle="1" w:styleId="Heading7Char">
    <w:name w:val="Heading 7 Char"/>
    <w:link w:val="Heading7"/>
    <w:semiHidden/>
    <w:rsid w:val="00DD5053"/>
    <w:rPr>
      <w:rFonts w:ascii="Calibri" w:eastAsia="Times New Roman" w:hAnsi="Calibri" w:cs="Times New Roman"/>
      <w:sz w:val="24"/>
      <w:szCs w:val="24"/>
    </w:rPr>
  </w:style>
  <w:style w:type="character" w:customStyle="1" w:styleId="FooterChar">
    <w:name w:val="Footer Char"/>
    <w:link w:val="Footer"/>
    <w:uiPriority w:val="99"/>
    <w:rsid w:val="00872DA6"/>
    <w:rPr>
      <w:rFonts w:ascii="Arial" w:hAnsi="Arial"/>
      <w:sz w:val="24"/>
    </w:rPr>
  </w:style>
  <w:style w:type="character" w:styleId="CommentReference">
    <w:name w:val="annotation reference"/>
    <w:rsid w:val="0061587C"/>
    <w:rPr>
      <w:sz w:val="16"/>
      <w:szCs w:val="16"/>
    </w:rPr>
  </w:style>
  <w:style w:type="paragraph" w:styleId="CommentText">
    <w:name w:val="annotation text"/>
    <w:basedOn w:val="Normal"/>
    <w:link w:val="CommentTextChar"/>
    <w:rsid w:val="0061587C"/>
    <w:rPr>
      <w:sz w:val="20"/>
    </w:rPr>
  </w:style>
  <w:style w:type="character" w:customStyle="1" w:styleId="CommentTextChar">
    <w:name w:val="Comment Text Char"/>
    <w:link w:val="CommentText"/>
    <w:rsid w:val="0061587C"/>
    <w:rPr>
      <w:rFonts w:ascii="Arial" w:hAnsi="Arial"/>
    </w:rPr>
  </w:style>
  <w:style w:type="paragraph" w:styleId="CommentSubject">
    <w:name w:val="annotation subject"/>
    <w:basedOn w:val="CommentText"/>
    <w:next w:val="CommentText"/>
    <w:link w:val="CommentSubjectChar"/>
    <w:rsid w:val="0061587C"/>
    <w:rPr>
      <w:b/>
      <w:bCs/>
    </w:rPr>
  </w:style>
  <w:style w:type="character" w:customStyle="1" w:styleId="CommentSubjectChar">
    <w:name w:val="Comment Subject Char"/>
    <w:link w:val="CommentSubject"/>
    <w:rsid w:val="0061587C"/>
    <w:rPr>
      <w:rFonts w:ascii="Arial" w:hAnsi="Arial"/>
      <w:b/>
      <w:bCs/>
    </w:rPr>
  </w:style>
  <w:style w:type="paragraph" w:styleId="ListParagraph">
    <w:name w:val="List Paragraph"/>
    <w:basedOn w:val="Normal"/>
    <w:uiPriority w:val="34"/>
    <w:qFormat/>
    <w:rsid w:val="00334CCF"/>
    <w:pPr>
      <w:ind w:left="720"/>
      <w:contextualSpacing/>
    </w:pPr>
  </w:style>
  <w:style w:type="paragraph" w:styleId="NormalWeb">
    <w:name w:val="Normal (Web)"/>
    <w:basedOn w:val="Normal"/>
    <w:uiPriority w:val="99"/>
    <w:unhideWhenUsed/>
    <w:rsid w:val="00631B34"/>
    <w:pPr>
      <w:spacing w:before="100" w:beforeAutospacing="1" w:after="100" w:afterAutospacing="1"/>
    </w:pPr>
    <w:rPr>
      <w:rFonts w:ascii="Times New Roman" w:eastAsiaTheme="minorEastAsia"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167972">
      <w:bodyDiv w:val="1"/>
      <w:marLeft w:val="0"/>
      <w:marRight w:val="0"/>
      <w:marTop w:val="0"/>
      <w:marBottom w:val="0"/>
      <w:divBdr>
        <w:top w:val="none" w:sz="0" w:space="0" w:color="auto"/>
        <w:left w:val="none" w:sz="0" w:space="0" w:color="auto"/>
        <w:bottom w:val="none" w:sz="0" w:space="0" w:color="auto"/>
        <w:right w:val="none" w:sz="0" w:space="0" w:color="auto"/>
      </w:divBdr>
    </w:div>
    <w:div w:id="372583576">
      <w:bodyDiv w:val="1"/>
      <w:marLeft w:val="0"/>
      <w:marRight w:val="0"/>
      <w:marTop w:val="0"/>
      <w:marBottom w:val="0"/>
      <w:divBdr>
        <w:top w:val="none" w:sz="0" w:space="0" w:color="auto"/>
        <w:left w:val="none" w:sz="0" w:space="0" w:color="auto"/>
        <w:bottom w:val="none" w:sz="0" w:space="0" w:color="auto"/>
        <w:right w:val="none" w:sz="0" w:space="0" w:color="auto"/>
      </w:divBdr>
    </w:div>
    <w:div w:id="1253901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DRDSC30P</Sort_x0020_ID>
    <EffectiveDate xmlns="521f91b8-91cc-4ac0-8293-5b66aee000f1">2023-01-01T07:00:00+00:00</EffectiveDate>
    <CaseType xmlns="521f91b8-91cc-4ac0-8293-5b66aee000f1">Family Law</CaseType>
    <FormNo_x002e_0 xmlns="521f91b8-91cc-4ac0-8293-5b66aee000f1">DRDSC30P</FormNo_x002e_0>
    <CourtType xmlns="521f91b8-91cc-4ac0-8293-5b66aee000f1" xsi:nil="true"/>
    <Notes xmlns="521f91b8-91cc-4ac0-8293-5b66aee000f1" xsi:nil="true"/>
    <FormNo_x002e_ xmlns="521f91b8-91cc-4ac0-8293-5b66aee000f1">Instructions and Procedures to Withdraw, Amend, or Dismiss Consent</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C2D7E3-0874-4178-A456-8517A12AE8CB}">
  <ds:schemaRefs>
    <ds:schemaRef ds:uri="http://schemas.openxmlformats.org/officeDocument/2006/bibliography"/>
  </ds:schemaRefs>
</ds:datastoreItem>
</file>

<file path=customXml/itemProps2.xml><?xml version="1.0" encoding="utf-8"?>
<ds:datastoreItem xmlns:ds="http://schemas.openxmlformats.org/officeDocument/2006/customXml" ds:itemID="{AB2312A8-0B5A-4969-A211-4E2C882230DE}">
  <ds:schemaRefs>
    <ds:schemaRef ds:uri="521f91b8-91cc-4ac0-8293-5b66aee000f1"/>
    <ds:schemaRef ds:uri="http://schemas.microsoft.com/office/2006/documentManagement/types"/>
    <ds:schemaRef ds:uri="http://purl.org/dc/terms/"/>
    <ds:schemaRef ds:uri="http://purl.org/dc/dcmitype/"/>
    <ds:schemaRef ds:uri="http://schemas.microsoft.com/office/infopath/2007/PartnerControls"/>
    <ds:schemaRef ds:uri="http://www.w3.org/XML/1998/namespace"/>
    <ds:schemaRef ds:uri="http://schemas.openxmlformats.org/package/2006/metadata/core-properties"/>
    <ds:schemaRef ds:uri="http://schemas.microsoft.com/office/2006/metadata/properties"/>
    <ds:schemaRef ds:uri="6accab1e-76bc-4a30-9b44-411a92c96cbb"/>
    <ds:schemaRef ds:uri="http://purl.org/dc/elements/1.1/"/>
  </ds:schemaRefs>
</ds:datastoreItem>
</file>

<file path=customXml/itemProps3.xml><?xml version="1.0" encoding="utf-8"?>
<ds:datastoreItem xmlns:ds="http://schemas.openxmlformats.org/officeDocument/2006/customXml" ds:itemID="{B4F8C12D-305F-4ECF-90B4-10D2994FD296}">
  <ds:schemaRefs>
    <ds:schemaRef ds:uri="http://schemas.microsoft.com/sharepoint/v3/contenttype/forms"/>
  </ds:schemaRefs>
</ds:datastoreItem>
</file>

<file path=customXml/itemProps4.xml><?xml version="1.0" encoding="utf-8"?>
<ds:datastoreItem xmlns:ds="http://schemas.openxmlformats.org/officeDocument/2006/customXml" ds:itemID="{BEBF0C23-E69B-4FE0-BD9B-C9ACEC6BF925}"/>
</file>

<file path=docProps/app.xml><?xml version="1.0" encoding="utf-8"?>
<Properties xmlns="http://schemas.openxmlformats.org/officeDocument/2006/extended-properties" xmlns:vt="http://schemas.openxmlformats.org/officeDocument/2006/docPropsVTypes">
  <Template>Normal.dotm</Template>
  <TotalTime>0</TotalTime>
  <Pages>2</Pages>
  <Words>600</Words>
  <Characters>2763</Characters>
  <Application>Microsoft Office Word</Application>
  <DocSecurity>0</DocSecurity>
  <Lines>23</Lines>
  <Paragraphs>6</Paragraphs>
  <ScaleCrop>false</ScaleCrop>
  <Company/>
  <LinksUpToDate>false</LinksUpToDate>
  <CharactersWithSpaces>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and procedures to withdraw, amend, or dismiss Consent</dc:title>
  <dc:subject>DRDSC30p</dc:subject>
  <dc:creator>Superior Court of Arizona in Maricopa County</dc:creator>
  <cp:keywords/>
  <cp:lastModifiedBy>Graber, Julie</cp:lastModifiedBy>
  <cp:revision>4</cp:revision>
  <cp:lastPrinted>2021-10-11T17:43:00Z</cp:lastPrinted>
  <dcterms:created xsi:type="dcterms:W3CDTF">2022-10-11T21:01:00Z</dcterms:created>
  <dcterms:modified xsi:type="dcterms:W3CDTF">2022-12-22T19:12:00Z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