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450" w14:textId="77777777" w:rsidR="0071541B" w:rsidRPr="005700A8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Person Filing: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43EB4CB2" w14:textId="77777777" w:rsidR="0071541B" w:rsidRPr="005700A8" w:rsidRDefault="0071541B" w:rsidP="0071541B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34EA176A" w14:textId="77777777" w:rsidR="0071541B" w:rsidRPr="005700A8" w:rsidRDefault="0071541B" w:rsidP="0071541B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139113AE" w14:textId="77777777" w:rsidR="0071541B" w:rsidRPr="005700A8" w:rsidRDefault="0071541B" w:rsidP="0071541B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3FACA957" w14:textId="77777777" w:rsidR="0071541B" w:rsidRPr="005700A8" w:rsidRDefault="0071541B" w:rsidP="0071541B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DE9521C" w14:textId="77777777" w:rsidR="0071541B" w:rsidRPr="005700A8" w:rsidRDefault="0071541B" w:rsidP="0071541B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5700A8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5AFFDE67" w14:textId="77777777" w:rsidR="0071541B" w:rsidRPr="005700A8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Address (if not protected):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503F447" w14:textId="77777777" w:rsidR="0071541B" w:rsidRPr="005700A8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3BF1FFC" w14:textId="77777777" w:rsidR="0071541B" w:rsidRPr="005700A8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763AD85E" w14:textId="77777777" w:rsidR="0071541B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4A8B7579" w14:textId="77777777" w:rsidR="0071541B" w:rsidRPr="005700A8" w:rsidRDefault="0071541B" w:rsidP="0071541B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>
        <w:rPr>
          <w:rFonts w:ascii="Times New Roman" w:eastAsia="Calibri" w:hAnsi="Times New Roman"/>
          <w:bCs/>
          <w:snapToGrid/>
          <w:szCs w:val="24"/>
        </w:rPr>
        <w:t>Fax</w:t>
      </w:r>
      <w:r w:rsidRPr="005700A8">
        <w:rPr>
          <w:rFonts w:ascii="Times New Roman" w:eastAsia="Calibri" w:hAnsi="Times New Roman"/>
          <w:bCs/>
          <w:snapToGrid/>
          <w:szCs w:val="24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83E9130" w14:textId="77777777" w:rsidR="00E6334D" w:rsidRPr="00E6334D" w:rsidRDefault="00E6334D" w:rsidP="003A56CF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7354CA7B" w14:textId="039A6BEC" w:rsidR="00ED545A" w:rsidRDefault="00E6334D" w:rsidP="003A56CF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p w14:paraId="562AFA8D" w14:textId="49DAC771" w:rsidR="0071541B" w:rsidRDefault="0071541B" w:rsidP="0071541B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snapToGrid/>
          <w:szCs w:val="32"/>
        </w:rPr>
      </w:pP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71541B" w:rsidRPr="005700A8" w14:paraId="442683A5" w14:textId="77777777" w:rsidTr="00BE03C7">
        <w:tc>
          <w:tcPr>
            <w:tcW w:w="4320" w:type="dxa"/>
          </w:tcPr>
          <w:p w14:paraId="5C5358A3" w14:textId="77777777" w:rsidR="0071541B" w:rsidRPr="005700A8" w:rsidRDefault="0071541B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047C3DB6" w14:textId="77777777" w:rsidR="0071541B" w:rsidRPr="005700A8" w:rsidRDefault="0071541B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2D581016" w14:textId="75F87FB2" w:rsidR="0071541B" w:rsidRDefault="0071541B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947D51C" w14:textId="77777777" w:rsidR="0071541B" w:rsidRPr="005700A8" w:rsidRDefault="0071541B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266DF2D6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309C339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0893467D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1503E8A7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2010DD5" w14:textId="77777777" w:rsidR="0071541B" w:rsidRPr="00E117F5" w:rsidRDefault="0071541B" w:rsidP="00BE03C7">
            <w:pPr>
              <w:widowControl w:val="0"/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Plaintiff(s) Name / Address / Phone 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Email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(The person, business, or entity that is suing)</w:t>
            </w:r>
          </w:p>
        </w:tc>
        <w:tc>
          <w:tcPr>
            <w:tcW w:w="1440" w:type="dxa"/>
          </w:tcPr>
          <w:p w14:paraId="0D7C82F1" w14:textId="77777777" w:rsidR="0071541B" w:rsidRPr="005700A8" w:rsidRDefault="0071541B" w:rsidP="00BE03C7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7CB813DD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CDF0DF4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54272F78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7E54E2A9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198865F5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20BC2586" w14:textId="77777777" w:rsidR="0071541B" w:rsidRPr="005700A8" w:rsidRDefault="0071541B" w:rsidP="00BE03C7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00A8">
              <w:rPr>
                <w:rFonts w:ascii="Times New Roman" w:eastAsia="Times New Roman" w:hAnsi="Times New Roman"/>
                <w:szCs w:val="28"/>
              </w:rPr>
              <w:t>vs.</w:t>
            </w:r>
          </w:p>
          <w:p w14:paraId="6CF83E06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0A705CCD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13A4D840" w14:textId="77777777" w:rsidR="0071541B" w:rsidRPr="005700A8" w:rsidRDefault="0071541B" w:rsidP="00BE03C7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608D66F" w14:textId="77777777" w:rsidR="0071541B" w:rsidRPr="005700A8" w:rsidRDefault="0071541B" w:rsidP="00BE03C7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20" w:type="dxa"/>
          </w:tcPr>
          <w:p w14:paraId="0C17293C" w14:textId="77777777" w:rsidR="0071541B" w:rsidRPr="005700A8" w:rsidRDefault="0071541B" w:rsidP="00BE03C7">
            <w:pPr>
              <w:widowControl w:val="0"/>
              <w:tabs>
                <w:tab w:val="left" w:pos="4025"/>
              </w:tabs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Case Number: 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6F958C28" w14:textId="77777777" w:rsidR="0071541B" w:rsidRPr="005700A8" w:rsidRDefault="0071541B" w:rsidP="00BE03C7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72EBE8F" w14:textId="7F3A2DB5" w:rsidR="0071541B" w:rsidRDefault="0071541B" w:rsidP="00BE03C7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71541B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>NOTICE OF VOLUNTARY DISMISSAL</w:t>
            </w:r>
            <w:r w:rsidRPr="0071541B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 xml:space="preserve"> </w:t>
            </w:r>
            <w:r w:rsidRPr="00452E14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 xml:space="preserve">(SMALL CLAIMS) </w:t>
            </w:r>
            <w:r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br/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(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ARSCP 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1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7)</w:t>
            </w:r>
          </w:p>
          <w:p w14:paraId="375160AC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47F66F77" w14:textId="77777777" w:rsidR="0071541B" w:rsidRPr="005700A8" w:rsidRDefault="0071541B" w:rsidP="00BE03C7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41EFEEC" w14:textId="77777777" w:rsidR="0071541B" w:rsidRPr="00E117F5" w:rsidRDefault="0071541B" w:rsidP="00BE03C7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Defendant(s) Name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Address / Phone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/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mail</w:t>
            </w:r>
            <w:r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75090F">
              <w:rPr>
                <w:rFonts w:ascii="Times New Roman" w:eastAsia="Times New Roman" w:hAnsi="Times New Roman"/>
                <w:snapToGrid/>
                <w:spacing w:val="-2"/>
                <w:szCs w:val="24"/>
              </w:rPr>
              <w:t>(The person, business, or entity being sued)</w:t>
            </w:r>
          </w:p>
        </w:tc>
      </w:tr>
    </w:tbl>
    <w:p w14:paraId="69221A2E" w14:textId="77777777" w:rsidR="0071541B" w:rsidRPr="0071541B" w:rsidRDefault="0071541B" w:rsidP="0071541B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snapToGrid/>
          <w:szCs w:val="32"/>
        </w:rPr>
      </w:pPr>
    </w:p>
    <w:p w14:paraId="36059D1E" w14:textId="00FE5824" w:rsidR="0082173B" w:rsidRPr="00285519" w:rsidRDefault="003C1C85" w:rsidP="00192213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Please take notice that:</w:t>
      </w:r>
    </w:p>
    <w:p w14:paraId="10695BD2" w14:textId="77777777" w:rsidR="00630E5F" w:rsidRDefault="00630E5F" w:rsidP="001B4BE7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Cs w:val="24"/>
        </w:rPr>
      </w:pPr>
    </w:p>
    <w:p w14:paraId="2F2DAED9" w14:textId="42B19744" w:rsidR="003A56CF" w:rsidRDefault="003C1C85" w:rsidP="0071541B">
      <w:pPr>
        <w:widowControl w:val="0"/>
        <w:tabs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I am the </w:t>
      </w:r>
      <w:r w:rsidR="001E42F4">
        <w:rPr>
          <w:rFonts w:ascii="Times New Roman" w:eastAsia="Arial" w:hAnsi="Times New Roman"/>
          <w:bCs/>
          <w:snapToGrid/>
          <w:szCs w:val="24"/>
        </w:rPr>
        <w:t>plaintiff. The defendant(s) has not filed a responsive pleading. I voluntarily dismiss my complaint against the following defendant(s)</w:t>
      </w:r>
      <w:r w:rsidR="001B4BE7">
        <w:rPr>
          <w:rFonts w:ascii="Times New Roman" w:eastAsia="Arial" w:hAnsi="Times New Roman"/>
          <w:bCs/>
          <w:snapToGrid/>
          <w:szCs w:val="24"/>
        </w:rPr>
        <w:t>______________________________________</w:t>
      </w:r>
      <w:r w:rsidR="00F43B43">
        <w:rPr>
          <w:rFonts w:ascii="Times New Roman" w:eastAsia="Arial" w:hAnsi="Times New Roman"/>
          <w:bCs/>
          <w:snapToGrid/>
          <w:szCs w:val="24"/>
        </w:rPr>
        <w:t xml:space="preserve"> </w:t>
      </w:r>
    </w:p>
    <w:p w14:paraId="1C12DEB2" w14:textId="77777777" w:rsidR="00872800" w:rsidRDefault="00872800" w:rsidP="0071541B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699975F" w14:textId="77777777" w:rsidR="003A56CF" w:rsidRPr="00ED545A" w:rsidRDefault="003A56CF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D50D780" w14:textId="77777777" w:rsidR="00ED545A" w:rsidRDefault="00CF5745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685FEA6F" w14:textId="3204D79B" w:rsidR="0071541B" w:rsidRDefault="00CF5745" w:rsidP="0071541B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313E3D">
        <w:rPr>
          <w:rFonts w:ascii="Times New Roman" w:eastAsia="Arial" w:hAnsi="Times New Roman"/>
          <w:bCs/>
          <w:snapToGrid/>
          <w:szCs w:val="24"/>
        </w:rPr>
        <w:t>Signature</w:t>
      </w:r>
    </w:p>
    <w:p w14:paraId="1AEEB552" w14:textId="7CC070FB" w:rsidR="00ED545A" w:rsidRPr="00E6334D" w:rsidRDefault="0071541B" w:rsidP="0071541B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FA18CE" wp14:editId="16D0B752">
                <wp:extent cx="6385560" cy="1590675"/>
                <wp:effectExtent l="0" t="0" r="1524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2327A" w14:textId="77777777" w:rsidR="0071541B" w:rsidRDefault="0071541B" w:rsidP="007154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CF57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certify that a copy of this document will be provided by </w:t>
                            </w:r>
                          </w:p>
                          <w:p w14:paraId="01E71CA9" w14:textId="77777777" w:rsidR="0071541B" w:rsidRDefault="0071541B" w:rsidP="007154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[  ] hand-delivery     </w:t>
                            </w:r>
                          </w:p>
                          <w:p w14:paraId="1A432490" w14:textId="77777777" w:rsidR="0071541B" w:rsidRDefault="0071541B" w:rsidP="007154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[  ] first-class mail     </w:t>
                            </w:r>
                          </w:p>
                          <w:p w14:paraId="1CDE5F64" w14:textId="5512FD0E" w:rsidR="0071541B" w:rsidRPr="00CF5745" w:rsidRDefault="0071541B" w:rsidP="007154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[  ] electronic means on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to all other parties to the lawsuit.</w:t>
                            </w:r>
                          </w:p>
                          <w:p w14:paraId="19FE36DA" w14:textId="77777777" w:rsidR="0071541B" w:rsidRDefault="0071541B" w:rsidP="007154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  <w:p w14:paraId="488B1386" w14:textId="77777777" w:rsidR="0071541B" w:rsidRDefault="0071541B" w:rsidP="0071541B">
                            <w:pPr>
                              <w:widowControl w:val="0"/>
                              <w:spacing w:before="120" w:after="0" w:line="276" w:lineRule="auto"/>
                              <w:ind w:right="-14" w:firstLine="0"/>
                              <w:jc w:val="left"/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1A78DCB7" w14:textId="5E787080" w:rsidR="0071541B" w:rsidRPr="003A5D76" w:rsidRDefault="0071541B" w:rsidP="0071541B">
                            <w:pPr>
                              <w:tabs>
                                <w:tab w:val="left" w:pos="810"/>
                                <w:tab w:val="left" w:pos="5040"/>
                                <w:tab w:val="left" w:pos="9285"/>
                              </w:tabs>
                              <w:spacing w:after="0" w:line="276" w:lineRule="auto"/>
                              <w:ind w:firstLine="0"/>
                              <w:rPr>
                                <w:rFonts w:ascii="Times New Roman" w:eastAsia="Arial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ab/>
                              <w:t>Filing Party’s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A1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2.8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" filled="f" strokeweight=".5pt">
                <v:textbox>
                  <w:txbxContent>
                    <w:p w14:paraId="13D2327A" w14:textId="77777777" w:rsidR="0071541B" w:rsidRDefault="0071541B" w:rsidP="007154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 w:rsidRPr="00CF5745">
                        <w:rPr>
                          <w:rFonts w:ascii="Times New Roman" w:hAnsi="Times New Roman"/>
                          <w:szCs w:val="22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certify that a copy of this document will be provided by </w:t>
                      </w:r>
                    </w:p>
                    <w:p w14:paraId="01E71CA9" w14:textId="77777777" w:rsidR="0071541B" w:rsidRDefault="0071541B" w:rsidP="007154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[  ] hand-delivery     </w:t>
                      </w:r>
                    </w:p>
                    <w:p w14:paraId="1A432490" w14:textId="77777777" w:rsidR="0071541B" w:rsidRDefault="0071541B" w:rsidP="007154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[  ] first-class mail     </w:t>
                      </w:r>
                    </w:p>
                    <w:p w14:paraId="1CDE5F64" w14:textId="5512FD0E" w:rsidR="0071541B" w:rsidRPr="00CF5745" w:rsidRDefault="0071541B" w:rsidP="007154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 w:firstLine="0"/>
                        <w:jc w:val="left"/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[  ] electronic means on </w:t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 to all other parties to the lawsuit.</w:t>
                      </w:r>
                    </w:p>
                    <w:p w14:paraId="19FE36DA" w14:textId="77777777" w:rsidR="0071541B" w:rsidRDefault="0071541B" w:rsidP="007154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0"/>
                        <w:jc w:val="left"/>
                        <w:rPr>
                          <w:rFonts w:ascii="Times New Roman" w:hAnsi="Times New Roman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  <w:p w14:paraId="488B1386" w14:textId="77777777" w:rsidR="0071541B" w:rsidRDefault="0071541B" w:rsidP="0071541B">
                      <w:pPr>
                        <w:widowControl w:val="0"/>
                        <w:spacing w:before="120" w:after="0" w:line="276" w:lineRule="auto"/>
                        <w:ind w:right="-14" w:firstLine="0"/>
                        <w:jc w:val="left"/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14:paraId="1A78DCB7" w14:textId="5E787080" w:rsidR="0071541B" w:rsidRPr="003A5D76" w:rsidRDefault="0071541B" w:rsidP="0071541B">
                      <w:pPr>
                        <w:tabs>
                          <w:tab w:val="left" w:pos="810"/>
                          <w:tab w:val="left" w:pos="5040"/>
                          <w:tab w:val="left" w:pos="9285"/>
                        </w:tabs>
                        <w:spacing w:after="0" w:line="276" w:lineRule="auto"/>
                        <w:ind w:firstLine="0"/>
                        <w:rPr>
                          <w:rFonts w:ascii="Times New Roman" w:eastAsia="Arial" w:hAnsi="Times New Roman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>Date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ab/>
                        <w:t>Filing Party’s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D545A" w:rsidRPr="00E6334D" w:rsidSect="00322A50">
      <w:headerReference w:type="default" r:id="rId10"/>
      <w:footerReference w:type="default" r:id="rId11"/>
      <w:footerReference w:type="first" r:id="rId12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BEBF" w14:textId="77777777" w:rsidR="002A25C8" w:rsidRDefault="002A25C8" w:rsidP="0035671E">
      <w:pPr>
        <w:spacing w:after="0" w:line="240" w:lineRule="auto"/>
      </w:pPr>
      <w:r>
        <w:separator/>
      </w:r>
    </w:p>
  </w:endnote>
  <w:endnote w:type="continuationSeparator" w:id="0">
    <w:p w14:paraId="5BAB69AD" w14:textId="77777777" w:rsidR="002A25C8" w:rsidRDefault="002A25C8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9B11" w14:textId="77777777" w:rsidR="00322A50" w:rsidRDefault="00322A50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2417BB63" w14:textId="4D5F6544" w:rsidR="0035671E" w:rsidRP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B042AE">
      <w:rPr>
        <w:rFonts w:ascii="Times New Roman" w:hAnsi="Times New Roman"/>
        <w:sz w:val="16"/>
        <w:szCs w:val="16"/>
      </w:rPr>
      <w:t>L</w:t>
    </w:r>
    <w:r w:rsidR="00C71E20">
      <w:rPr>
        <w:rFonts w:ascii="Times New Roman" w:hAnsi="Times New Roman"/>
        <w:sz w:val="16"/>
        <w:szCs w:val="16"/>
      </w:rPr>
      <w:t>JSC000</w:t>
    </w:r>
    <w:r w:rsidR="00E008CA">
      <w:rPr>
        <w:rFonts w:ascii="Times New Roman" w:hAnsi="Times New Roman"/>
        <w:sz w:val="16"/>
        <w:szCs w:val="16"/>
      </w:rPr>
      <w:t>10</w:t>
    </w:r>
    <w:r w:rsidR="00E65135">
      <w:rPr>
        <w:rFonts w:ascii="Times New Roman" w:hAnsi="Times New Roman"/>
        <w:sz w:val="16"/>
        <w:szCs w:val="16"/>
      </w:rPr>
      <w:t>F</w:t>
    </w:r>
    <w:r>
      <w:rPr>
        <w:rFonts w:ascii="Times New Roman" w:hAnsi="Times New Roman"/>
        <w:sz w:val="16"/>
        <w:szCs w:val="16"/>
      </w:rPr>
      <w:t>-</w:t>
    </w:r>
    <w:r w:rsidR="00BD6C47">
      <w:rPr>
        <w:rFonts w:ascii="Times New Roman" w:hAnsi="Times New Roman"/>
        <w:sz w:val="16"/>
        <w:szCs w:val="16"/>
      </w:rPr>
      <w:t>010120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0AB185EB" w14:textId="17C40143" w:rsidR="00322A50" w:rsidRP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C71E20">
      <w:rPr>
        <w:rFonts w:ascii="Times New Roman" w:hAnsi="Times New Roman"/>
        <w:sz w:val="16"/>
        <w:szCs w:val="16"/>
      </w:rPr>
      <w:t>LJSC000</w:t>
    </w:r>
    <w:r w:rsidR="00E008CA">
      <w:rPr>
        <w:rFonts w:ascii="Times New Roman" w:hAnsi="Times New Roman"/>
        <w:sz w:val="16"/>
        <w:szCs w:val="16"/>
      </w:rPr>
      <w:t>10</w:t>
    </w:r>
    <w:r w:rsidR="00C71E20">
      <w:rPr>
        <w:rFonts w:ascii="Times New Roman" w:hAnsi="Times New Roman"/>
        <w:sz w:val="16"/>
        <w:szCs w:val="16"/>
      </w:rPr>
      <w:t>F</w:t>
    </w:r>
    <w:r>
      <w:rPr>
        <w:rFonts w:ascii="Times New Roman" w:hAnsi="Times New Roman"/>
        <w:sz w:val="16"/>
        <w:szCs w:val="16"/>
      </w:rPr>
      <w:t>-</w:t>
    </w:r>
    <w:r w:rsidR="00BD6C47">
      <w:rPr>
        <w:rFonts w:ascii="Times New Roman" w:hAnsi="Times New Roman"/>
        <w:sz w:val="16"/>
        <w:szCs w:val="16"/>
      </w:rPr>
      <w:t>010120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D90C" w14:textId="77777777" w:rsidR="002A25C8" w:rsidRDefault="002A25C8" w:rsidP="0035671E">
      <w:pPr>
        <w:spacing w:after="0" w:line="240" w:lineRule="auto"/>
      </w:pPr>
      <w:r>
        <w:separator/>
      </w:r>
    </w:p>
  </w:footnote>
  <w:footnote w:type="continuationSeparator" w:id="0">
    <w:p w14:paraId="3130B637" w14:textId="77777777" w:rsidR="002A25C8" w:rsidRDefault="002A25C8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77777777" w:rsidR="00322A50" w:rsidRPr="00017165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</w:rPr>
    </w:pPr>
    <w:r w:rsidRPr="00C41F52">
      <w:rPr>
        <w:rFonts w:ascii="Times New Roman" w:eastAsia="Times New Roman" w:hAnsi="Times New Roman"/>
        <w:snapToGrid/>
        <w:szCs w:val="24"/>
      </w:rPr>
      <w:t xml:space="preserve">Case Number: </w:t>
    </w:r>
    <w:r w:rsidRPr="00C41F52">
      <w:rPr>
        <w:rFonts w:ascii="Times New Roman" w:eastAsia="Times New Roman" w:hAnsi="Times New Roman"/>
        <w:snapToGrid/>
        <w:szCs w:val="24"/>
        <w:u w:val="single"/>
      </w:rPr>
      <w:tab/>
    </w:r>
  </w:p>
  <w:p w14:paraId="4B2C8001" w14:textId="77777777" w:rsidR="00322A50" w:rsidRDefault="003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06DEA"/>
    <w:rsid w:val="000427B0"/>
    <w:rsid w:val="0006608D"/>
    <w:rsid w:val="00071478"/>
    <w:rsid w:val="000D2D12"/>
    <w:rsid w:val="000E12B5"/>
    <w:rsid w:val="000E4667"/>
    <w:rsid w:val="00142F91"/>
    <w:rsid w:val="00156111"/>
    <w:rsid w:val="00163503"/>
    <w:rsid w:val="00192213"/>
    <w:rsid w:val="001B4B3A"/>
    <w:rsid w:val="001B4BE7"/>
    <w:rsid w:val="001D5029"/>
    <w:rsid w:val="001E0B2B"/>
    <w:rsid w:val="001E42F4"/>
    <w:rsid w:val="00212F17"/>
    <w:rsid w:val="002219E8"/>
    <w:rsid w:val="00222A7D"/>
    <w:rsid w:val="002500A8"/>
    <w:rsid w:val="002553E9"/>
    <w:rsid w:val="00285519"/>
    <w:rsid w:val="002A25C8"/>
    <w:rsid w:val="002D39BE"/>
    <w:rsid w:val="002E7F6D"/>
    <w:rsid w:val="0030368E"/>
    <w:rsid w:val="00304BC2"/>
    <w:rsid w:val="00313E3D"/>
    <w:rsid w:val="00314F4B"/>
    <w:rsid w:val="00322A50"/>
    <w:rsid w:val="00355C68"/>
    <w:rsid w:val="0035671E"/>
    <w:rsid w:val="003748D9"/>
    <w:rsid w:val="00376090"/>
    <w:rsid w:val="00393A44"/>
    <w:rsid w:val="00396EF5"/>
    <w:rsid w:val="003A56CF"/>
    <w:rsid w:val="003C1C85"/>
    <w:rsid w:val="0042480C"/>
    <w:rsid w:val="004265B1"/>
    <w:rsid w:val="00430FD8"/>
    <w:rsid w:val="00431126"/>
    <w:rsid w:val="004C4F25"/>
    <w:rsid w:val="005905D8"/>
    <w:rsid w:val="00630E5F"/>
    <w:rsid w:val="006C7733"/>
    <w:rsid w:val="006F70A8"/>
    <w:rsid w:val="00707B23"/>
    <w:rsid w:val="0071541B"/>
    <w:rsid w:val="0077565C"/>
    <w:rsid w:val="007A3625"/>
    <w:rsid w:val="007B7262"/>
    <w:rsid w:val="007D489D"/>
    <w:rsid w:val="0082173B"/>
    <w:rsid w:val="00841131"/>
    <w:rsid w:val="00857625"/>
    <w:rsid w:val="00872800"/>
    <w:rsid w:val="0088094F"/>
    <w:rsid w:val="00882558"/>
    <w:rsid w:val="00896D78"/>
    <w:rsid w:val="008A2520"/>
    <w:rsid w:val="008E08A1"/>
    <w:rsid w:val="008F1ADF"/>
    <w:rsid w:val="0092192E"/>
    <w:rsid w:val="00927F5B"/>
    <w:rsid w:val="00955266"/>
    <w:rsid w:val="00A153CE"/>
    <w:rsid w:val="00A7736A"/>
    <w:rsid w:val="00A854A7"/>
    <w:rsid w:val="00AA3A13"/>
    <w:rsid w:val="00AA7B76"/>
    <w:rsid w:val="00AB515D"/>
    <w:rsid w:val="00AE66D8"/>
    <w:rsid w:val="00AF470C"/>
    <w:rsid w:val="00B042AE"/>
    <w:rsid w:val="00B050B3"/>
    <w:rsid w:val="00B10DA9"/>
    <w:rsid w:val="00B41A13"/>
    <w:rsid w:val="00B55D10"/>
    <w:rsid w:val="00B712C4"/>
    <w:rsid w:val="00B71814"/>
    <w:rsid w:val="00B81E2A"/>
    <w:rsid w:val="00BB1F23"/>
    <w:rsid w:val="00BD04A3"/>
    <w:rsid w:val="00BD1B15"/>
    <w:rsid w:val="00BD6C47"/>
    <w:rsid w:val="00BF0D6C"/>
    <w:rsid w:val="00BF3D89"/>
    <w:rsid w:val="00C23058"/>
    <w:rsid w:val="00C328C0"/>
    <w:rsid w:val="00C5059A"/>
    <w:rsid w:val="00C54037"/>
    <w:rsid w:val="00C71E20"/>
    <w:rsid w:val="00CA5848"/>
    <w:rsid w:val="00CE465E"/>
    <w:rsid w:val="00CF5745"/>
    <w:rsid w:val="00D23D84"/>
    <w:rsid w:val="00D43881"/>
    <w:rsid w:val="00D73E29"/>
    <w:rsid w:val="00DB1A28"/>
    <w:rsid w:val="00E008CA"/>
    <w:rsid w:val="00E0354A"/>
    <w:rsid w:val="00E0398D"/>
    <w:rsid w:val="00E479F5"/>
    <w:rsid w:val="00E6334D"/>
    <w:rsid w:val="00E642A5"/>
    <w:rsid w:val="00E65135"/>
    <w:rsid w:val="00E74D99"/>
    <w:rsid w:val="00EA78CC"/>
    <w:rsid w:val="00ED545A"/>
    <w:rsid w:val="00F1371F"/>
    <w:rsid w:val="00F21045"/>
    <w:rsid w:val="00F43B43"/>
    <w:rsid w:val="00F74431"/>
    <w:rsid w:val="00F901EE"/>
    <w:rsid w:val="00F92B49"/>
    <w:rsid w:val="00FC292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1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LJSC00010F</Sort_x0020_ID>
    <EffectiveDate xmlns="521f91b8-91cc-4ac0-8293-5b66aee000f1">2020-01-01T07:00:00+00:00</EffectiveDate>
    <CaseType xmlns="521f91b8-91cc-4ac0-8293-5b66aee000f1">Small Claims</CaseType>
    <FormNo_x002e_0 xmlns="521f91b8-91cc-4ac0-8293-5b66aee000f1">LJSC00010F</FormNo_x002e_0>
    <CourtType xmlns="521f91b8-91cc-4ac0-8293-5b66aee000f1">Limited Jurisdiction</CourtType>
    <Notes xmlns="521f91b8-91cc-4ac0-8293-5b66aee000f1" xsi:nil="true"/>
    <FormNo_x002e_ xmlns="521f91b8-91cc-4ac0-8293-5b66aee000f1">Notice of Voluntary Dismissal</FormNo_x002e_>
    <Mandatory xmlns="521f91b8-91cc-4ac0-8293-5b66aee000f1">false</Mandat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5B4C9-AB8B-48F3-BC3B-A40DA4E80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C215D-A5FB-4D70-9774-B33115301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Graber, Julie</cp:lastModifiedBy>
  <cp:revision>2</cp:revision>
  <cp:lastPrinted>2019-12-18T22:03:00Z</cp:lastPrinted>
  <dcterms:created xsi:type="dcterms:W3CDTF">2022-07-12T19:51:00Z</dcterms:created>
  <dcterms:modified xsi:type="dcterms:W3CDTF">2022-07-12T19:51:00Z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