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A6542" w14:textId="77777777" w:rsidR="005B7EB9" w:rsidRPr="005700A8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E8B7629" w14:textId="77777777" w:rsidR="005B7EB9" w:rsidRPr="005700A8" w:rsidRDefault="005B7EB9" w:rsidP="005B7EB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740CD00" w14:textId="77777777" w:rsidR="005B7EB9" w:rsidRPr="005700A8" w:rsidRDefault="005B7EB9" w:rsidP="005B7EB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C054520" w14:textId="77777777" w:rsidR="005B7EB9" w:rsidRPr="005700A8" w:rsidRDefault="005B7EB9" w:rsidP="005B7EB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139CB73" w14:textId="77777777" w:rsidR="005B7EB9" w:rsidRPr="005700A8" w:rsidRDefault="005B7EB9" w:rsidP="005B7EB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13EA0B1" w14:textId="77777777" w:rsidR="005B7EB9" w:rsidRPr="005700A8" w:rsidRDefault="005B7EB9" w:rsidP="005B7EB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7AA77CB1" w14:textId="77777777" w:rsidR="005B7EB9" w:rsidRPr="005700A8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6678834" w14:textId="77777777" w:rsidR="005B7EB9" w:rsidRPr="005700A8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CE0F25B" w14:textId="77777777" w:rsidR="005B7EB9" w:rsidRPr="005700A8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CBE6120" w14:textId="77777777" w:rsidR="005B7EB9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EA1012F" w14:textId="77777777" w:rsidR="005B7EB9" w:rsidRPr="005700A8" w:rsidRDefault="005B7EB9" w:rsidP="005B7EB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D548659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5EB3062E" w14:textId="63C563D2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26936168" w14:textId="7F0C9EC1" w:rsidR="005B7EB9" w:rsidRDefault="005B7EB9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B7EB9" w:rsidRPr="005700A8" w14:paraId="52BAB2AD" w14:textId="77777777" w:rsidTr="00BE03C7">
        <w:tc>
          <w:tcPr>
            <w:tcW w:w="4320" w:type="dxa"/>
          </w:tcPr>
          <w:p w14:paraId="26F7F305" w14:textId="77777777" w:rsidR="005B7EB9" w:rsidRPr="005700A8" w:rsidRDefault="005B7EB9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132BD11" w14:textId="77777777" w:rsidR="005B7EB9" w:rsidRPr="005700A8" w:rsidRDefault="005B7EB9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28BFC22" w14:textId="77777777" w:rsidR="005B7EB9" w:rsidRPr="005700A8" w:rsidRDefault="005B7EB9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F547EB7" w14:textId="39C1CF3A" w:rsidR="005B7EB9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B37AA20" w14:textId="01868776" w:rsidR="001D49E4" w:rsidRDefault="001D49E4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1077AAF" w14:textId="77777777" w:rsidR="001D49E4" w:rsidRPr="005700A8" w:rsidRDefault="001D49E4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78E0E91" w14:textId="77777777" w:rsidR="005B7EB9" w:rsidRPr="005700A8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FD1B394" w14:textId="77777777" w:rsidR="005B7EB9" w:rsidRPr="005700A8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AE32BFA" w14:textId="77777777" w:rsidR="005B7EB9" w:rsidRPr="005700A8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81AEF5C" w14:textId="77777777" w:rsidR="005B7EB9" w:rsidRPr="00E117F5" w:rsidRDefault="005B7EB9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6C5D7895" w14:textId="77777777" w:rsidR="005B7EB9" w:rsidRPr="005700A8" w:rsidRDefault="005B7EB9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8E7D600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5109B12A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BDE7910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0D74EBB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EF40F68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40000D0" w14:textId="77777777" w:rsidR="005B7EB9" w:rsidRPr="005700A8" w:rsidRDefault="005B7EB9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3F2C2B77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C8C5078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DF7D612" w14:textId="77777777" w:rsidR="005B7EB9" w:rsidRPr="005700A8" w:rsidRDefault="005B7EB9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7DC5F82" w14:textId="77777777" w:rsidR="005B7EB9" w:rsidRPr="005700A8" w:rsidRDefault="005B7EB9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1C48D871" w14:textId="77777777" w:rsidR="005B7EB9" w:rsidRPr="005700A8" w:rsidRDefault="005B7EB9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1A43534" w14:textId="77777777" w:rsidR="005B7EB9" w:rsidRPr="005700A8" w:rsidRDefault="005B7EB9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399D0AE" w14:textId="72797D1E" w:rsidR="005B7EB9" w:rsidRDefault="001D49E4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1D49E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REQUEST AND AFFIDAVIT FOR ENTRY OF DEFAULT JUDGMENT</w:t>
            </w:r>
            <w:r w:rsidRPr="001D49E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 w:rsidR="005B7EB9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5B7EB9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</w:p>
          <w:p w14:paraId="3EE74CF2" w14:textId="77777777" w:rsidR="005B7EB9" w:rsidRPr="005700A8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A7FC06C" w14:textId="77777777" w:rsidR="005B7EB9" w:rsidRPr="005700A8" w:rsidRDefault="005B7EB9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205C747" w14:textId="77777777" w:rsidR="005B7EB9" w:rsidRPr="00E117F5" w:rsidRDefault="005B7EB9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2233595C" w14:textId="77777777" w:rsidR="005B7EB9" w:rsidRPr="005B7EB9" w:rsidRDefault="005B7EB9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6F7E3D1B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78D443A9" w14:textId="40E99E18" w:rsidR="0035671E" w:rsidRDefault="00247912" w:rsidP="001D49E4">
      <w:pPr>
        <w:widowControl w:val="0"/>
        <w:tabs>
          <w:tab w:val="left" w:pos="6500"/>
        </w:tabs>
        <w:spacing w:after="0" w:line="300" w:lineRule="auto"/>
        <w:ind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I am the plaintiff. The above-named defendant was served with the summons, complaint, and Notice to Plaintiff and Defendant by [  ] registered or certified mail or [  ] constable, sheriff, or process server. The above-named defendant has failed to file an answer or otherwise respond within the time allowed by the Arizona Rules of Court.</w:t>
      </w:r>
      <w:r w:rsidR="005541A0">
        <w:rPr>
          <w:rFonts w:ascii="Times New Roman" w:eastAsia="Arial" w:hAnsi="Times New Roman"/>
          <w:bCs/>
          <w:snapToGrid/>
          <w:szCs w:val="24"/>
        </w:rPr>
        <w:t xml:space="preserve"> At least ten business days have passed since the </w:t>
      </w:r>
      <w:r w:rsidR="005541A0" w:rsidRPr="005541A0">
        <w:rPr>
          <w:rFonts w:ascii="Times New Roman" w:eastAsia="Arial" w:hAnsi="Times New Roman"/>
          <w:bCs/>
          <w:i/>
          <w:snapToGrid/>
          <w:szCs w:val="24"/>
        </w:rPr>
        <w:t xml:space="preserve">Application for Entry of Default </w:t>
      </w:r>
      <w:r w:rsidR="005541A0">
        <w:rPr>
          <w:rFonts w:ascii="Times New Roman" w:eastAsia="Arial" w:hAnsi="Times New Roman"/>
          <w:bCs/>
          <w:snapToGrid/>
          <w:szCs w:val="24"/>
        </w:rPr>
        <w:t xml:space="preserve">was filed. </w:t>
      </w:r>
    </w:p>
    <w:p w14:paraId="5D62DC4D" w14:textId="34AA7128" w:rsidR="003C38E1" w:rsidRDefault="003C38E1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0B050399" w14:textId="77777777" w:rsidR="00CA6E19" w:rsidRDefault="003C38E1" w:rsidP="00CA6E19">
      <w:pPr>
        <w:widowControl w:val="0"/>
        <w:tabs>
          <w:tab w:val="left" w:pos="6500"/>
        </w:tabs>
        <w:spacing w:after="120" w:line="300" w:lineRule="auto"/>
        <w:ind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The above-named defendant [  ] is in </w:t>
      </w:r>
      <w:r w:rsidR="00735BB1">
        <w:rPr>
          <w:rFonts w:ascii="Times New Roman" w:eastAsia="Arial" w:hAnsi="Times New Roman"/>
          <w:bCs/>
          <w:snapToGrid/>
          <w:szCs w:val="24"/>
        </w:rPr>
        <w:t>m</w:t>
      </w:r>
      <w:r>
        <w:rPr>
          <w:rFonts w:ascii="Times New Roman" w:eastAsia="Arial" w:hAnsi="Times New Roman"/>
          <w:bCs/>
          <w:snapToGrid/>
          <w:szCs w:val="24"/>
        </w:rPr>
        <w:t>ilitary</w:t>
      </w:r>
      <w:r w:rsidR="00735BB1">
        <w:rPr>
          <w:rFonts w:ascii="Times New Roman" w:eastAsia="Arial" w:hAnsi="Times New Roman"/>
          <w:bCs/>
          <w:snapToGrid/>
          <w:szCs w:val="24"/>
        </w:rPr>
        <w:t xml:space="preserve"> service</w:t>
      </w:r>
      <w:r w:rsidR="00AF3E69">
        <w:rPr>
          <w:rFonts w:ascii="Times New Roman" w:eastAsia="Arial" w:hAnsi="Times New Roman"/>
          <w:bCs/>
          <w:snapToGrid/>
          <w:szCs w:val="24"/>
        </w:rPr>
        <w:t xml:space="preserve"> [  ] is not in military</w:t>
      </w:r>
      <w:r w:rsidR="00735BB1">
        <w:rPr>
          <w:rFonts w:ascii="Times New Roman" w:eastAsia="Arial" w:hAnsi="Times New Roman"/>
          <w:bCs/>
          <w:snapToGrid/>
          <w:szCs w:val="24"/>
        </w:rPr>
        <w:t xml:space="preserve"> service</w:t>
      </w:r>
      <w:r w:rsidR="00730B8B">
        <w:rPr>
          <w:rFonts w:ascii="Times New Roman" w:eastAsia="Arial" w:hAnsi="Times New Roman"/>
          <w:bCs/>
          <w:snapToGrid/>
          <w:szCs w:val="24"/>
        </w:rPr>
        <w:t>. Supporting facts are: _______________________________________________________________________________________________________________________________________________________________________</w:t>
      </w:r>
      <w:r w:rsidR="007A18F6">
        <w:rPr>
          <w:rFonts w:ascii="Times New Roman" w:eastAsia="Arial" w:hAnsi="Times New Roman"/>
          <w:bCs/>
          <w:snapToGrid/>
          <w:szCs w:val="24"/>
        </w:rPr>
        <w:t>_</w:t>
      </w:r>
      <w:r w:rsidR="00410AC6">
        <w:rPr>
          <w:rFonts w:ascii="Times New Roman" w:eastAsia="Arial" w:hAnsi="Times New Roman"/>
          <w:bCs/>
          <w:snapToGrid/>
          <w:szCs w:val="24"/>
        </w:rPr>
        <w:t xml:space="preserve"> </w:t>
      </w:r>
    </w:p>
    <w:p w14:paraId="2CA11C94" w14:textId="124F65E7" w:rsidR="001D49E4" w:rsidRDefault="007A18F6" w:rsidP="00CA6E19">
      <w:pPr>
        <w:widowControl w:val="0"/>
        <w:tabs>
          <w:tab w:val="left" w:pos="6500"/>
        </w:tabs>
        <w:spacing w:before="120" w:after="120" w:line="300" w:lineRule="auto"/>
        <w:ind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OR</w:t>
      </w:r>
      <w:r w:rsidR="00410AC6">
        <w:rPr>
          <w:rFonts w:ascii="Times New Roman" w:eastAsia="Arial" w:hAnsi="Times New Roman"/>
          <w:bCs/>
          <w:snapToGrid/>
          <w:szCs w:val="24"/>
        </w:rPr>
        <w:t xml:space="preserve"> </w:t>
      </w:r>
    </w:p>
    <w:p w14:paraId="09C3D6B0" w14:textId="22360792" w:rsidR="003C38E1" w:rsidRDefault="00410AC6" w:rsidP="00CA6E19">
      <w:pPr>
        <w:widowControl w:val="0"/>
        <w:tabs>
          <w:tab w:val="left" w:pos="6500"/>
        </w:tabs>
        <w:spacing w:after="0" w:line="300" w:lineRule="auto"/>
        <w:ind w:left="810" w:hanging="81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CA6E19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I am unable to determine whether the above-named def</w:t>
      </w:r>
      <w:r w:rsidR="00735BB1">
        <w:rPr>
          <w:rFonts w:ascii="Times New Roman" w:eastAsia="Arial" w:hAnsi="Times New Roman"/>
          <w:bCs/>
          <w:snapToGrid/>
          <w:szCs w:val="24"/>
        </w:rPr>
        <w:t>endant is in military service.</w:t>
      </w:r>
    </w:p>
    <w:p w14:paraId="55A50A0B" w14:textId="377F358B" w:rsidR="00A56FAE" w:rsidRDefault="00A56FA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054CE9F3" w14:textId="77777777" w:rsidR="001D49E4" w:rsidRDefault="001D49E4">
      <w:pPr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br w:type="page"/>
      </w:r>
    </w:p>
    <w:p w14:paraId="2635DE67" w14:textId="3BD213C3" w:rsidR="00A56FAE" w:rsidRDefault="00A56FA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lastRenderedPageBreak/>
        <w:t xml:space="preserve">The total amount </w:t>
      </w:r>
      <w:r w:rsidR="00D75E05">
        <w:rPr>
          <w:rFonts w:ascii="Times New Roman" w:eastAsia="Arial" w:hAnsi="Times New Roman"/>
          <w:bCs/>
          <w:snapToGrid/>
          <w:szCs w:val="24"/>
        </w:rPr>
        <w:t>due and owing on my claim as of today’s date is:</w:t>
      </w:r>
    </w:p>
    <w:p w14:paraId="7F880904" w14:textId="77777777" w:rsidR="006F596E" w:rsidRPr="006F596E" w:rsidRDefault="006F596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 w:val="16"/>
          <w:szCs w:val="24"/>
        </w:rPr>
      </w:pPr>
    </w:p>
    <w:tbl>
      <w:tblPr>
        <w:tblStyle w:val="TableGrid"/>
        <w:tblW w:w="0" w:type="auto"/>
        <w:tblInd w:w="3325" w:type="dxa"/>
        <w:tblLook w:val="04A0" w:firstRow="1" w:lastRow="0" w:firstColumn="1" w:lastColumn="0" w:noHBand="0" w:noVBand="1"/>
      </w:tblPr>
      <w:tblGrid>
        <w:gridCol w:w="1083"/>
        <w:gridCol w:w="1536"/>
      </w:tblGrid>
      <w:tr w:rsidR="004F63F3" w14:paraId="7442F4F7" w14:textId="77777777" w:rsidTr="006F596E"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14:paraId="6DF8E654" w14:textId="2A170127" w:rsidR="004F63F3" w:rsidRDefault="004F63F3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Principal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0A926D2" w14:textId="0DE033BF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29CFDB89" w14:textId="77777777" w:rsidTr="006F596E"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14:paraId="47BCAE27" w14:textId="60B59DA0" w:rsidR="004F63F3" w:rsidRDefault="004F63F3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Costs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C71EE4D" w14:textId="04341B9F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1BB23154" w14:textId="77777777" w:rsidTr="006F596E"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14:paraId="2625EF43" w14:textId="5CA7505B" w:rsidR="004F63F3" w:rsidRDefault="004F63F3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Interest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858A4AD" w14:textId="1C36383D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1A05911D" w14:textId="77777777" w:rsidTr="006F596E"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14:paraId="1E1B2B00" w14:textId="63113C47" w:rsidR="004F63F3" w:rsidRPr="007A18F6" w:rsidRDefault="004F63F3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7A18F6">
              <w:rPr>
                <w:rFonts w:ascii="Times New Roman" w:eastAsia="Arial" w:hAnsi="Times New Roman"/>
                <w:b/>
                <w:bCs/>
                <w:szCs w:val="24"/>
              </w:rPr>
              <w:t>Total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34D5D6B" w14:textId="762F1E58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 w:rsidRPr="007A18F6">
              <w:rPr>
                <w:rFonts w:ascii="Times New Roman" w:eastAsia="Arial" w:hAnsi="Times New Roman"/>
                <w:b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</w:tbl>
    <w:p w14:paraId="501AE7DE" w14:textId="77777777" w:rsidR="00CA6E19" w:rsidRDefault="00CA6E19" w:rsidP="001D49E4">
      <w:pPr>
        <w:widowControl w:val="0"/>
        <w:tabs>
          <w:tab w:val="left" w:pos="360"/>
          <w:tab w:val="left" w:pos="6500"/>
        </w:tabs>
        <w:spacing w:after="0" w:line="300" w:lineRule="auto"/>
        <w:ind w:left="360" w:right="-20" w:hanging="360"/>
        <w:rPr>
          <w:rFonts w:ascii="Times New Roman" w:eastAsia="Arial" w:hAnsi="Times New Roman"/>
          <w:bCs/>
          <w:snapToGrid/>
          <w:szCs w:val="24"/>
        </w:rPr>
      </w:pPr>
    </w:p>
    <w:p w14:paraId="098C806E" w14:textId="32E35DC4" w:rsidR="00CA6E19" w:rsidRDefault="00F12948" w:rsidP="00CA6E19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6F596E">
        <w:rPr>
          <w:rFonts w:ascii="Times New Roman" w:eastAsia="Arial" w:hAnsi="Times New Roman"/>
          <w:bCs/>
          <w:snapToGrid/>
          <w:szCs w:val="24"/>
        </w:rPr>
        <w:tab/>
      </w:r>
      <w:r w:rsidR="006315AC">
        <w:rPr>
          <w:rFonts w:ascii="Times New Roman" w:eastAsia="Arial" w:hAnsi="Times New Roman"/>
          <w:bCs/>
          <w:snapToGrid/>
          <w:szCs w:val="24"/>
        </w:rPr>
        <w:t>If I am requesting a default judg</w:t>
      </w:r>
      <w:r w:rsidR="00153BFF">
        <w:rPr>
          <w:rFonts w:ascii="Times New Roman" w:eastAsia="Arial" w:hAnsi="Times New Roman"/>
          <w:bCs/>
          <w:snapToGrid/>
          <w:szCs w:val="24"/>
        </w:rPr>
        <w:t xml:space="preserve">ment without a hearing, </w:t>
      </w:r>
      <w:r w:rsidR="00FD59BE">
        <w:rPr>
          <w:rFonts w:ascii="Times New Roman" w:eastAsia="Arial" w:hAnsi="Times New Roman"/>
          <w:bCs/>
          <w:snapToGrid/>
          <w:szCs w:val="24"/>
        </w:rPr>
        <w:t>(1) my claim is for a specific amount or can be determined by a mathematical calculation</w:t>
      </w:r>
      <w:r w:rsidR="008428E1">
        <w:rPr>
          <w:rFonts w:ascii="Times New Roman" w:eastAsia="Arial" w:hAnsi="Times New Roman"/>
          <w:bCs/>
          <w:snapToGrid/>
          <w:szCs w:val="24"/>
        </w:rPr>
        <w:t xml:space="preserve">, AND (2) I have attached documents that prove my claim amount. </w:t>
      </w:r>
    </w:p>
    <w:p w14:paraId="5790F78D" w14:textId="77777777" w:rsidR="00CA6E19" w:rsidRDefault="00CA6E19" w:rsidP="00CA6E19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snapToGrid/>
          <w:szCs w:val="24"/>
        </w:rPr>
      </w:pPr>
    </w:p>
    <w:p w14:paraId="0868ADE2" w14:textId="6F75C3C5" w:rsidR="00CA6E19" w:rsidRDefault="008428E1" w:rsidP="00CA6E19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6F596E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If I am requesting </w:t>
      </w:r>
      <w:r w:rsidR="00080C20">
        <w:rPr>
          <w:rFonts w:ascii="Times New Roman" w:eastAsia="Arial" w:hAnsi="Times New Roman"/>
          <w:bCs/>
          <w:snapToGrid/>
          <w:szCs w:val="24"/>
        </w:rPr>
        <w:t>an award of court costs, I have attached a statement of verified costs.</w:t>
      </w:r>
    </w:p>
    <w:p w14:paraId="13E45DD2" w14:textId="77777777" w:rsidR="00CA6E19" w:rsidRDefault="00CA6E19" w:rsidP="00CA6E19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snapToGrid/>
          <w:szCs w:val="24"/>
        </w:rPr>
      </w:pPr>
    </w:p>
    <w:p w14:paraId="0ADF597C" w14:textId="059035B2" w:rsidR="00080C20" w:rsidRDefault="00080C20" w:rsidP="00CA6E19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6F596E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If I have included </w:t>
      </w:r>
      <w:r w:rsidR="00F55B32">
        <w:rPr>
          <w:rFonts w:ascii="Times New Roman" w:eastAsia="Arial" w:hAnsi="Times New Roman"/>
          <w:bCs/>
          <w:snapToGrid/>
          <w:szCs w:val="24"/>
        </w:rPr>
        <w:t>a proposed default judgment form, I have provided the court with stamped envelopes addressed to each party who has appeared in the lawsuit and to each party in default.</w:t>
      </w:r>
    </w:p>
    <w:p w14:paraId="47FB90BE" w14:textId="6E584D4B" w:rsidR="00831553" w:rsidRDefault="00831553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10B315FE" w14:textId="7714023D" w:rsidR="00831553" w:rsidRDefault="00831553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I declare under penalty of perjury that the foregoing is true and correct</w:t>
      </w:r>
      <w:r w:rsidR="007D2E2C">
        <w:rPr>
          <w:rFonts w:ascii="Times New Roman" w:eastAsia="Arial" w:hAnsi="Times New Roman"/>
          <w:bCs/>
          <w:snapToGrid/>
          <w:szCs w:val="24"/>
        </w:rPr>
        <w:t xml:space="preserve">. Signed on the _____ day of __________, 20___. </w:t>
      </w:r>
    </w:p>
    <w:p w14:paraId="15913BC3" w14:textId="77777777" w:rsidR="00730B8B" w:rsidRDefault="00730B8B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02349373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609495E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D506389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00734B8" w14:textId="3BCF912A" w:rsidR="00CF5745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B24943">
        <w:rPr>
          <w:rFonts w:ascii="Times New Roman" w:eastAsia="Arial" w:hAnsi="Times New Roman"/>
          <w:bCs/>
          <w:snapToGrid/>
          <w:szCs w:val="24"/>
        </w:rPr>
        <w:t>Plaintiff Signature</w:t>
      </w:r>
    </w:p>
    <w:p w14:paraId="50C9A357" w14:textId="30BFF2AF" w:rsidR="00ED545A" w:rsidRDefault="00ED545A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4ECDDEC4" w14:textId="5292A5CD" w:rsidR="005B7EB9" w:rsidRPr="00E6334D" w:rsidRDefault="005B7EB9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5EEF86E8" wp14:editId="4C92F9E7">
                <wp:extent cx="6385560" cy="2114550"/>
                <wp:effectExtent l="0" t="0" r="1524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21145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3E99D2" w14:textId="77777777" w:rsidR="005B7EB9" w:rsidRDefault="005B7EB9" w:rsidP="005B7EB9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5F9FDBBD" w14:textId="0E299EFC" w:rsidR="005B7EB9" w:rsidRDefault="005B7EB9" w:rsidP="001D49E4">
                            <w:pPr>
                              <w:tabs>
                                <w:tab w:val="left" w:pos="108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 w:rsidR="001D49E4"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hand-delivery     </w:t>
                            </w:r>
                          </w:p>
                          <w:p w14:paraId="12BDC252" w14:textId="3994DFE9" w:rsidR="005B7EB9" w:rsidRDefault="005B7EB9" w:rsidP="001D49E4">
                            <w:pPr>
                              <w:tabs>
                                <w:tab w:val="left" w:pos="108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 w:rsidR="001D49E4"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first-class mail     </w:t>
                            </w:r>
                          </w:p>
                          <w:p w14:paraId="43667208" w14:textId="610E262F" w:rsidR="001D49E4" w:rsidRDefault="005B7EB9" w:rsidP="001D49E4">
                            <w:pPr>
                              <w:tabs>
                                <w:tab w:val="left" w:pos="126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 w:rsidR="001D49E4"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the above-named defendant and any other parties to the lawsuit.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</w:t>
                            </w:r>
                          </w:p>
                          <w:p w14:paraId="6E4CCBA8" w14:textId="77777777" w:rsidR="001D49E4" w:rsidRDefault="005B7EB9" w:rsidP="001D49E4">
                            <w:pPr>
                              <w:tabs>
                                <w:tab w:val="left" w:pos="126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</w:t>
                            </w:r>
                          </w:p>
                          <w:p w14:paraId="37C1E86D" w14:textId="3D89E617" w:rsidR="005B7EB9" w:rsidRPr="005B7EB9" w:rsidRDefault="005B7EB9" w:rsidP="001D49E4">
                            <w:pPr>
                              <w:tabs>
                                <w:tab w:val="left" w:pos="126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</w:t>
                            </w:r>
                          </w:p>
                          <w:p w14:paraId="24FE678E" w14:textId="77777777" w:rsidR="005B7EB9" w:rsidRDefault="005B7EB9" w:rsidP="001D49E4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4ED770C7" w14:textId="22D574B2" w:rsidR="005B7EB9" w:rsidRPr="003A5D76" w:rsidRDefault="005B7EB9" w:rsidP="005B7EB9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Plaintiff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EEF86E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2.8pt;height:16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xdEQAIAAHoEAAAOAAAAZHJzL2Uyb0RvYy54bWysVF1v2jAUfZ+0/2D5fQ1Q6NqooWKtOk1C&#10;bSU69dk4Tonm+Hq2IWG/fscOoajb07QXc79yP865l+ubrtFsp5yvyRR8fDbiTBlJZW1eC/79+f7T&#10;JWc+CFMKTUYVfK88v5l//HDd2lxNaEO6VI4hifF5awu+CcHmWeblRjXCn5FVBs6KXCMCVPealU60&#10;yN7obDIaXWQtudI6ksp7WO96J5+n/FWlZHisKq8C0wVHbyG9Lr3r+Gbza5G/OmE3tTy0If6hi0bU&#10;BkWPqe5EEGzr6j9SNbV05KkKZ5KajKqqlirNgGnGo3fTrDbCqjQLwPH2CJP/f2nlw+7Jsbos+Dln&#10;RjSg6Fl1gX2hjp1HdFrrcwStLMJCBzNYHuwexjh0V7km/mIcBj9w3h+xjckkjBfnl7PZBVwSvsl4&#10;PJ3NEvrZ2+fW+fBVUcOiUHAH8hKmYrf0Aa0gdAiJ1Qzd11onArVhbSyBlNHjSddldEYlfnKrHdsJ&#10;rMBaC/kjto9cJ1HQtIExDtsPFaXQrbsDAmsq9wDAUb9A3sr7GnmXwocn4bAxGAxXEB7xVJrQDB0k&#10;zjbkfv3NHuNBJLyctdjAgvufW+EUZ/qbAcVX4+k0rmxSprPPEyju1LM+9Zhtc0uYcIx7szKJMT7o&#10;QawcNS84lkWsCpcwErULHgbxNvR3gWOTarFIQVhSK8LSrKyMqQc8n7sX4eyBpwCKH2jYVZG/o6uP&#10;7QlbbANVdeIyAtyjesAdC55oORxjvKBTPUW9/WXMfwMAAP//AwBQSwMEFAAGAAgAAAAhAOctY0Ld&#10;AAAABgEAAA8AAABkcnMvZG93bnJldi54bWxMj1FLwzAUhd8F/0O4gm8umWVz1KZDxD0IIjjHtse0&#10;uTZlyU1tsq7668180ZcLh3M457vFcnSWDdiH1pOE6UQAQ6q9bqmRsHlf3SyAhahIK+sJJXxhgGV5&#10;eVGoXPsTveGwjg1LJRRyJcHE2OWch9qgU2HiO6TkffjeqZhk33Ddq1Mqd5bfCjHnTrWUFozq8NFg&#10;fVgfnYSX7e7zafW6FzusbDsb7J15/q6kvL4aH+6BRRzjXxjO+AkdysRU+SPpwKyE9Ej8vWdPiNkc&#10;WCUhyzIBvCz4f/zyBwAA//8DAFBLAQItABQABgAIAAAAIQC2gziS/gAAAOEBAAATAAAAAAAAAAAA&#10;AAAAAAAAAABbQ29udGVudF9UeXBlc10ueG1sUEsBAi0AFAAGAAgAAAAhADj9If/WAAAAlAEAAAsA&#10;AAAAAAAAAAAAAAAALwEAAF9yZWxzLy5yZWxzUEsBAi0AFAAGAAgAAAAhAJ6jF0RAAgAAegQAAA4A&#10;AAAAAAAAAAAAAAAALgIAAGRycy9lMm9Eb2MueG1sUEsBAi0AFAAGAAgAAAAhAOctY0LdAAAABgEA&#10;AA8AAAAAAAAAAAAAAAAAmgQAAGRycy9kb3ducmV2LnhtbFBLBQYAAAAABAAEAPMAAACkBQAAAAA=&#10;" filled="f" strokeweight=".5pt">
                <v:textbox>
                  <w:txbxContent>
                    <w:p w14:paraId="3F3E99D2" w14:textId="77777777" w:rsidR="005B7EB9" w:rsidRDefault="005B7EB9" w:rsidP="005B7EB9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5F9FDBBD" w14:textId="0E299EFC" w:rsidR="005B7EB9" w:rsidRDefault="005B7EB9" w:rsidP="001D49E4">
                      <w:pPr>
                        <w:tabs>
                          <w:tab w:val="left" w:pos="108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 w:rsidR="001D49E4">
                        <w:rPr>
                          <w:rFonts w:ascii="Times New Roman" w:hAnsi="Times New Roman"/>
                          <w:szCs w:val="22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hand-delivery     </w:t>
                      </w:r>
                    </w:p>
                    <w:p w14:paraId="12BDC252" w14:textId="3994DFE9" w:rsidR="005B7EB9" w:rsidRDefault="005B7EB9" w:rsidP="001D49E4">
                      <w:pPr>
                        <w:tabs>
                          <w:tab w:val="left" w:pos="108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 w:rsidR="001D49E4">
                        <w:rPr>
                          <w:rFonts w:ascii="Times New Roman" w:hAnsi="Times New Roman"/>
                          <w:szCs w:val="22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first-class mail     </w:t>
                      </w:r>
                    </w:p>
                    <w:p w14:paraId="43667208" w14:textId="610E262F" w:rsidR="001D49E4" w:rsidRDefault="005B7EB9" w:rsidP="001D49E4">
                      <w:pPr>
                        <w:tabs>
                          <w:tab w:val="left" w:pos="126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 w:rsidR="001D49E4">
                        <w:rPr>
                          <w:rFonts w:ascii="Times New Roman" w:hAnsi="Times New Roman"/>
                          <w:szCs w:val="22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the above-named defendant and any other parties to the lawsuit.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</w:t>
                      </w:r>
                    </w:p>
                    <w:p w14:paraId="6E4CCBA8" w14:textId="77777777" w:rsidR="001D49E4" w:rsidRDefault="005B7EB9" w:rsidP="001D49E4">
                      <w:pPr>
                        <w:tabs>
                          <w:tab w:val="left" w:pos="126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</w:t>
                      </w:r>
                    </w:p>
                    <w:p w14:paraId="37C1E86D" w14:textId="3D89E617" w:rsidR="005B7EB9" w:rsidRPr="005B7EB9" w:rsidRDefault="005B7EB9" w:rsidP="001D49E4">
                      <w:pPr>
                        <w:tabs>
                          <w:tab w:val="left" w:pos="126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</w:t>
                      </w:r>
                    </w:p>
                    <w:p w14:paraId="24FE678E" w14:textId="77777777" w:rsidR="005B7EB9" w:rsidRDefault="005B7EB9" w:rsidP="001D49E4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4ED770C7" w14:textId="22D574B2" w:rsidR="005B7EB9" w:rsidRPr="003A5D76" w:rsidRDefault="005B7EB9" w:rsidP="005B7EB9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Plaintiff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5B7EB9" w:rsidRPr="00E6334D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9B93A" w14:textId="77777777" w:rsidR="00944B7B" w:rsidRDefault="00944B7B" w:rsidP="0035671E">
      <w:pPr>
        <w:spacing w:after="0" w:line="240" w:lineRule="auto"/>
      </w:pPr>
      <w:r>
        <w:separator/>
      </w:r>
    </w:p>
  </w:endnote>
  <w:endnote w:type="continuationSeparator" w:id="0">
    <w:p w14:paraId="2193E756" w14:textId="77777777" w:rsidR="00944B7B" w:rsidRDefault="00944B7B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600E8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622D86BE" w14:textId="784EBB06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56FAE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A56FAE">
      <w:rPr>
        <w:rFonts w:ascii="Times New Roman" w:hAnsi="Times New Roman"/>
        <w:sz w:val="16"/>
        <w:szCs w:val="16"/>
      </w:rPr>
      <w:t>8</w:t>
    </w:r>
    <w:r>
      <w:rPr>
        <w:rFonts w:ascii="Times New Roman" w:hAnsi="Times New Roman"/>
        <w:sz w:val="16"/>
        <w:szCs w:val="16"/>
      </w:rPr>
      <w:t>F-</w:t>
    </w:r>
    <w:r w:rsidR="006F596E">
      <w:rPr>
        <w:rFonts w:ascii="Times New Roman" w:hAnsi="Times New Roman"/>
        <w:sz w:val="16"/>
        <w:szCs w:val="16"/>
      </w:rPr>
      <w:t>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28854" w14:textId="574036BF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724CAF2" w14:textId="30E1B974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56FAE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A56FAE">
      <w:rPr>
        <w:rFonts w:ascii="Times New Roman" w:hAnsi="Times New Roman"/>
        <w:sz w:val="16"/>
        <w:szCs w:val="16"/>
      </w:rPr>
      <w:t>8</w:t>
    </w:r>
    <w:r>
      <w:rPr>
        <w:rFonts w:ascii="Times New Roman" w:hAnsi="Times New Roman"/>
        <w:sz w:val="16"/>
        <w:szCs w:val="16"/>
      </w:rPr>
      <w:t>F-</w:t>
    </w:r>
    <w:r w:rsidR="006F596E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166D8" w14:textId="77777777" w:rsidR="00944B7B" w:rsidRDefault="00944B7B" w:rsidP="0035671E">
      <w:pPr>
        <w:spacing w:after="0" w:line="240" w:lineRule="auto"/>
      </w:pPr>
      <w:r>
        <w:separator/>
      </w:r>
    </w:p>
  </w:footnote>
  <w:footnote w:type="continuationSeparator" w:id="0">
    <w:p w14:paraId="67E3527D" w14:textId="77777777" w:rsidR="00944B7B" w:rsidRDefault="00944B7B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F8807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29E25B59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561E6"/>
    <w:rsid w:val="0006608D"/>
    <w:rsid w:val="00071478"/>
    <w:rsid w:val="00080C20"/>
    <w:rsid w:val="00153BFF"/>
    <w:rsid w:val="001D49E4"/>
    <w:rsid w:val="001D5029"/>
    <w:rsid w:val="002219E8"/>
    <w:rsid w:val="00247912"/>
    <w:rsid w:val="002B1668"/>
    <w:rsid w:val="002E7F6D"/>
    <w:rsid w:val="002F718B"/>
    <w:rsid w:val="00322A50"/>
    <w:rsid w:val="00351694"/>
    <w:rsid w:val="0035671E"/>
    <w:rsid w:val="003A56CF"/>
    <w:rsid w:val="003C38E1"/>
    <w:rsid w:val="00410AC6"/>
    <w:rsid w:val="004265B1"/>
    <w:rsid w:val="00435671"/>
    <w:rsid w:val="004B4641"/>
    <w:rsid w:val="004C4F25"/>
    <w:rsid w:val="004F63F3"/>
    <w:rsid w:val="005055EC"/>
    <w:rsid w:val="005541A0"/>
    <w:rsid w:val="005547D2"/>
    <w:rsid w:val="005B7EB9"/>
    <w:rsid w:val="006315AC"/>
    <w:rsid w:val="006C7733"/>
    <w:rsid w:val="006E661F"/>
    <w:rsid w:val="006F596E"/>
    <w:rsid w:val="00730B8B"/>
    <w:rsid w:val="00735BB1"/>
    <w:rsid w:val="007A18F6"/>
    <w:rsid w:val="007D2E2C"/>
    <w:rsid w:val="00831553"/>
    <w:rsid w:val="008428E1"/>
    <w:rsid w:val="00883C28"/>
    <w:rsid w:val="008A69CC"/>
    <w:rsid w:val="008E4EC4"/>
    <w:rsid w:val="00944B7B"/>
    <w:rsid w:val="00A56FAE"/>
    <w:rsid w:val="00A9260D"/>
    <w:rsid w:val="00AF3E69"/>
    <w:rsid w:val="00B24943"/>
    <w:rsid w:val="00B81E2A"/>
    <w:rsid w:val="00C23058"/>
    <w:rsid w:val="00C54037"/>
    <w:rsid w:val="00CA5848"/>
    <w:rsid w:val="00CA6E19"/>
    <w:rsid w:val="00CF5745"/>
    <w:rsid w:val="00D23D84"/>
    <w:rsid w:val="00D75E05"/>
    <w:rsid w:val="00DD4575"/>
    <w:rsid w:val="00E6334D"/>
    <w:rsid w:val="00EA78CC"/>
    <w:rsid w:val="00ED545A"/>
    <w:rsid w:val="00F12948"/>
    <w:rsid w:val="00F1371F"/>
    <w:rsid w:val="00F55B32"/>
    <w:rsid w:val="00FD5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DEF6F2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5B7E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LJSC00008F</Sort_x0020_ID>
    <EffectiveDate xmlns="521f91b8-91cc-4ac0-8293-5b66aee000f1">2020-01-01T07:00:00+00:00</EffectiveDate>
    <CaseType xmlns="521f91b8-91cc-4ac0-8293-5b66aee000f1">Small Claims</CaseType>
    <FormNo_x002e_0 xmlns="521f91b8-91cc-4ac0-8293-5b66aee000f1">LJSC00008F</FormNo_x002e_0>
    <CourtType xmlns="521f91b8-91cc-4ac0-8293-5b66aee000f1">Limited Jurisdiction</CourtType>
    <Notes xmlns="521f91b8-91cc-4ac0-8293-5b66aee000f1" xsi:nil="true"/>
    <FormNo_x002e_ xmlns="521f91b8-91cc-4ac0-8293-5b66aee000f1">Request and Affidavit for Entry of Default Judgment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5DC677-0CBA-4219-B273-604B5D3BF7E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C82389-841F-473A-83E2-000021E6E3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212D51-1DF9-4406-969A-07A0E01DA66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cp:lastPrinted>2019-12-18T21:58:00Z</cp:lastPrinted>
  <dcterms:created xsi:type="dcterms:W3CDTF">2022-07-11T22:18:00Z</dcterms:created>
  <dcterms:modified xsi:type="dcterms:W3CDTF">2022-07-12T15:30:00Z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