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7CEB" w14:textId="77777777" w:rsidR="004B3E13" w:rsidRPr="007637DE" w:rsidRDefault="004B3E13" w:rsidP="007637DE">
      <w:pPr>
        <w:spacing w:after="0" w:line="300" w:lineRule="auto"/>
        <w:jc w:val="both"/>
        <w:rPr>
          <w:rFonts w:ascii="Times New Roman" w:hAnsi="Times New Roman"/>
          <w:color w:val="000000"/>
          <w:sz w:val="24"/>
          <w:szCs w:val="24"/>
          <w:u w:val="single"/>
        </w:rPr>
      </w:pPr>
      <w:r w:rsidRPr="007637DE">
        <w:rPr>
          <w:rFonts w:ascii="Times New Roman" w:hAnsi="Times New Roman"/>
          <w:b/>
          <w:sz w:val="24"/>
          <w:szCs w:val="24"/>
        </w:rPr>
        <w:t>(1)</w:t>
      </w:r>
      <w:r w:rsidRPr="007637DE">
        <w:rPr>
          <w:rFonts w:ascii="Times New Roman" w:hAnsi="Times New Roman"/>
          <w:sz w:val="24"/>
          <w:szCs w:val="24"/>
        </w:rPr>
        <w:t xml:space="preserve"> Person Filing:</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673A39E8" w14:textId="77777777" w:rsidR="004B3E13" w:rsidRPr="007637DE" w:rsidRDefault="004B3E13" w:rsidP="007637DE">
      <w:pPr>
        <w:spacing w:after="0" w:line="300" w:lineRule="auto"/>
        <w:jc w:val="both"/>
        <w:rPr>
          <w:rFonts w:ascii="Times New Roman" w:hAnsi="Times New Roman"/>
          <w:sz w:val="24"/>
          <w:szCs w:val="24"/>
          <w:u w:val="single"/>
        </w:rPr>
      </w:pPr>
      <w:r w:rsidRPr="007637DE">
        <w:rPr>
          <w:rFonts w:ascii="Times New Roman" w:hAnsi="Times New Roman"/>
          <w:sz w:val="24"/>
          <w:szCs w:val="24"/>
        </w:rPr>
        <w:t>Mailing Address:</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3FCC60E8" w14:textId="77777777" w:rsidR="004B3E13" w:rsidRPr="007637DE" w:rsidRDefault="004B3E13" w:rsidP="007637DE">
      <w:pPr>
        <w:spacing w:after="0" w:line="300" w:lineRule="auto"/>
        <w:jc w:val="both"/>
        <w:rPr>
          <w:rFonts w:ascii="Times New Roman" w:hAnsi="Times New Roman"/>
          <w:sz w:val="24"/>
          <w:szCs w:val="24"/>
          <w:u w:val="single"/>
        </w:rPr>
      </w:pPr>
      <w:r w:rsidRPr="007637DE">
        <w:rPr>
          <w:rFonts w:ascii="Times New Roman" w:hAnsi="Times New Roman"/>
          <w:sz w:val="24"/>
          <w:szCs w:val="24"/>
        </w:rPr>
        <w:t>City, State, Zip Code:</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1EAE8624" w14:textId="77777777" w:rsidR="007637DE" w:rsidRPr="007637DE" w:rsidRDefault="007637DE" w:rsidP="007637DE">
      <w:pPr>
        <w:pStyle w:val="Footer"/>
        <w:tabs>
          <w:tab w:val="clear" w:pos="4680"/>
          <w:tab w:val="clear" w:pos="9360"/>
        </w:tabs>
        <w:spacing w:line="300" w:lineRule="auto"/>
        <w:jc w:val="both"/>
        <w:rPr>
          <w:rFonts w:ascii="Times New Roman" w:hAnsi="Times New Roman"/>
          <w:sz w:val="24"/>
          <w:szCs w:val="24"/>
          <w:u w:val="single"/>
        </w:rPr>
      </w:pPr>
      <w:r w:rsidRPr="007637DE">
        <w:rPr>
          <w:rFonts w:ascii="Times New Roman" w:hAnsi="Times New Roman"/>
          <w:sz w:val="24"/>
          <w:szCs w:val="24"/>
        </w:rPr>
        <w:t xml:space="preserve">Email Address: </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285CCF19" w14:textId="77777777" w:rsidR="004B3E13" w:rsidRPr="007637DE" w:rsidRDefault="004B3E13" w:rsidP="007637DE">
      <w:pPr>
        <w:pStyle w:val="Footer"/>
        <w:tabs>
          <w:tab w:val="clear" w:pos="4680"/>
          <w:tab w:val="clear" w:pos="9360"/>
        </w:tabs>
        <w:spacing w:line="300" w:lineRule="auto"/>
        <w:jc w:val="both"/>
        <w:rPr>
          <w:rFonts w:ascii="Times New Roman" w:hAnsi="Times New Roman"/>
          <w:sz w:val="24"/>
          <w:szCs w:val="24"/>
          <w:u w:val="single"/>
        </w:rPr>
      </w:pPr>
      <w:r w:rsidRPr="007637DE">
        <w:rPr>
          <w:rFonts w:ascii="Times New Roman" w:hAnsi="Times New Roman"/>
          <w:sz w:val="24"/>
          <w:szCs w:val="24"/>
        </w:rPr>
        <w:t xml:space="preserve">Telephone Numbers(s): </w:t>
      </w:r>
      <w:r w:rsidRPr="007637DE">
        <w:rPr>
          <w:rFonts w:ascii="Times New Roman" w:hAnsi="Times New Roman"/>
          <w:sz w:val="24"/>
          <w:szCs w:val="24"/>
          <w:u w:val="single"/>
        </w:rPr>
        <w:t xml:space="preserve"> </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0B81B885" w14:textId="77777777" w:rsidR="004B3E13" w:rsidRPr="007637DE" w:rsidRDefault="004B3E13" w:rsidP="007637DE">
      <w:pPr>
        <w:pStyle w:val="Footer"/>
        <w:tabs>
          <w:tab w:val="clear" w:pos="4680"/>
          <w:tab w:val="clear" w:pos="9360"/>
        </w:tabs>
        <w:spacing w:line="300" w:lineRule="auto"/>
        <w:jc w:val="both"/>
        <w:rPr>
          <w:rFonts w:ascii="Times New Roman" w:hAnsi="Times New Roman"/>
          <w:sz w:val="24"/>
          <w:szCs w:val="24"/>
          <w:u w:val="single"/>
        </w:rPr>
      </w:pPr>
      <w:r w:rsidRPr="007637DE">
        <w:rPr>
          <w:rFonts w:ascii="Times New Roman" w:hAnsi="Times New Roman"/>
          <w:sz w:val="24"/>
          <w:szCs w:val="24"/>
        </w:rPr>
        <w:t>Representing: [  ] Self  [  ] Attorney  [  ] Other</w:t>
      </w:r>
    </w:p>
    <w:p w14:paraId="0A906FE8" w14:textId="77777777" w:rsidR="004B3E13" w:rsidRPr="007637DE" w:rsidRDefault="004B3E13" w:rsidP="007637DE">
      <w:pPr>
        <w:spacing w:after="0" w:line="300" w:lineRule="auto"/>
        <w:jc w:val="both"/>
        <w:rPr>
          <w:rFonts w:ascii="Times New Roman" w:hAnsi="Times New Roman"/>
          <w:sz w:val="24"/>
          <w:szCs w:val="24"/>
          <w:u w:val="single"/>
        </w:rPr>
      </w:pPr>
      <w:r w:rsidRPr="007637DE">
        <w:rPr>
          <w:rFonts w:ascii="Times New Roman" w:hAnsi="Times New Roman"/>
          <w:sz w:val="24"/>
          <w:szCs w:val="24"/>
        </w:rPr>
        <w:t>State Bar No. (if applicable):</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6221C37D" w14:textId="77777777" w:rsidR="004B3E13" w:rsidRPr="007637DE" w:rsidRDefault="004B3E13" w:rsidP="007637DE">
      <w:pPr>
        <w:spacing w:after="0" w:line="300" w:lineRule="auto"/>
        <w:rPr>
          <w:rFonts w:ascii="Times New Roman" w:hAnsi="Times New Roman"/>
          <w:sz w:val="24"/>
          <w:szCs w:val="24"/>
        </w:rPr>
      </w:pPr>
    </w:p>
    <w:p w14:paraId="445572B1" w14:textId="77777777" w:rsidR="004B3E13" w:rsidRPr="007637DE" w:rsidRDefault="004B3E13" w:rsidP="007637DE">
      <w:pPr>
        <w:spacing w:after="0" w:line="300" w:lineRule="auto"/>
        <w:rPr>
          <w:rFonts w:ascii="Times New Roman" w:hAnsi="Times New Roman"/>
          <w:b/>
          <w:sz w:val="24"/>
          <w:szCs w:val="24"/>
          <w:u w:val="single"/>
        </w:rPr>
      </w:pPr>
      <w:r w:rsidRPr="007637DE">
        <w:rPr>
          <w:rFonts w:ascii="Times New Roman" w:hAnsi="Times New Roman"/>
          <w:b/>
          <w:sz w:val="24"/>
          <w:szCs w:val="24"/>
        </w:rPr>
        <w:t xml:space="preserve">(2) [  ] JUSTICE COURT </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b/>
          <w:sz w:val="24"/>
          <w:szCs w:val="24"/>
        </w:rPr>
        <w:t xml:space="preserve">, COUNTY OF </w:t>
      </w:r>
      <w:r w:rsidRPr="007637DE">
        <w:rPr>
          <w:rFonts w:ascii="Times New Roman" w:hAnsi="Times New Roman"/>
          <w:sz w:val="24"/>
          <w:szCs w:val="24"/>
          <w:u w:val="single"/>
        </w:rPr>
        <w:tab/>
      </w:r>
      <w:r w:rsid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1D1DD9CD" w14:textId="77777777" w:rsidR="004B3E13" w:rsidRPr="007637DE" w:rsidRDefault="004B3E13" w:rsidP="007637DE">
      <w:pPr>
        <w:spacing w:after="0" w:line="300" w:lineRule="auto"/>
        <w:rPr>
          <w:rFonts w:ascii="Times New Roman" w:hAnsi="Times New Roman"/>
          <w:sz w:val="24"/>
          <w:szCs w:val="24"/>
          <w:u w:val="single"/>
        </w:rPr>
      </w:pPr>
      <w:r w:rsidRPr="007637DE">
        <w:rPr>
          <w:rFonts w:ascii="Times New Roman" w:hAnsi="Times New Roman"/>
          <w:b/>
          <w:sz w:val="24"/>
          <w:szCs w:val="24"/>
        </w:rPr>
        <w:t xml:space="preserve">(3) [  ] MUNICIPAL COURT </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b/>
          <w:sz w:val="24"/>
          <w:szCs w:val="24"/>
        </w:rPr>
        <w:t xml:space="preserve">, COUNTY OF </w:t>
      </w:r>
      <w:r w:rsidRPr="007637DE">
        <w:rPr>
          <w:rFonts w:ascii="Times New Roman" w:hAnsi="Times New Roman"/>
          <w:sz w:val="24"/>
          <w:szCs w:val="24"/>
          <w:u w:val="single"/>
        </w:rPr>
        <w:tab/>
      </w:r>
      <w:r w:rsid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1D395DB9" w14:textId="77777777" w:rsidR="004B3E13" w:rsidRDefault="004B3E13" w:rsidP="007637DE">
      <w:pPr>
        <w:spacing w:after="0" w:line="300" w:lineRule="auto"/>
        <w:rPr>
          <w:rFonts w:ascii="Times New Roman" w:hAnsi="Times New Roman"/>
          <w:b/>
          <w:sz w:val="24"/>
          <w:szCs w:val="24"/>
        </w:rPr>
      </w:pPr>
      <w:r w:rsidRPr="007637DE">
        <w:rPr>
          <w:rFonts w:ascii="Times New Roman" w:hAnsi="Times New Roman"/>
          <w:b/>
          <w:sz w:val="24"/>
          <w:szCs w:val="24"/>
        </w:rPr>
        <w:t xml:space="preserve">(4) [  ] ARIZONA SUPERIOR COURT, COUNTY OF </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b/>
          <w:sz w:val="24"/>
          <w:szCs w:val="24"/>
        </w:rPr>
        <w:t xml:space="preserve"> </w:t>
      </w:r>
    </w:p>
    <w:p w14:paraId="3CCD4A4A" w14:textId="77777777" w:rsidR="007637DE" w:rsidRPr="007637DE" w:rsidRDefault="007637DE" w:rsidP="007637DE">
      <w:pPr>
        <w:spacing w:after="0" w:line="300" w:lineRule="auto"/>
        <w:rPr>
          <w:rFonts w:ascii="Times New Roman" w:hAnsi="Times New Roman"/>
          <w:sz w:val="24"/>
          <w:szCs w:val="24"/>
        </w:rPr>
      </w:pPr>
    </w:p>
    <w:tbl>
      <w:tblPr>
        <w:tblW w:w="10188" w:type="dxa"/>
        <w:tblLook w:val="01E0" w:firstRow="1" w:lastRow="1" w:firstColumn="1" w:lastColumn="1" w:noHBand="0" w:noVBand="0"/>
      </w:tblPr>
      <w:tblGrid>
        <w:gridCol w:w="5148"/>
        <w:gridCol w:w="810"/>
        <w:gridCol w:w="4230"/>
      </w:tblGrid>
      <w:tr w:rsidR="007637DE" w:rsidRPr="007637DE" w14:paraId="621C2954" w14:textId="77777777" w:rsidTr="007637DE">
        <w:tc>
          <w:tcPr>
            <w:tcW w:w="5148" w:type="dxa"/>
            <w:shd w:val="clear" w:color="auto" w:fill="auto"/>
          </w:tcPr>
          <w:p w14:paraId="2AA7C8AF" w14:textId="77777777" w:rsidR="007637DE" w:rsidRPr="007637DE" w:rsidRDefault="007637DE" w:rsidP="007637DE">
            <w:pPr>
              <w:spacing w:after="0" w:line="300" w:lineRule="auto"/>
              <w:rPr>
                <w:rFonts w:ascii="Times New Roman" w:hAnsi="Times New Roman"/>
                <w:sz w:val="24"/>
                <w:szCs w:val="24"/>
              </w:rPr>
            </w:pPr>
            <w:r w:rsidRPr="007637DE">
              <w:rPr>
                <w:rFonts w:ascii="Times New Roman" w:hAnsi="Times New Roman"/>
                <w:b/>
                <w:sz w:val="24"/>
                <w:szCs w:val="24"/>
              </w:rPr>
              <w:t>(5)</w:t>
            </w:r>
            <w:r w:rsidRPr="007637DE">
              <w:rPr>
                <w:rFonts w:ascii="Times New Roman" w:hAnsi="Times New Roman"/>
                <w:sz w:val="24"/>
                <w:szCs w:val="24"/>
              </w:rPr>
              <w:t xml:space="preserve"> Petitioner/Plaintiff</w:t>
            </w:r>
          </w:p>
          <w:p w14:paraId="01CAA636" w14:textId="77777777" w:rsidR="007637DE" w:rsidRDefault="007637DE" w:rsidP="007637DE">
            <w:pPr>
              <w:spacing w:after="0" w:line="300" w:lineRule="auto"/>
              <w:rPr>
                <w:rFonts w:ascii="Times New Roman" w:hAnsi="Times New Roman"/>
                <w:sz w:val="24"/>
                <w:szCs w:val="24"/>
              </w:rPr>
            </w:pPr>
            <w:r>
              <w:rPr>
                <w:rFonts w:ascii="Times New Roman" w:hAnsi="Times New Roman"/>
                <w:sz w:val="24"/>
                <w:szCs w:val="24"/>
              </w:rPr>
              <w:tab/>
            </w:r>
            <w:r w:rsidRPr="007637DE">
              <w:rPr>
                <w:rFonts w:ascii="Times New Roman" w:hAnsi="Times New Roman"/>
                <w:sz w:val="24"/>
                <w:szCs w:val="24"/>
              </w:rPr>
              <w:t>[  ] Judgment Creditor</w:t>
            </w:r>
          </w:p>
          <w:p w14:paraId="565727C7" w14:textId="77777777" w:rsidR="007637DE" w:rsidRPr="007637DE" w:rsidRDefault="007637DE" w:rsidP="007637DE">
            <w:pPr>
              <w:spacing w:after="0" w:line="300" w:lineRule="auto"/>
              <w:rPr>
                <w:rFonts w:ascii="Times New Roman" w:hAnsi="Times New Roman"/>
                <w:sz w:val="24"/>
                <w:szCs w:val="24"/>
                <w:u w:val="single"/>
              </w:rPr>
            </w:pPr>
            <w:r>
              <w:rPr>
                <w:rFonts w:ascii="Times New Roman" w:hAnsi="Times New Roman"/>
                <w:sz w:val="24"/>
                <w:szCs w:val="24"/>
              </w:rPr>
              <w:tab/>
            </w:r>
            <w:r w:rsidRPr="007637DE">
              <w:rPr>
                <w:rFonts w:ascii="Times New Roman" w:hAnsi="Times New Roman"/>
                <w:sz w:val="24"/>
                <w:szCs w:val="24"/>
              </w:rPr>
              <w:t>[  ] Judgment Debtor</w:t>
            </w:r>
            <w:r w:rsidRPr="007637DE">
              <w:rPr>
                <w:rFonts w:ascii="Times New Roman" w:hAnsi="Times New Roman"/>
                <w:sz w:val="24"/>
                <w:szCs w:val="24"/>
              </w:rPr>
              <w:tab/>
            </w:r>
          </w:p>
          <w:p w14:paraId="689DE60B" w14:textId="77777777" w:rsidR="007637DE" w:rsidRPr="007637DE" w:rsidRDefault="007637DE" w:rsidP="007637DE">
            <w:pPr>
              <w:tabs>
                <w:tab w:val="right" w:pos="4935"/>
              </w:tabs>
              <w:spacing w:after="0" w:line="300" w:lineRule="auto"/>
              <w:rPr>
                <w:rFonts w:ascii="Times New Roman" w:hAnsi="Times New Roman"/>
                <w:sz w:val="24"/>
                <w:szCs w:val="24"/>
              </w:rPr>
            </w:pPr>
            <w:r w:rsidRPr="007637DE">
              <w:rPr>
                <w:rFonts w:ascii="Times New Roman" w:hAnsi="Times New Roman"/>
                <w:sz w:val="24"/>
                <w:szCs w:val="24"/>
              </w:rPr>
              <w:t>Name:</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0C8F224B" w14:textId="77777777" w:rsidR="007637DE" w:rsidRPr="007637DE" w:rsidRDefault="007637DE" w:rsidP="007637DE">
            <w:pPr>
              <w:tabs>
                <w:tab w:val="right" w:pos="4935"/>
              </w:tabs>
              <w:spacing w:after="0" w:line="300" w:lineRule="auto"/>
              <w:rPr>
                <w:rFonts w:ascii="Times New Roman" w:hAnsi="Times New Roman"/>
                <w:sz w:val="24"/>
                <w:szCs w:val="24"/>
              </w:rPr>
            </w:pPr>
            <w:r w:rsidRPr="007637DE">
              <w:rPr>
                <w:rFonts w:ascii="Times New Roman" w:hAnsi="Times New Roman"/>
                <w:sz w:val="24"/>
                <w:szCs w:val="24"/>
              </w:rPr>
              <w:t>Address:</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6A23591B" w14:textId="77777777" w:rsidR="007637DE" w:rsidRPr="007637DE" w:rsidRDefault="007637DE" w:rsidP="007637DE">
            <w:pPr>
              <w:tabs>
                <w:tab w:val="right" w:pos="4935"/>
              </w:tabs>
              <w:spacing w:after="0" w:line="300" w:lineRule="auto"/>
              <w:rPr>
                <w:rFonts w:ascii="Times New Roman" w:hAnsi="Times New Roman"/>
                <w:sz w:val="24"/>
                <w:szCs w:val="24"/>
              </w:rPr>
            </w:pPr>
            <w:r w:rsidRPr="007637DE">
              <w:rPr>
                <w:rFonts w:ascii="Times New Roman" w:hAnsi="Times New Roman"/>
                <w:sz w:val="24"/>
                <w:szCs w:val="24"/>
              </w:rPr>
              <w:t>City, State, Zip Code:</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691E540C" w14:textId="77777777" w:rsidR="007637DE" w:rsidRPr="007637DE" w:rsidRDefault="007637DE" w:rsidP="007637DE">
            <w:pPr>
              <w:tabs>
                <w:tab w:val="right" w:pos="4935"/>
              </w:tabs>
              <w:spacing w:after="0" w:line="300" w:lineRule="auto"/>
              <w:rPr>
                <w:rFonts w:ascii="Times New Roman" w:hAnsi="Times New Roman"/>
                <w:sz w:val="24"/>
                <w:szCs w:val="24"/>
                <w:u w:val="single"/>
              </w:rPr>
            </w:pPr>
            <w:r w:rsidRPr="007637DE">
              <w:rPr>
                <w:rFonts w:ascii="Times New Roman" w:hAnsi="Times New Roman"/>
                <w:sz w:val="24"/>
                <w:szCs w:val="24"/>
              </w:rPr>
              <w:t>Email Address:</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4B8B3822" w14:textId="77777777" w:rsidR="007637DE" w:rsidRPr="007637DE" w:rsidRDefault="007637DE" w:rsidP="007637DE">
            <w:pPr>
              <w:tabs>
                <w:tab w:val="right" w:pos="4935"/>
              </w:tabs>
              <w:spacing w:after="0" w:line="300" w:lineRule="auto"/>
              <w:rPr>
                <w:rFonts w:ascii="Times New Roman" w:hAnsi="Times New Roman"/>
                <w:sz w:val="24"/>
                <w:szCs w:val="24"/>
                <w:u w:val="single"/>
              </w:rPr>
            </w:pPr>
            <w:r w:rsidRPr="007637DE">
              <w:rPr>
                <w:rFonts w:ascii="Times New Roman" w:hAnsi="Times New Roman"/>
                <w:sz w:val="24"/>
                <w:szCs w:val="24"/>
              </w:rPr>
              <w:t>Phone(s):</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36F56025" w14:textId="77777777" w:rsidR="007637DE" w:rsidRPr="007637DE" w:rsidRDefault="007637DE" w:rsidP="007637DE">
            <w:pPr>
              <w:tabs>
                <w:tab w:val="right" w:pos="4935"/>
              </w:tabs>
              <w:spacing w:after="0" w:line="300" w:lineRule="auto"/>
              <w:rPr>
                <w:rFonts w:ascii="Times New Roman" w:hAnsi="Times New Roman"/>
                <w:sz w:val="24"/>
                <w:szCs w:val="24"/>
              </w:rPr>
            </w:pPr>
          </w:p>
          <w:p w14:paraId="7E764594" w14:textId="77777777" w:rsidR="007637DE" w:rsidRPr="007637DE" w:rsidRDefault="007637DE" w:rsidP="007637DE">
            <w:pPr>
              <w:tabs>
                <w:tab w:val="right" w:pos="4935"/>
              </w:tabs>
              <w:spacing w:after="0" w:line="300" w:lineRule="auto"/>
              <w:rPr>
                <w:rFonts w:ascii="Times New Roman" w:hAnsi="Times New Roman"/>
                <w:sz w:val="24"/>
                <w:szCs w:val="24"/>
              </w:rPr>
            </w:pPr>
            <w:r w:rsidRPr="007637DE">
              <w:rPr>
                <w:rFonts w:ascii="Times New Roman" w:hAnsi="Times New Roman"/>
                <w:b/>
                <w:sz w:val="24"/>
                <w:szCs w:val="24"/>
              </w:rPr>
              <w:t>(6)</w:t>
            </w:r>
            <w:r w:rsidRPr="007637DE">
              <w:rPr>
                <w:rFonts w:ascii="Times New Roman" w:hAnsi="Times New Roman"/>
                <w:sz w:val="24"/>
                <w:szCs w:val="24"/>
              </w:rPr>
              <w:t xml:space="preserve"> Respondent/Defendant</w:t>
            </w:r>
          </w:p>
          <w:p w14:paraId="1A582C50" w14:textId="77777777" w:rsidR="007637DE" w:rsidRDefault="007637DE" w:rsidP="007637DE">
            <w:pPr>
              <w:spacing w:after="0" w:line="300" w:lineRule="auto"/>
              <w:rPr>
                <w:rFonts w:ascii="Times New Roman" w:hAnsi="Times New Roman"/>
                <w:sz w:val="24"/>
                <w:szCs w:val="24"/>
              </w:rPr>
            </w:pPr>
            <w:r>
              <w:rPr>
                <w:rFonts w:ascii="Times New Roman" w:hAnsi="Times New Roman"/>
                <w:sz w:val="24"/>
                <w:szCs w:val="24"/>
              </w:rPr>
              <w:tab/>
            </w:r>
            <w:r w:rsidRPr="007637DE">
              <w:rPr>
                <w:rFonts w:ascii="Times New Roman" w:hAnsi="Times New Roman"/>
                <w:sz w:val="24"/>
                <w:szCs w:val="24"/>
              </w:rPr>
              <w:t>[  ] Judgment Debtor</w:t>
            </w:r>
          </w:p>
          <w:p w14:paraId="43A8C21E" w14:textId="77777777" w:rsidR="007637DE" w:rsidRPr="007637DE" w:rsidRDefault="007637DE" w:rsidP="007637DE">
            <w:pPr>
              <w:spacing w:after="0" w:line="300" w:lineRule="auto"/>
              <w:rPr>
                <w:rFonts w:ascii="Times New Roman" w:hAnsi="Times New Roman"/>
                <w:sz w:val="24"/>
                <w:szCs w:val="24"/>
              </w:rPr>
            </w:pPr>
            <w:r>
              <w:rPr>
                <w:rFonts w:ascii="Times New Roman" w:hAnsi="Times New Roman"/>
                <w:sz w:val="24"/>
                <w:szCs w:val="24"/>
              </w:rPr>
              <w:tab/>
            </w:r>
            <w:r w:rsidRPr="007637DE">
              <w:rPr>
                <w:rFonts w:ascii="Times New Roman" w:hAnsi="Times New Roman"/>
                <w:sz w:val="24"/>
                <w:szCs w:val="24"/>
              </w:rPr>
              <w:t>[  ] Judgment Creditor</w:t>
            </w:r>
            <w:r w:rsidRPr="007637DE">
              <w:rPr>
                <w:rFonts w:ascii="Times New Roman" w:hAnsi="Times New Roman"/>
                <w:sz w:val="24"/>
                <w:szCs w:val="24"/>
              </w:rPr>
              <w:tab/>
            </w:r>
            <w:r w:rsidRPr="007637DE">
              <w:rPr>
                <w:rFonts w:ascii="Times New Roman" w:hAnsi="Times New Roman"/>
                <w:sz w:val="24"/>
                <w:szCs w:val="24"/>
              </w:rPr>
              <w:tab/>
            </w:r>
            <w:r w:rsidRPr="007637DE">
              <w:rPr>
                <w:rFonts w:ascii="Times New Roman" w:hAnsi="Times New Roman"/>
                <w:sz w:val="24"/>
                <w:szCs w:val="24"/>
              </w:rPr>
              <w:tab/>
            </w:r>
          </w:p>
          <w:p w14:paraId="3C2BD68F" w14:textId="77777777" w:rsidR="007637DE" w:rsidRPr="007637DE" w:rsidRDefault="007637DE" w:rsidP="007637DE">
            <w:pPr>
              <w:tabs>
                <w:tab w:val="right" w:pos="4935"/>
              </w:tabs>
              <w:spacing w:after="0" w:line="300" w:lineRule="auto"/>
              <w:rPr>
                <w:rFonts w:ascii="Times New Roman" w:hAnsi="Times New Roman"/>
                <w:sz w:val="24"/>
                <w:szCs w:val="24"/>
                <w:u w:val="single"/>
              </w:rPr>
            </w:pPr>
            <w:r w:rsidRPr="007637DE">
              <w:rPr>
                <w:rFonts w:ascii="Times New Roman" w:hAnsi="Times New Roman"/>
                <w:sz w:val="24"/>
                <w:szCs w:val="24"/>
              </w:rPr>
              <w:t>Name:</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78D307BC" w14:textId="77777777" w:rsidR="007637DE" w:rsidRPr="007637DE" w:rsidRDefault="007637DE" w:rsidP="007637DE">
            <w:pPr>
              <w:tabs>
                <w:tab w:val="right" w:pos="4935"/>
              </w:tabs>
              <w:spacing w:after="0" w:line="300" w:lineRule="auto"/>
              <w:rPr>
                <w:rFonts w:ascii="Times New Roman" w:hAnsi="Times New Roman"/>
                <w:sz w:val="24"/>
                <w:szCs w:val="24"/>
                <w:u w:val="single"/>
              </w:rPr>
            </w:pPr>
            <w:r w:rsidRPr="007637DE">
              <w:rPr>
                <w:rFonts w:ascii="Times New Roman" w:hAnsi="Times New Roman"/>
                <w:sz w:val="24"/>
                <w:szCs w:val="24"/>
              </w:rPr>
              <w:t>Address:</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52DCA4B1" w14:textId="77777777" w:rsidR="007637DE" w:rsidRPr="007637DE" w:rsidRDefault="007637DE" w:rsidP="007637DE">
            <w:pPr>
              <w:tabs>
                <w:tab w:val="right" w:pos="4935"/>
              </w:tabs>
              <w:spacing w:after="0" w:line="300" w:lineRule="auto"/>
              <w:rPr>
                <w:rFonts w:ascii="Times New Roman" w:hAnsi="Times New Roman"/>
                <w:sz w:val="24"/>
                <w:szCs w:val="24"/>
              </w:rPr>
            </w:pPr>
            <w:r w:rsidRPr="007637DE">
              <w:rPr>
                <w:rFonts w:ascii="Times New Roman" w:hAnsi="Times New Roman"/>
                <w:sz w:val="24"/>
                <w:szCs w:val="24"/>
              </w:rPr>
              <w:t>City, State, Zip Code:</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75A6FBA1" w14:textId="77777777" w:rsidR="007637DE" w:rsidRPr="007637DE" w:rsidRDefault="007637DE" w:rsidP="007637DE">
            <w:pPr>
              <w:tabs>
                <w:tab w:val="right" w:pos="4935"/>
              </w:tabs>
              <w:spacing w:after="0" w:line="300" w:lineRule="auto"/>
              <w:rPr>
                <w:rFonts w:ascii="Times New Roman" w:hAnsi="Times New Roman"/>
                <w:sz w:val="24"/>
                <w:szCs w:val="24"/>
                <w:u w:val="single"/>
              </w:rPr>
            </w:pPr>
            <w:r w:rsidRPr="007637DE">
              <w:rPr>
                <w:rFonts w:ascii="Times New Roman" w:hAnsi="Times New Roman"/>
                <w:sz w:val="24"/>
                <w:szCs w:val="24"/>
              </w:rPr>
              <w:t>Email Address:</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22104DD2" w14:textId="77777777" w:rsidR="007637DE" w:rsidRPr="007637DE" w:rsidRDefault="007637DE" w:rsidP="007637DE">
            <w:pPr>
              <w:tabs>
                <w:tab w:val="right" w:pos="4935"/>
              </w:tabs>
              <w:spacing w:after="0" w:line="300" w:lineRule="auto"/>
              <w:rPr>
                <w:rFonts w:ascii="Times New Roman" w:hAnsi="Times New Roman"/>
                <w:sz w:val="24"/>
                <w:szCs w:val="24"/>
              </w:rPr>
            </w:pPr>
            <w:r w:rsidRPr="007637DE">
              <w:rPr>
                <w:rFonts w:ascii="Times New Roman" w:hAnsi="Times New Roman"/>
                <w:sz w:val="24"/>
                <w:szCs w:val="24"/>
              </w:rPr>
              <w:t>Phone(s):</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66862E5B" w14:textId="77777777" w:rsidR="007637DE" w:rsidRPr="007637DE" w:rsidRDefault="007637DE" w:rsidP="007637DE">
            <w:pPr>
              <w:tabs>
                <w:tab w:val="right" w:pos="4935"/>
              </w:tabs>
              <w:spacing w:after="0" w:line="300" w:lineRule="auto"/>
              <w:rPr>
                <w:rFonts w:ascii="Times New Roman" w:hAnsi="Times New Roman"/>
                <w:b/>
                <w:sz w:val="24"/>
                <w:szCs w:val="24"/>
              </w:rPr>
            </w:pPr>
          </w:p>
          <w:p w14:paraId="44AD3452" w14:textId="77777777" w:rsidR="007637DE" w:rsidRPr="007637DE" w:rsidRDefault="007637DE" w:rsidP="007637DE">
            <w:pPr>
              <w:tabs>
                <w:tab w:val="right" w:pos="4935"/>
              </w:tabs>
              <w:spacing w:after="0" w:line="300" w:lineRule="auto"/>
              <w:rPr>
                <w:rFonts w:ascii="Times New Roman" w:hAnsi="Times New Roman"/>
                <w:sz w:val="24"/>
                <w:szCs w:val="24"/>
              </w:rPr>
            </w:pPr>
            <w:r w:rsidRPr="007637DE">
              <w:rPr>
                <w:rFonts w:ascii="Times New Roman" w:hAnsi="Times New Roman"/>
                <w:b/>
                <w:sz w:val="24"/>
                <w:szCs w:val="24"/>
              </w:rPr>
              <w:t>(7)</w:t>
            </w:r>
            <w:r w:rsidRPr="007637DE">
              <w:rPr>
                <w:rFonts w:ascii="Times New Roman" w:hAnsi="Times New Roman"/>
                <w:sz w:val="24"/>
                <w:szCs w:val="24"/>
              </w:rPr>
              <w:t xml:space="preserve"> Garnishee:</w:t>
            </w:r>
          </w:p>
          <w:p w14:paraId="43BD10C5" w14:textId="77777777" w:rsidR="007637DE" w:rsidRPr="007637DE" w:rsidRDefault="007637DE" w:rsidP="007637DE">
            <w:pPr>
              <w:tabs>
                <w:tab w:val="right" w:pos="4935"/>
              </w:tabs>
              <w:spacing w:after="0" w:line="300" w:lineRule="auto"/>
              <w:rPr>
                <w:rFonts w:ascii="Times New Roman" w:hAnsi="Times New Roman"/>
                <w:sz w:val="24"/>
                <w:szCs w:val="24"/>
              </w:rPr>
            </w:pPr>
            <w:r w:rsidRPr="007637DE">
              <w:rPr>
                <w:rFonts w:ascii="Times New Roman" w:hAnsi="Times New Roman"/>
                <w:sz w:val="24"/>
                <w:szCs w:val="24"/>
              </w:rPr>
              <w:t>Name:</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47392D62" w14:textId="77777777" w:rsidR="007637DE" w:rsidRPr="007637DE" w:rsidRDefault="007637DE" w:rsidP="007637DE">
            <w:pPr>
              <w:tabs>
                <w:tab w:val="right" w:pos="4935"/>
              </w:tabs>
              <w:spacing w:after="0" w:line="300" w:lineRule="auto"/>
              <w:rPr>
                <w:rFonts w:ascii="Times New Roman" w:hAnsi="Times New Roman"/>
                <w:sz w:val="24"/>
                <w:szCs w:val="24"/>
              </w:rPr>
            </w:pPr>
            <w:r w:rsidRPr="007637DE">
              <w:rPr>
                <w:rFonts w:ascii="Times New Roman" w:hAnsi="Times New Roman"/>
                <w:sz w:val="24"/>
                <w:szCs w:val="24"/>
              </w:rPr>
              <w:t>Address:</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778EDDF1" w14:textId="77777777" w:rsidR="007637DE" w:rsidRPr="007637DE" w:rsidRDefault="007637DE" w:rsidP="007637DE">
            <w:pPr>
              <w:tabs>
                <w:tab w:val="right" w:pos="4935"/>
              </w:tabs>
              <w:spacing w:after="0" w:line="300" w:lineRule="auto"/>
              <w:rPr>
                <w:rFonts w:ascii="Times New Roman" w:hAnsi="Times New Roman"/>
                <w:sz w:val="24"/>
                <w:szCs w:val="24"/>
              </w:rPr>
            </w:pPr>
            <w:r w:rsidRPr="007637DE">
              <w:rPr>
                <w:rFonts w:ascii="Times New Roman" w:hAnsi="Times New Roman"/>
                <w:sz w:val="24"/>
                <w:szCs w:val="24"/>
              </w:rPr>
              <w:t>City, State, Zip Code:</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3EE5627C" w14:textId="77777777" w:rsidR="007637DE" w:rsidRPr="007637DE" w:rsidRDefault="007637DE" w:rsidP="007637DE">
            <w:pPr>
              <w:tabs>
                <w:tab w:val="right" w:pos="4935"/>
              </w:tabs>
              <w:spacing w:after="0" w:line="300" w:lineRule="auto"/>
              <w:rPr>
                <w:rFonts w:ascii="Times New Roman" w:hAnsi="Times New Roman"/>
                <w:sz w:val="24"/>
                <w:szCs w:val="24"/>
                <w:u w:val="single"/>
              </w:rPr>
            </w:pPr>
            <w:r w:rsidRPr="007637DE">
              <w:rPr>
                <w:rFonts w:ascii="Times New Roman" w:hAnsi="Times New Roman"/>
                <w:sz w:val="24"/>
                <w:szCs w:val="24"/>
              </w:rPr>
              <w:t>Email Address:</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00FFF350" w14:textId="77777777" w:rsidR="007637DE" w:rsidRPr="007637DE" w:rsidRDefault="007637DE" w:rsidP="007637DE">
            <w:pPr>
              <w:tabs>
                <w:tab w:val="right" w:pos="4935"/>
              </w:tabs>
              <w:spacing w:after="0" w:line="300" w:lineRule="auto"/>
              <w:rPr>
                <w:rFonts w:ascii="Times New Roman" w:hAnsi="Times New Roman"/>
                <w:sz w:val="24"/>
                <w:szCs w:val="24"/>
              </w:rPr>
            </w:pPr>
            <w:r w:rsidRPr="007637DE">
              <w:rPr>
                <w:rFonts w:ascii="Times New Roman" w:hAnsi="Times New Roman"/>
                <w:sz w:val="24"/>
                <w:szCs w:val="24"/>
              </w:rPr>
              <w:t>Phone(s):</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7625E361" w14:textId="77777777" w:rsidR="007637DE" w:rsidRPr="007637DE" w:rsidRDefault="007637DE" w:rsidP="007637DE">
            <w:pPr>
              <w:tabs>
                <w:tab w:val="right" w:pos="4935"/>
              </w:tabs>
              <w:spacing w:after="0" w:line="300" w:lineRule="auto"/>
              <w:rPr>
                <w:rFonts w:ascii="Times New Roman" w:hAnsi="Times New Roman"/>
                <w:sz w:val="24"/>
                <w:szCs w:val="24"/>
              </w:rPr>
            </w:pPr>
            <w:r w:rsidRPr="007637DE">
              <w:rPr>
                <w:rFonts w:ascii="Times New Roman" w:hAnsi="Times New Roman"/>
                <w:sz w:val="24"/>
                <w:szCs w:val="24"/>
              </w:rPr>
              <w:t>Attorney:</w:t>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2690FD99" w14:textId="77777777" w:rsidR="007637DE" w:rsidRPr="007637DE" w:rsidRDefault="007637DE" w:rsidP="007637DE">
            <w:pPr>
              <w:spacing w:after="0" w:line="300" w:lineRule="auto"/>
              <w:rPr>
                <w:rFonts w:ascii="Times New Roman" w:hAnsi="Times New Roman"/>
                <w:sz w:val="24"/>
                <w:szCs w:val="24"/>
              </w:rPr>
            </w:pPr>
          </w:p>
        </w:tc>
        <w:tc>
          <w:tcPr>
            <w:tcW w:w="810" w:type="dxa"/>
          </w:tcPr>
          <w:p w14:paraId="235D9141" w14:textId="77777777" w:rsidR="007637DE" w:rsidRPr="007637DE" w:rsidRDefault="007637DE" w:rsidP="007637DE">
            <w:pPr>
              <w:spacing w:after="0" w:line="300" w:lineRule="auto"/>
              <w:jc w:val="both"/>
              <w:rPr>
                <w:rFonts w:ascii="Times New Roman" w:hAnsi="Times New Roman"/>
                <w:sz w:val="24"/>
                <w:szCs w:val="24"/>
              </w:rPr>
            </w:pPr>
          </w:p>
        </w:tc>
        <w:tc>
          <w:tcPr>
            <w:tcW w:w="4230" w:type="dxa"/>
            <w:shd w:val="clear" w:color="auto" w:fill="auto"/>
          </w:tcPr>
          <w:p w14:paraId="579A26B4" w14:textId="77777777" w:rsidR="007637DE" w:rsidRPr="007637DE" w:rsidRDefault="007637DE" w:rsidP="007637DE">
            <w:pPr>
              <w:tabs>
                <w:tab w:val="right" w:pos="4020"/>
              </w:tabs>
              <w:spacing w:after="0" w:line="300" w:lineRule="auto"/>
              <w:jc w:val="both"/>
              <w:rPr>
                <w:rFonts w:ascii="Times New Roman" w:hAnsi="Times New Roman"/>
                <w:sz w:val="24"/>
                <w:szCs w:val="24"/>
              </w:rPr>
            </w:pPr>
            <w:r w:rsidRPr="007637DE">
              <w:rPr>
                <w:rFonts w:ascii="Times New Roman" w:hAnsi="Times New Roman"/>
                <w:b/>
                <w:sz w:val="24"/>
                <w:szCs w:val="24"/>
              </w:rPr>
              <w:t>(8)</w:t>
            </w:r>
            <w:r w:rsidRPr="007637DE">
              <w:rPr>
                <w:rFonts w:ascii="Times New Roman" w:hAnsi="Times New Roman"/>
                <w:sz w:val="24"/>
                <w:szCs w:val="24"/>
              </w:rPr>
              <w:t xml:space="preserve"> Case N</w:t>
            </w:r>
            <w:r>
              <w:rPr>
                <w:rFonts w:ascii="Times New Roman" w:hAnsi="Times New Roman"/>
                <w:sz w:val="24"/>
                <w:szCs w:val="24"/>
              </w:rPr>
              <w:t xml:space="preserve">umber: </w:t>
            </w:r>
            <w:r w:rsidRPr="007637DE">
              <w:rPr>
                <w:rFonts w:ascii="Times New Roman" w:hAnsi="Times New Roman"/>
                <w:sz w:val="24"/>
                <w:szCs w:val="24"/>
                <w:u w:val="single"/>
              </w:rPr>
              <w:tab/>
            </w:r>
            <w:r w:rsidRPr="007637DE">
              <w:rPr>
                <w:rFonts w:ascii="Times New Roman" w:hAnsi="Times New Roman"/>
                <w:sz w:val="24"/>
                <w:szCs w:val="24"/>
              </w:rPr>
              <w:t xml:space="preserve"> </w:t>
            </w:r>
          </w:p>
          <w:p w14:paraId="4FCBBB27" w14:textId="77777777" w:rsidR="007637DE" w:rsidRPr="007637DE" w:rsidRDefault="007637DE" w:rsidP="007637DE">
            <w:pPr>
              <w:spacing w:after="0" w:line="300" w:lineRule="auto"/>
              <w:jc w:val="both"/>
              <w:rPr>
                <w:rFonts w:ascii="Times New Roman" w:hAnsi="Times New Roman"/>
                <w:sz w:val="24"/>
                <w:szCs w:val="24"/>
              </w:rPr>
            </w:pPr>
          </w:p>
          <w:p w14:paraId="55D7B95C" w14:textId="77777777" w:rsidR="007637DE" w:rsidRPr="007637DE" w:rsidRDefault="007637DE" w:rsidP="007637DE">
            <w:pPr>
              <w:spacing w:after="0" w:line="300" w:lineRule="auto"/>
              <w:jc w:val="both"/>
              <w:rPr>
                <w:rFonts w:ascii="Times New Roman" w:hAnsi="Times New Roman"/>
                <w:sz w:val="24"/>
                <w:szCs w:val="24"/>
              </w:rPr>
            </w:pPr>
          </w:p>
          <w:p w14:paraId="75B4C289" w14:textId="741E93C8" w:rsidR="007637DE" w:rsidRPr="007637DE" w:rsidRDefault="007637DE" w:rsidP="002E4CB3">
            <w:pPr>
              <w:spacing w:after="0" w:line="300" w:lineRule="auto"/>
              <w:rPr>
                <w:rFonts w:ascii="Times New Roman" w:hAnsi="Times New Roman"/>
                <w:b/>
                <w:sz w:val="24"/>
                <w:szCs w:val="24"/>
              </w:rPr>
            </w:pPr>
            <w:r w:rsidRPr="007637DE">
              <w:rPr>
                <w:rFonts w:ascii="Times New Roman" w:hAnsi="Times New Roman"/>
                <w:b/>
                <w:sz w:val="24"/>
                <w:szCs w:val="24"/>
              </w:rPr>
              <w:t>REQUEST FOR</w:t>
            </w:r>
            <w:r w:rsidR="002E4CB3">
              <w:rPr>
                <w:rFonts w:ascii="Times New Roman" w:hAnsi="Times New Roman"/>
                <w:b/>
                <w:sz w:val="24"/>
                <w:szCs w:val="24"/>
              </w:rPr>
              <w:t xml:space="preserve"> </w:t>
            </w:r>
            <w:r w:rsidRPr="007637DE">
              <w:rPr>
                <w:rFonts w:ascii="Times New Roman" w:hAnsi="Times New Roman"/>
                <w:b/>
                <w:sz w:val="24"/>
                <w:szCs w:val="24"/>
              </w:rPr>
              <w:t>HEARING ON GARNISHMENT                    (EARNINGS)</w:t>
            </w:r>
          </w:p>
          <w:p w14:paraId="3297FA41" w14:textId="3AC2CF97" w:rsidR="00E4121F" w:rsidRDefault="007637DE" w:rsidP="002E4CB3">
            <w:pPr>
              <w:spacing w:after="0" w:line="300" w:lineRule="auto"/>
              <w:rPr>
                <w:rFonts w:ascii="Times New Roman" w:hAnsi="Times New Roman"/>
                <w:sz w:val="24"/>
                <w:szCs w:val="24"/>
              </w:rPr>
            </w:pPr>
            <w:r w:rsidRPr="007637DE">
              <w:rPr>
                <w:rFonts w:ascii="Times New Roman" w:hAnsi="Times New Roman"/>
                <w:b/>
                <w:sz w:val="24"/>
                <w:szCs w:val="24"/>
              </w:rPr>
              <w:t>(ARS § 12-1598.16(F))</w:t>
            </w:r>
          </w:p>
          <w:p w14:paraId="0B686C74" w14:textId="77777777" w:rsidR="00E4121F" w:rsidRPr="00E4121F" w:rsidRDefault="00E4121F" w:rsidP="00E4121F">
            <w:pPr>
              <w:rPr>
                <w:rFonts w:ascii="Times New Roman" w:hAnsi="Times New Roman"/>
                <w:sz w:val="24"/>
                <w:szCs w:val="24"/>
              </w:rPr>
            </w:pPr>
          </w:p>
          <w:p w14:paraId="401553A4" w14:textId="77777777" w:rsidR="00E4121F" w:rsidRPr="00E4121F" w:rsidRDefault="00E4121F" w:rsidP="00E4121F">
            <w:pPr>
              <w:rPr>
                <w:rFonts w:ascii="Times New Roman" w:hAnsi="Times New Roman"/>
                <w:sz w:val="24"/>
                <w:szCs w:val="24"/>
              </w:rPr>
            </w:pPr>
          </w:p>
          <w:p w14:paraId="0D368895" w14:textId="77777777" w:rsidR="00E4121F" w:rsidRPr="00E4121F" w:rsidRDefault="00E4121F" w:rsidP="00E4121F">
            <w:pPr>
              <w:rPr>
                <w:rFonts w:ascii="Times New Roman" w:hAnsi="Times New Roman"/>
                <w:sz w:val="24"/>
                <w:szCs w:val="24"/>
              </w:rPr>
            </w:pPr>
          </w:p>
          <w:p w14:paraId="002272FB" w14:textId="77777777" w:rsidR="00E4121F" w:rsidRPr="00E4121F" w:rsidRDefault="00E4121F" w:rsidP="00E4121F">
            <w:pPr>
              <w:rPr>
                <w:rFonts w:ascii="Times New Roman" w:hAnsi="Times New Roman"/>
                <w:sz w:val="24"/>
                <w:szCs w:val="24"/>
              </w:rPr>
            </w:pPr>
          </w:p>
          <w:p w14:paraId="44A1B929" w14:textId="77777777" w:rsidR="00E4121F" w:rsidRPr="00E4121F" w:rsidRDefault="00E4121F" w:rsidP="00E4121F">
            <w:pPr>
              <w:rPr>
                <w:rFonts w:ascii="Times New Roman" w:hAnsi="Times New Roman"/>
                <w:sz w:val="24"/>
                <w:szCs w:val="24"/>
              </w:rPr>
            </w:pPr>
          </w:p>
          <w:p w14:paraId="0B4939A8" w14:textId="77777777" w:rsidR="00E4121F" w:rsidRPr="00E4121F" w:rsidRDefault="00E4121F" w:rsidP="00E4121F">
            <w:pPr>
              <w:rPr>
                <w:rFonts w:ascii="Times New Roman" w:hAnsi="Times New Roman"/>
                <w:sz w:val="24"/>
                <w:szCs w:val="24"/>
              </w:rPr>
            </w:pPr>
          </w:p>
          <w:p w14:paraId="1335A924" w14:textId="77777777" w:rsidR="00E4121F" w:rsidRPr="00E4121F" w:rsidRDefault="00E4121F" w:rsidP="00E4121F">
            <w:pPr>
              <w:rPr>
                <w:rFonts w:ascii="Times New Roman" w:hAnsi="Times New Roman"/>
                <w:sz w:val="24"/>
                <w:szCs w:val="24"/>
              </w:rPr>
            </w:pPr>
          </w:p>
          <w:p w14:paraId="0CA68C05" w14:textId="77777777" w:rsidR="00E4121F" w:rsidRPr="00E4121F" w:rsidRDefault="00E4121F" w:rsidP="00E4121F">
            <w:pPr>
              <w:rPr>
                <w:rFonts w:ascii="Times New Roman" w:hAnsi="Times New Roman"/>
                <w:sz w:val="24"/>
                <w:szCs w:val="24"/>
              </w:rPr>
            </w:pPr>
          </w:p>
          <w:p w14:paraId="6C56494C" w14:textId="77777777" w:rsidR="00E4121F" w:rsidRPr="00E4121F" w:rsidRDefault="00E4121F" w:rsidP="00E4121F">
            <w:pPr>
              <w:rPr>
                <w:rFonts w:ascii="Times New Roman" w:hAnsi="Times New Roman"/>
                <w:sz w:val="24"/>
                <w:szCs w:val="24"/>
              </w:rPr>
            </w:pPr>
          </w:p>
          <w:p w14:paraId="4546CC44" w14:textId="77777777" w:rsidR="00E4121F" w:rsidRPr="00E4121F" w:rsidRDefault="00E4121F" w:rsidP="00E4121F">
            <w:pPr>
              <w:rPr>
                <w:rFonts w:ascii="Times New Roman" w:hAnsi="Times New Roman"/>
                <w:sz w:val="24"/>
                <w:szCs w:val="24"/>
              </w:rPr>
            </w:pPr>
          </w:p>
          <w:p w14:paraId="481716A8" w14:textId="77777777" w:rsidR="00E4121F" w:rsidRPr="00E4121F" w:rsidRDefault="00E4121F" w:rsidP="00E4121F">
            <w:pPr>
              <w:rPr>
                <w:rFonts w:ascii="Times New Roman" w:hAnsi="Times New Roman"/>
                <w:sz w:val="24"/>
                <w:szCs w:val="24"/>
              </w:rPr>
            </w:pPr>
          </w:p>
          <w:p w14:paraId="38CD0F96" w14:textId="77777777" w:rsidR="00E4121F" w:rsidRPr="00E4121F" w:rsidRDefault="00E4121F" w:rsidP="00E4121F">
            <w:pPr>
              <w:rPr>
                <w:rFonts w:ascii="Times New Roman" w:hAnsi="Times New Roman"/>
                <w:sz w:val="24"/>
                <w:szCs w:val="24"/>
              </w:rPr>
            </w:pPr>
          </w:p>
          <w:p w14:paraId="2DDBBE31" w14:textId="77777777" w:rsidR="007637DE" w:rsidRPr="00E4121F" w:rsidRDefault="007637DE" w:rsidP="00E4121F">
            <w:pPr>
              <w:jc w:val="center"/>
              <w:rPr>
                <w:rFonts w:ascii="Times New Roman" w:hAnsi="Times New Roman"/>
                <w:sz w:val="24"/>
                <w:szCs w:val="24"/>
              </w:rPr>
            </w:pPr>
          </w:p>
        </w:tc>
      </w:tr>
    </w:tbl>
    <w:p w14:paraId="6D6A58F3" w14:textId="77777777" w:rsidR="004B3E13" w:rsidRDefault="004B3E13" w:rsidP="002E4CB3">
      <w:pPr>
        <w:pStyle w:val="Footer"/>
        <w:pBdr>
          <w:top w:val="single" w:sz="4" w:space="1" w:color="auto"/>
          <w:left w:val="single" w:sz="4" w:space="4" w:color="auto"/>
          <w:bottom w:val="single" w:sz="4" w:space="1" w:color="auto"/>
          <w:right w:val="single" w:sz="4" w:space="4" w:color="auto"/>
        </w:pBdr>
        <w:tabs>
          <w:tab w:val="clear" w:pos="4680"/>
          <w:tab w:val="clear" w:pos="9360"/>
        </w:tabs>
        <w:spacing w:line="300" w:lineRule="auto"/>
        <w:jc w:val="both"/>
        <w:rPr>
          <w:rFonts w:ascii="Times New Roman" w:hAnsi="Times New Roman"/>
          <w:sz w:val="24"/>
          <w:szCs w:val="24"/>
        </w:rPr>
      </w:pPr>
      <w:r w:rsidRPr="007637DE">
        <w:rPr>
          <w:rFonts w:ascii="Times New Roman" w:hAnsi="Times New Roman"/>
          <w:b/>
          <w:sz w:val="24"/>
          <w:szCs w:val="24"/>
        </w:rPr>
        <w:lastRenderedPageBreak/>
        <w:t>ATTENTION</w:t>
      </w:r>
      <w:r w:rsidR="002653C5" w:rsidRPr="007637DE">
        <w:rPr>
          <w:rFonts w:ascii="Times New Roman" w:hAnsi="Times New Roman"/>
          <w:b/>
          <w:sz w:val="24"/>
          <w:szCs w:val="24"/>
        </w:rPr>
        <w:t>:</w:t>
      </w:r>
      <w:r w:rsidRPr="007637DE">
        <w:rPr>
          <w:rFonts w:ascii="Times New Roman" w:hAnsi="Times New Roman"/>
          <w:sz w:val="24"/>
          <w:szCs w:val="24"/>
        </w:rPr>
        <w:t xml:space="preserve"> DEFENDANT A/K/A JUDGMENT DEBTOR: YOU WILL NOT BE ABLE TO CHALLENGE THE FACTUAL BASIS FOR THE JUDGMENT AT THE GARNISHMENT HEARING.  For example, if you believe that the evidence was insufficient, or if you believe that the service was not done correctly, then you should file an appropriate motion with the Court that entered the judgment.  (ARCP Rule 60 and JCRP Rule 141)</w:t>
      </w:r>
    </w:p>
    <w:p w14:paraId="23E34F86" w14:textId="77777777" w:rsidR="007637DE" w:rsidRPr="007637DE" w:rsidRDefault="007637DE" w:rsidP="007637DE">
      <w:pPr>
        <w:pStyle w:val="Footer"/>
        <w:tabs>
          <w:tab w:val="clear" w:pos="4680"/>
          <w:tab w:val="clear" w:pos="9360"/>
        </w:tabs>
        <w:spacing w:line="300" w:lineRule="auto"/>
        <w:rPr>
          <w:rFonts w:ascii="Times New Roman" w:hAnsi="Times New Roman"/>
          <w:sz w:val="24"/>
          <w:szCs w:val="24"/>
        </w:rPr>
      </w:pPr>
    </w:p>
    <w:p w14:paraId="626E9B39" w14:textId="4FD6E8BE" w:rsidR="004B3E13" w:rsidRPr="007637DE" w:rsidRDefault="004B3E13" w:rsidP="007637DE">
      <w:pPr>
        <w:pStyle w:val="Footer"/>
        <w:tabs>
          <w:tab w:val="clear" w:pos="4680"/>
          <w:tab w:val="clear" w:pos="9360"/>
        </w:tabs>
        <w:spacing w:line="300" w:lineRule="auto"/>
        <w:rPr>
          <w:rFonts w:ascii="Times New Roman" w:hAnsi="Times New Roman"/>
          <w:sz w:val="24"/>
          <w:szCs w:val="24"/>
        </w:rPr>
      </w:pPr>
      <w:r w:rsidRPr="007637DE">
        <w:rPr>
          <w:rFonts w:ascii="Times New Roman" w:hAnsi="Times New Roman"/>
          <w:sz w:val="24"/>
          <w:szCs w:val="24"/>
        </w:rPr>
        <w:t>I am the judgment debtor (Defendant</w:t>
      </w:r>
      <w:r w:rsidR="00DF19E6" w:rsidRPr="007637DE">
        <w:rPr>
          <w:rFonts w:ascii="Times New Roman" w:hAnsi="Times New Roman"/>
          <w:sz w:val="24"/>
          <w:szCs w:val="24"/>
        </w:rPr>
        <w:t>),</w:t>
      </w:r>
      <w:r w:rsidRPr="007637DE">
        <w:rPr>
          <w:rFonts w:ascii="Times New Roman" w:hAnsi="Times New Roman"/>
          <w:sz w:val="24"/>
          <w:szCs w:val="24"/>
        </w:rPr>
        <w:t xml:space="preserve"> or I represent the judgment debtor in this action.  I want a hearing on this garnishment because:</w:t>
      </w:r>
    </w:p>
    <w:p w14:paraId="4845C7DA" w14:textId="0EB034CE" w:rsidR="004B3E13" w:rsidRPr="007637DE" w:rsidRDefault="004B3E13" w:rsidP="007637DE">
      <w:pPr>
        <w:pStyle w:val="Footer"/>
        <w:tabs>
          <w:tab w:val="clear" w:pos="4680"/>
          <w:tab w:val="clear" w:pos="9360"/>
        </w:tabs>
        <w:spacing w:line="300" w:lineRule="auto"/>
        <w:rPr>
          <w:rFonts w:ascii="Times New Roman" w:hAnsi="Times New Roman"/>
          <w:sz w:val="24"/>
          <w:szCs w:val="24"/>
        </w:rPr>
      </w:pPr>
    </w:p>
    <w:p w14:paraId="3810D07C" w14:textId="77777777" w:rsidR="004B3E13" w:rsidRPr="007637DE" w:rsidRDefault="004B3E13" w:rsidP="007637DE">
      <w:pPr>
        <w:pStyle w:val="Footer"/>
        <w:tabs>
          <w:tab w:val="clear" w:pos="4680"/>
          <w:tab w:val="clear" w:pos="9360"/>
        </w:tabs>
        <w:spacing w:line="300" w:lineRule="auto"/>
        <w:rPr>
          <w:rFonts w:ascii="Times New Roman" w:hAnsi="Times New Roman"/>
          <w:sz w:val="24"/>
          <w:szCs w:val="24"/>
        </w:rPr>
      </w:pPr>
      <w:r w:rsidRPr="007637DE">
        <w:rPr>
          <w:rFonts w:ascii="Times New Roman" w:hAnsi="Times New Roman"/>
          <w:b/>
          <w:sz w:val="24"/>
          <w:szCs w:val="24"/>
        </w:rPr>
        <w:t>(9)</w:t>
      </w:r>
      <w:r w:rsidRPr="007637DE">
        <w:rPr>
          <w:rFonts w:ascii="Times New Roman" w:hAnsi="Times New Roman"/>
          <w:sz w:val="24"/>
          <w:szCs w:val="24"/>
        </w:rPr>
        <w:t xml:space="preserve"> </w:t>
      </w:r>
      <w:r w:rsidR="007637DE" w:rsidRPr="007637DE">
        <w:rPr>
          <w:rFonts w:ascii="Times New Roman" w:hAnsi="Times New Roman"/>
          <w:sz w:val="24"/>
          <w:szCs w:val="24"/>
        </w:rPr>
        <w:t>(</w:t>
      </w:r>
      <w:r w:rsidRPr="007637DE">
        <w:rPr>
          <w:rFonts w:ascii="Times New Roman" w:hAnsi="Times New Roman"/>
          <w:sz w:val="24"/>
          <w:szCs w:val="24"/>
        </w:rPr>
        <w:t>Check all that apply</w:t>
      </w:r>
      <w:r w:rsidR="007637DE" w:rsidRPr="007637DE">
        <w:rPr>
          <w:rFonts w:ascii="Times New Roman" w:hAnsi="Times New Roman"/>
          <w:sz w:val="24"/>
          <w:szCs w:val="24"/>
        </w:rPr>
        <w:t>.)</w:t>
      </w:r>
    </w:p>
    <w:p w14:paraId="781AFA2A" w14:textId="5C71B499" w:rsidR="004B3E13" w:rsidRDefault="007637DE" w:rsidP="007637DE">
      <w:pPr>
        <w:pStyle w:val="Footer"/>
        <w:tabs>
          <w:tab w:val="clear" w:pos="4680"/>
          <w:tab w:val="clear" w:pos="9360"/>
        </w:tabs>
        <w:spacing w:line="300" w:lineRule="auto"/>
        <w:ind w:left="720" w:right="-187" w:hanging="720"/>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004B3E13" w:rsidRPr="007637DE">
        <w:rPr>
          <w:rFonts w:ascii="Times New Roman" w:hAnsi="Times New Roman"/>
          <w:sz w:val="24"/>
          <w:szCs w:val="24"/>
        </w:rPr>
        <w:t>The amount being withheld from my pay is causing an extreme financial hardship for me or my family.</w:t>
      </w:r>
    </w:p>
    <w:p w14:paraId="245982CE" w14:textId="4C5DF523" w:rsidR="006039B5" w:rsidRDefault="003818FE" w:rsidP="006039B5">
      <w:pPr>
        <w:pStyle w:val="Footer"/>
        <w:tabs>
          <w:tab w:val="clear" w:pos="4680"/>
          <w:tab w:val="clear" w:pos="9360"/>
        </w:tabs>
        <w:spacing w:line="300" w:lineRule="auto"/>
        <w:ind w:left="1440" w:right="-187" w:hanging="72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w14:anchorId="422DCFEE">
          <v:shapetype id="_x0000_t202" coordsize="21600,21600" o:spt="202" path="m,l,21600r21600,l21600,xe">
            <v:stroke joinstyle="miter"/>
            <v:path gradientshapeok="t" o:connecttype="rect"/>
          </v:shapetype>
          <v:shape id="_x0000_s1026" type="#_x0000_t202" style="width:465.75pt;height:105.75pt;mso-left-percent:-10001;mso-top-percent:-10001;mso-position-horizontal:absolute;mso-position-horizontal-relative:char;mso-position-vertical:absolute;mso-position-vertical-relative:line;mso-left-percent:-10001;mso-top-percent:-10001">
            <v:textbox>
              <w:txbxContent>
                <w:p w14:paraId="728EB1FA" w14:textId="42D4A943" w:rsidR="006039B5" w:rsidRPr="00DA566A" w:rsidRDefault="006039B5" w:rsidP="006039B5">
                  <w:pPr>
                    <w:jc w:val="both"/>
                    <w:rPr>
                      <w:rFonts w:ascii="Times New Roman" w:hAnsi="Times New Roman"/>
                      <w:sz w:val="24"/>
                      <w:szCs w:val="24"/>
                    </w:rPr>
                  </w:pPr>
                  <w:r w:rsidRPr="00DA566A">
                    <w:rPr>
                      <w:rFonts w:ascii="Times New Roman" w:hAnsi="Times New Roman"/>
                      <w:b/>
                      <w:bCs/>
                      <w:sz w:val="24"/>
                      <w:szCs w:val="24"/>
                    </w:rPr>
                    <w:t>Attention Judgment Creditor:</w:t>
                  </w:r>
                  <w:r w:rsidRPr="00DA566A">
                    <w:rPr>
                      <w:rFonts w:ascii="Times New Roman" w:hAnsi="Times New Roman"/>
                      <w:sz w:val="24"/>
                      <w:szCs w:val="24"/>
                    </w:rPr>
                    <w:t xml:space="preserve">  If Judgment Debtor has requested a hearing on the Garnishment (Earnings) on the claim of financial hardship AND if Judgment Creditor has no objection to reducing the percentage of non-exempt disposable earnings garnished to </w:t>
                  </w:r>
                  <w:r w:rsidR="0038546F">
                    <w:rPr>
                      <w:rFonts w:ascii="Times New Roman" w:hAnsi="Times New Roman"/>
                      <w:sz w:val="24"/>
                      <w:szCs w:val="24"/>
                    </w:rPr>
                    <w:br/>
                  </w:r>
                  <w:r w:rsidRPr="00DA566A">
                    <w:rPr>
                      <w:rFonts w:ascii="Times New Roman" w:hAnsi="Times New Roman"/>
                      <w:sz w:val="24"/>
                      <w:szCs w:val="24"/>
                      <w:u w:val="single"/>
                    </w:rPr>
                    <w:tab/>
                  </w:r>
                  <w:r w:rsidRPr="00DA566A">
                    <w:rPr>
                      <w:rFonts w:ascii="Times New Roman" w:hAnsi="Times New Roman"/>
                      <w:sz w:val="24"/>
                      <w:szCs w:val="24"/>
                    </w:rPr>
                    <w:t>%, please provide a revised proposed form of Order of Continuing Lien and the Court may vacate the hearing. Judgment Creditor must contact the court to verify whether the hearing was vacated.</w:t>
                  </w:r>
                </w:p>
              </w:txbxContent>
            </v:textbox>
            <w10:anchorlock/>
          </v:shape>
        </w:pict>
      </w:r>
    </w:p>
    <w:p w14:paraId="207D1E2B" w14:textId="6F2555FA" w:rsidR="242527EB" w:rsidRDefault="242527EB" w:rsidP="242527EB">
      <w:pPr>
        <w:pStyle w:val="Footer"/>
        <w:tabs>
          <w:tab w:val="clear" w:pos="4680"/>
          <w:tab w:val="clear" w:pos="9360"/>
        </w:tabs>
        <w:spacing w:line="300" w:lineRule="auto"/>
        <w:ind w:left="720"/>
        <w:rPr>
          <w:rStyle w:val="eop"/>
          <w:rFonts w:ascii="Times New Roman" w:hAnsi="Times New Roman"/>
        </w:rPr>
      </w:pPr>
    </w:p>
    <w:p w14:paraId="2F29B122" w14:textId="59DD87CE" w:rsidR="00DD19FD" w:rsidRPr="007637DE" w:rsidRDefault="004B3E13" w:rsidP="007637DE">
      <w:pPr>
        <w:pStyle w:val="Footer"/>
        <w:tabs>
          <w:tab w:val="clear" w:pos="4680"/>
          <w:tab w:val="clear" w:pos="9360"/>
        </w:tabs>
        <w:spacing w:line="300" w:lineRule="auto"/>
        <w:ind w:left="720" w:right="-187" w:hanging="720"/>
        <w:rPr>
          <w:rFonts w:ascii="Times New Roman" w:hAnsi="Times New Roman"/>
          <w:sz w:val="24"/>
          <w:szCs w:val="24"/>
        </w:rPr>
      </w:pPr>
      <w:r w:rsidRPr="242527EB">
        <w:rPr>
          <w:rFonts w:ascii="Times New Roman" w:hAnsi="Times New Roman"/>
          <w:sz w:val="24"/>
          <w:szCs w:val="24"/>
        </w:rPr>
        <w:t>[  ]</w:t>
      </w:r>
      <w:r>
        <w:tab/>
      </w:r>
      <w:r w:rsidRPr="242527EB">
        <w:rPr>
          <w:rFonts w:ascii="Times New Roman" w:hAnsi="Times New Roman"/>
          <w:sz w:val="24"/>
          <w:szCs w:val="24"/>
        </w:rPr>
        <w:t>The amount claimed in the Writ of Garnishment is incorrect.</w:t>
      </w:r>
    </w:p>
    <w:p w14:paraId="6D7D24AA" w14:textId="77777777" w:rsidR="009A3FC2" w:rsidRDefault="009A3FC2" w:rsidP="007637DE">
      <w:pPr>
        <w:pStyle w:val="Footer"/>
        <w:tabs>
          <w:tab w:val="clear" w:pos="4680"/>
          <w:tab w:val="clear" w:pos="9360"/>
        </w:tabs>
        <w:spacing w:line="300" w:lineRule="auto"/>
        <w:ind w:left="720" w:right="-187" w:hanging="720"/>
        <w:rPr>
          <w:rFonts w:ascii="Times New Roman" w:hAnsi="Times New Roman"/>
          <w:sz w:val="24"/>
          <w:szCs w:val="24"/>
        </w:rPr>
      </w:pPr>
    </w:p>
    <w:p w14:paraId="74F47A40" w14:textId="77777777" w:rsidR="009A3FC2" w:rsidRDefault="004B3E13" w:rsidP="007637DE">
      <w:pPr>
        <w:pStyle w:val="Footer"/>
        <w:tabs>
          <w:tab w:val="clear" w:pos="4680"/>
          <w:tab w:val="clear" w:pos="9360"/>
        </w:tabs>
        <w:spacing w:line="300" w:lineRule="auto"/>
        <w:ind w:left="720" w:right="-187" w:hanging="720"/>
        <w:rPr>
          <w:rFonts w:ascii="Times New Roman" w:hAnsi="Times New Roman"/>
          <w:sz w:val="24"/>
          <w:szCs w:val="24"/>
        </w:rPr>
      </w:pPr>
      <w:r w:rsidRPr="007637DE">
        <w:rPr>
          <w:rFonts w:ascii="Times New Roman" w:hAnsi="Times New Roman"/>
          <w:sz w:val="24"/>
          <w:szCs w:val="24"/>
        </w:rPr>
        <w:t>[  ]</w:t>
      </w:r>
      <w:r w:rsidRPr="007637DE">
        <w:rPr>
          <w:rFonts w:ascii="Times New Roman" w:hAnsi="Times New Roman"/>
          <w:sz w:val="24"/>
          <w:szCs w:val="24"/>
        </w:rPr>
        <w:tab/>
        <w:t>The judgment creditor does not have a valid judgment against me because this garnishment has been filed against the wrong person or because</w:t>
      </w:r>
      <w:r w:rsidR="009A3FC2">
        <w:rPr>
          <w:rFonts w:ascii="Times New Roman" w:hAnsi="Times New Roman"/>
          <w:sz w:val="24"/>
          <w:szCs w:val="24"/>
        </w:rPr>
        <w:t>:</w:t>
      </w:r>
    </w:p>
    <w:tbl>
      <w:tblPr>
        <w:tblW w:w="0" w:type="auto"/>
        <w:tblInd w:w="828" w:type="dxa"/>
        <w:tblCellMar>
          <w:top w:w="58" w:type="dxa"/>
          <w:left w:w="115" w:type="dxa"/>
          <w:bottom w:w="58" w:type="dxa"/>
          <w:right w:w="115" w:type="dxa"/>
        </w:tblCellMar>
        <w:tblLook w:val="04A0" w:firstRow="1" w:lastRow="0" w:firstColumn="1" w:lastColumn="0" w:noHBand="0" w:noVBand="1"/>
      </w:tblPr>
      <w:tblGrid>
        <w:gridCol w:w="9468"/>
      </w:tblGrid>
      <w:tr w:rsidR="009A3FC2" w:rsidRPr="007A7853" w14:paraId="24D9D7DB" w14:textId="77777777" w:rsidTr="007A7853">
        <w:tc>
          <w:tcPr>
            <w:tcW w:w="9468" w:type="dxa"/>
            <w:tcBorders>
              <w:bottom w:val="single" w:sz="4" w:space="0" w:color="auto"/>
            </w:tcBorders>
            <w:shd w:val="clear" w:color="auto" w:fill="auto"/>
          </w:tcPr>
          <w:p w14:paraId="6202EA0D" w14:textId="77777777" w:rsidR="009A3FC2" w:rsidRPr="007A7853" w:rsidRDefault="009A3FC2" w:rsidP="007A7853">
            <w:pPr>
              <w:pStyle w:val="Footer"/>
              <w:tabs>
                <w:tab w:val="clear" w:pos="4680"/>
                <w:tab w:val="clear" w:pos="9360"/>
              </w:tabs>
              <w:spacing w:line="300" w:lineRule="auto"/>
              <w:ind w:right="-187"/>
              <w:rPr>
                <w:rFonts w:ascii="Times New Roman" w:hAnsi="Times New Roman"/>
                <w:sz w:val="24"/>
                <w:szCs w:val="24"/>
              </w:rPr>
            </w:pPr>
            <w:r w:rsidRPr="007A7853">
              <w:rPr>
                <w:rFonts w:ascii="Times New Roman" w:hAnsi="Times New Roman"/>
                <w:b/>
                <w:sz w:val="24"/>
                <w:szCs w:val="24"/>
              </w:rPr>
              <w:t>(A)</w:t>
            </w:r>
          </w:p>
        </w:tc>
      </w:tr>
      <w:tr w:rsidR="009A3FC2" w:rsidRPr="007A7853" w14:paraId="69E35660" w14:textId="77777777" w:rsidTr="007A7853">
        <w:tc>
          <w:tcPr>
            <w:tcW w:w="9468" w:type="dxa"/>
            <w:tcBorders>
              <w:top w:val="single" w:sz="4" w:space="0" w:color="auto"/>
              <w:bottom w:val="single" w:sz="4" w:space="0" w:color="auto"/>
            </w:tcBorders>
            <w:shd w:val="clear" w:color="auto" w:fill="auto"/>
          </w:tcPr>
          <w:p w14:paraId="543AABF2" w14:textId="77777777" w:rsidR="009A3FC2" w:rsidRPr="007A7853" w:rsidRDefault="009A3FC2" w:rsidP="007A7853">
            <w:pPr>
              <w:pStyle w:val="Footer"/>
              <w:tabs>
                <w:tab w:val="clear" w:pos="4680"/>
                <w:tab w:val="clear" w:pos="9360"/>
              </w:tabs>
              <w:spacing w:line="300" w:lineRule="auto"/>
              <w:ind w:right="-187"/>
              <w:rPr>
                <w:rFonts w:ascii="Times New Roman" w:hAnsi="Times New Roman"/>
                <w:sz w:val="24"/>
                <w:szCs w:val="24"/>
              </w:rPr>
            </w:pPr>
          </w:p>
        </w:tc>
      </w:tr>
    </w:tbl>
    <w:p w14:paraId="51759D8E" w14:textId="77777777" w:rsidR="009A3FC2" w:rsidRDefault="009A3FC2" w:rsidP="009A3FC2">
      <w:pPr>
        <w:pStyle w:val="Footer"/>
        <w:tabs>
          <w:tab w:val="clear" w:pos="4680"/>
          <w:tab w:val="clear" w:pos="9360"/>
        </w:tabs>
        <w:spacing w:line="300" w:lineRule="auto"/>
        <w:ind w:left="720" w:right="-187"/>
        <w:rPr>
          <w:rFonts w:ascii="Times New Roman" w:hAnsi="Times New Roman"/>
          <w:sz w:val="24"/>
          <w:szCs w:val="24"/>
        </w:rPr>
      </w:pPr>
      <w:r>
        <w:rPr>
          <w:rFonts w:ascii="Times New Roman" w:hAnsi="Times New Roman"/>
          <w:sz w:val="24"/>
          <w:szCs w:val="24"/>
        </w:rPr>
        <w:t xml:space="preserve"> </w:t>
      </w:r>
    </w:p>
    <w:p w14:paraId="282A3404" w14:textId="77777777" w:rsidR="004B3E13" w:rsidRPr="007637DE" w:rsidRDefault="004B3E13" w:rsidP="007637DE">
      <w:pPr>
        <w:pStyle w:val="Footer"/>
        <w:tabs>
          <w:tab w:val="clear" w:pos="4680"/>
          <w:tab w:val="clear" w:pos="9360"/>
        </w:tabs>
        <w:spacing w:line="300" w:lineRule="auto"/>
        <w:ind w:left="720" w:right="-180" w:hanging="720"/>
        <w:rPr>
          <w:rFonts w:ascii="Times New Roman" w:hAnsi="Times New Roman"/>
          <w:sz w:val="24"/>
          <w:szCs w:val="24"/>
        </w:rPr>
      </w:pPr>
      <w:r w:rsidRPr="007637DE">
        <w:rPr>
          <w:rFonts w:ascii="Times New Roman" w:hAnsi="Times New Roman"/>
          <w:sz w:val="24"/>
          <w:szCs w:val="24"/>
        </w:rPr>
        <w:t>[  ]</w:t>
      </w:r>
      <w:r w:rsidRPr="007637DE">
        <w:rPr>
          <w:rFonts w:ascii="Times New Roman" w:hAnsi="Times New Roman"/>
          <w:sz w:val="24"/>
          <w:szCs w:val="24"/>
        </w:rPr>
        <w:tab/>
        <w:t>The judgment has been paid in full.</w:t>
      </w:r>
    </w:p>
    <w:p w14:paraId="761A58B6" w14:textId="77777777" w:rsidR="009A3FC2" w:rsidRDefault="009A3FC2" w:rsidP="007637DE">
      <w:pPr>
        <w:pStyle w:val="Footer"/>
        <w:tabs>
          <w:tab w:val="clear" w:pos="4680"/>
          <w:tab w:val="clear" w:pos="9360"/>
        </w:tabs>
        <w:spacing w:line="300" w:lineRule="auto"/>
        <w:ind w:left="720" w:right="-180" w:hanging="720"/>
        <w:rPr>
          <w:rFonts w:ascii="Times New Roman" w:hAnsi="Times New Roman"/>
          <w:sz w:val="24"/>
          <w:szCs w:val="24"/>
        </w:rPr>
      </w:pPr>
    </w:p>
    <w:p w14:paraId="6BCA4775" w14:textId="77777777" w:rsidR="004B3E13" w:rsidRPr="007637DE" w:rsidRDefault="004B3E13" w:rsidP="007637DE">
      <w:pPr>
        <w:pStyle w:val="Footer"/>
        <w:tabs>
          <w:tab w:val="clear" w:pos="4680"/>
          <w:tab w:val="clear" w:pos="9360"/>
        </w:tabs>
        <w:spacing w:line="300" w:lineRule="auto"/>
        <w:ind w:left="720" w:right="-180" w:hanging="720"/>
        <w:rPr>
          <w:rFonts w:ascii="Times New Roman" w:hAnsi="Times New Roman"/>
          <w:sz w:val="24"/>
          <w:szCs w:val="24"/>
        </w:rPr>
      </w:pPr>
      <w:r w:rsidRPr="007637DE">
        <w:rPr>
          <w:rFonts w:ascii="Times New Roman" w:hAnsi="Times New Roman"/>
          <w:sz w:val="24"/>
          <w:szCs w:val="24"/>
        </w:rPr>
        <w:t>[  ]</w:t>
      </w:r>
      <w:r w:rsidRPr="007637DE">
        <w:rPr>
          <w:rFonts w:ascii="Times New Roman" w:hAnsi="Times New Roman"/>
          <w:sz w:val="24"/>
          <w:szCs w:val="24"/>
        </w:rPr>
        <w:tab/>
        <w:t>On my normal payday, I received no earnings (paycheck).</w:t>
      </w:r>
    </w:p>
    <w:p w14:paraId="4A2451C2" w14:textId="77777777" w:rsidR="009A3FC2" w:rsidRDefault="009A3FC2" w:rsidP="007637DE">
      <w:pPr>
        <w:pStyle w:val="Footer"/>
        <w:tabs>
          <w:tab w:val="clear" w:pos="4680"/>
          <w:tab w:val="clear" w:pos="9360"/>
        </w:tabs>
        <w:spacing w:line="300" w:lineRule="auto"/>
        <w:ind w:left="720" w:right="-180" w:hanging="720"/>
        <w:rPr>
          <w:rFonts w:ascii="Times New Roman" w:hAnsi="Times New Roman"/>
          <w:sz w:val="24"/>
          <w:szCs w:val="24"/>
        </w:rPr>
      </w:pPr>
    </w:p>
    <w:p w14:paraId="6E615BDC" w14:textId="61B1159B" w:rsidR="004B3E13" w:rsidRPr="007637DE" w:rsidRDefault="004B3E13" w:rsidP="007637DE">
      <w:pPr>
        <w:pStyle w:val="Footer"/>
        <w:tabs>
          <w:tab w:val="clear" w:pos="4680"/>
          <w:tab w:val="clear" w:pos="9360"/>
        </w:tabs>
        <w:spacing w:line="300" w:lineRule="auto"/>
        <w:ind w:left="720" w:right="-180" w:hanging="720"/>
        <w:rPr>
          <w:rFonts w:ascii="Times New Roman" w:hAnsi="Times New Roman"/>
          <w:sz w:val="24"/>
          <w:szCs w:val="24"/>
        </w:rPr>
      </w:pPr>
      <w:r w:rsidRPr="007637DE">
        <w:rPr>
          <w:rFonts w:ascii="Times New Roman" w:hAnsi="Times New Roman"/>
          <w:sz w:val="24"/>
          <w:szCs w:val="24"/>
        </w:rPr>
        <w:t>[  ]</w:t>
      </w:r>
      <w:r w:rsidRPr="007637DE">
        <w:rPr>
          <w:rFonts w:ascii="Times New Roman" w:hAnsi="Times New Roman"/>
          <w:sz w:val="24"/>
          <w:szCs w:val="24"/>
        </w:rPr>
        <w:tab/>
        <w:t>I did not get a copy of the non</w:t>
      </w:r>
      <w:r w:rsidR="006C42CC">
        <w:rPr>
          <w:rFonts w:ascii="Times New Roman" w:hAnsi="Times New Roman"/>
          <w:sz w:val="24"/>
          <w:szCs w:val="24"/>
        </w:rPr>
        <w:t>-</w:t>
      </w:r>
      <w:r w:rsidRPr="007637DE">
        <w:rPr>
          <w:rFonts w:ascii="Times New Roman" w:hAnsi="Times New Roman"/>
          <w:sz w:val="24"/>
          <w:szCs w:val="24"/>
        </w:rPr>
        <w:t>exempt earnings statement with my paycheck.</w:t>
      </w:r>
    </w:p>
    <w:p w14:paraId="280E05B4" w14:textId="77777777" w:rsidR="009A3FC2" w:rsidRDefault="009A3FC2" w:rsidP="007637DE">
      <w:pPr>
        <w:pStyle w:val="Footer"/>
        <w:tabs>
          <w:tab w:val="clear" w:pos="4680"/>
          <w:tab w:val="clear" w:pos="9360"/>
        </w:tabs>
        <w:spacing w:line="300" w:lineRule="auto"/>
        <w:ind w:left="720" w:right="-187" w:hanging="720"/>
        <w:rPr>
          <w:rFonts w:ascii="Times New Roman" w:hAnsi="Times New Roman"/>
          <w:sz w:val="24"/>
          <w:szCs w:val="24"/>
        </w:rPr>
      </w:pPr>
    </w:p>
    <w:p w14:paraId="3CFD8AC1" w14:textId="77777777" w:rsidR="004B3E13" w:rsidRPr="007637DE" w:rsidRDefault="004B3E13" w:rsidP="007637DE">
      <w:pPr>
        <w:pStyle w:val="Footer"/>
        <w:tabs>
          <w:tab w:val="clear" w:pos="4680"/>
          <w:tab w:val="clear" w:pos="9360"/>
        </w:tabs>
        <w:spacing w:line="300" w:lineRule="auto"/>
        <w:ind w:left="720" w:right="-187" w:hanging="720"/>
        <w:rPr>
          <w:rFonts w:ascii="Times New Roman" w:hAnsi="Times New Roman"/>
          <w:sz w:val="24"/>
          <w:szCs w:val="24"/>
        </w:rPr>
      </w:pPr>
      <w:r w:rsidRPr="007637DE">
        <w:rPr>
          <w:rFonts w:ascii="Times New Roman" w:hAnsi="Times New Roman"/>
          <w:sz w:val="24"/>
          <w:szCs w:val="24"/>
        </w:rPr>
        <w:t>[  ]</w:t>
      </w:r>
      <w:r w:rsidRPr="007637DE">
        <w:rPr>
          <w:rFonts w:ascii="Times New Roman" w:hAnsi="Times New Roman"/>
          <w:sz w:val="24"/>
          <w:szCs w:val="24"/>
        </w:rPr>
        <w:tab/>
        <w:t xml:space="preserve">My employer did not deliver to me, within 15 days of when my employer was served with the Writ of Garnishment, one or more of the following documents: </w:t>
      </w:r>
    </w:p>
    <w:p w14:paraId="65C0E913" w14:textId="77777777" w:rsidR="004B3E13" w:rsidRPr="007637DE" w:rsidRDefault="004B3E13" w:rsidP="007637DE">
      <w:pPr>
        <w:pStyle w:val="Footer"/>
        <w:numPr>
          <w:ilvl w:val="0"/>
          <w:numId w:val="4"/>
        </w:numPr>
        <w:tabs>
          <w:tab w:val="clear" w:pos="1704"/>
          <w:tab w:val="clear" w:pos="4680"/>
          <w:tab w:val="clear" w:pos="9360"/>
        </w:tabs>
        <w:spacing w:line="300" w:lineRule="auto"/>
        <w:ind w:left="1440" w:right="-187" w:hanging="749"/>
        <w:rPr>
          <w:rFonts w:ascii="Times New Roman" w:hAnsi="Times New Roman"/>
          <w:sz w:val="24"/>
          <w:szCs w:val="24"/>
        </w:rPr>
      </w:pPr>
      <w:r w:rsidRPr="007637DE">
        <w:rPr>
          <w:rFonts w:ascii="Times New Roman" w:hAnsi="Times New Roman"/>
          <w:sz w:val="24"/>
          <w:szCs w:val="24"/>
        </w:rPr>
        <w:t xml:space="preserve">Notice to Judgment Debtor </w:t>
      </w:r>
    </w:p>
    <w:p w14:paraId="34BA6B60" w14:textId="77777777" w:rsidR="004B3E13" w:rsidRPr="007637DE" w:rsidRDefault="004B3E13" w:rsidP="007637DE">
      <w:pPr>
        <w:pStyle w:val="Footer"/>
        <w:numPr>
          <w:ilvl w:val="0"/>
          <w:numId w:val="4"/>
        </w:numPr>
        <w:tabs>
          <w:tab w:val="clear" w:pos="1704"/>
          <w:tab w:val="clear" w:pos="4680"/>
          <w:tab w:val="clear" w:pos="9360"/>
        </w:tabs>
        <w:spacing w:line="300" w:lineRule="auto"/>
        <w:ind w:left="1440" w:right="-187" w:hanging="749"/>
        <w:rPr>
          <w:rFonts w:ascii="Times New Roman" w:hAnsi="Times New Roman"/>
          <w:sz w:val="24"/>
          <w:szCs w:val="24"/>
        </w:rPr>
      </w:pPr>
      <w:r w:rsidRPr="007637DE">
        <w:rPr>
          <w:rFonts w:ascii="Times New Roman" w:hAnsi="Times New Roman"/>
          <w:sz w:val="24"/>
          <w:szCs w:val="24"/>
        </w:rPr>
        <w:t>Garnishee’s Answer</w:t>
      </w:r>
    </w:p>
    <w:p w14:paraId="6EB603CF" w14:textId="77777777" w:rsidR="004B3E13" w:rsidRPr="007637DE" w:rsidRDefault="004B3E13" w:rsidP="007637DE">
      <w:pPr>
        <w:pStyle w:val="Footer"/>
        <w:numPr>
          <w:ilvl w:val="0"/>
          <w:numId w:val="4"/>
        </w:numPr>
        <w:tabs>
          <w:tab w:val="clear" w:pos="1704"/>
          <w:tab w:val="clear" w:pos="4680"/>
          <w:tab w:val="clear" w:pos="9360"/>
        </w:tabs>
        <w:spacing w:line="300" w:lineRule="auto"/>
        <w:ind w:left="1440" w:right="-187" w:hanging="749"/>
        <w:rPr>
          <w:rFonts w:ascii="Times New Roman" w:hAnsi="Times New Roman"/>
          <w:sz w:val="24"/>
          <w:szCs w:val="24"/>
        </w:rPr>
      </w:pPr>
      <w:r w:rsidRPr="007637DE">
        <w:rPr>
          <w:rFonts w:ascii="Times New Roman" w:hAnsi="Times New Roman"/>
          <w:sz w:val="24"/>
          <w:szCs w:val="24"/>
        </w:rPr>
        <w:t>Request for Hearing</w:t>
      </w:r>
    </w:p>
    <w:p w14:paraId="0C117784" w14:textId="77777777" w:rsidR="004B3E13" w:rsidRPr="007637DE" w:rsidRDefault="009A3FC2" w:rsidP="007637DE">
      <w:pPr>
        <w:pStyle w:val="Footer"/>
        <w:tabs>
          <w:tab w:val="clear" w:pos="4680"/>
          <w:tab w:val="clear" w:pos="9360"/>
        </w:tabs>
        <w:spacing w:line="300" w:lineRule="auto"/>
        <w:ind w:left="720" w:right="-187" w:hanging="720"/>
        <w:rPr>
          <w:rFonts w:ascii="Times New Roman" w:hAnsi="Times New Roman"/>
          <w:sz w:val="24"/>
          <w:szCs w:val="24"/>
        </w:rPr>
      </w:pPr>
      <w:r>
        <w:rPr>
          <w:rFonts w:ascii="Times New Roman" w:hAnsi="Times New Roman"/>
          <w:sz w:val="24"/>
          <w:szCs w:val="24"/>
        </w:rPr>
        <w:br w:type="page"/>
      </w:r>
      <w:r w:rsidR="004B3E13" w:rsidRPr="007637DE">
        <w:rPr>
          <w:rFonts w:ascii="Times New Roman" w:hAnsi="Times New Roman"/>
          <w:sz w:val="24"/>
          <w:szCs w:val="24"/>
        </w:rPr>
        <w:lastRenderedPageBreak/>
        <w:t>[  ]</w:t>
      </w:r>
      <w:r w:rsidR="004B3E13" w:rsidRPr="007637DE">
        <w:rPr>
          <w:rFonts w:ascii="Times New Roman" w:hAnsi="Times New Roman"/>
          <w:sz w:val="24"/>
          <w:szCs w:val="24"/>
        </w:rPr>
        <w:tab/>
        <w:t xml:space="preserve">My debt to this judgment creditor (Plaintiff) is subject to a qualified debt scheduling agreement: </w:t>
      </w:r>
    </w:p>
    <w:p w14:paraId="1522AD5E" w14:textId="77777777" w:rsidR="004B3E13" w:rsidRPr="007637DE" w:rsidRDefault="004B3E13" w:rsidP="007637DE">
      <w:pPr>
        <w:pStyle w:val="Footer"/>
        <w:tabs>
          <w:tab w:val="clear" w:pos="4680"/>
          <w:tab w:val="clear" w:pos="9360"/>
        </w:tabs>
        <w:spacing w:line="300" w:lineRule="auto"/>
        <w:ind w:left="720" w:right="-187"/>
        <w:rPr>
          <w:rFonts w:ascii="Times New Roman" w:hAnsi="Times New Roman"/>
          <w:sz w:val="24"/>
          <w:szCs w:val="24"/>
        </w:rPr>
      </w:pPr>
      <w:r w:rsidRPr="007637DE">
        <w:rPr>
          <w:rFonts w:ascii="Times New Roman" w:hAnsi="Times New Roman"/>
          <w:sz w:val="24"/>
          <w:szCs w:val="24"/>
        </w:rPr>
        <w:t>(If you checked this box, enter the name of the debt counseling organization that set up your debt scheduling agreement.)</w:t>
      </w:r>
    </w:p>
    <w:p w14:paraId="6E619B47" w14:textId="77777777" w:rsidR="004B3E13" w:rsidRPr="007637DE" w:rsidRDefault="00983815" w:rsidP="007637DE">
      <w:pPr>
        <w:pStyle w:val="Footer"/>
        <w:tabs>
          <w:tab w:val="clear" w:pos="4680"/>
          <w:tab w:val="clear" w:pos="9360"/>
        </w:tabs>
        <w:spacing w:line="300" w:lineRule="auto"/>
        <w:ind w:left="720" w:right="-187"/>
        <w:rPr>
          <w:rFonts w:ascii="Times New Roman" w:hAnsi="Times New Roman"/>
          <w:b/>
          <w:sz w:val="24"/>
          <w:szCs w:val="24"/>
          <w:u w:val="single"/>
        </w:rPr>
      </w:pPr>
      <w:r w:rsidRPr="007637DE">
        <w:rPr>
          <w:rFonts w:ascii="Times New Roman" w:hAnsi="Times New Roman"/>
          <w:b/>
          <w:sz w:val="24"/>
          <w:szCs w:val="24"/>
        </w:rPr>
        <w:t>(B)</w:t>
      </w:r>
      <w:r w:rsidR="007637DE">
        <w:rPr>
          <w:rFonts w:ascii="Times New Roman" w:hAnsi="Times New Roman"/>
          <w:b/>
          <w:sz w:val="24"/>
          <w:szCs w:val="24"/>
        </w:rPr>
        <w:t xml:space="preserve"> </w:t>
      </w:r>
      <w:r w:rsidR="004B3E13" w:rsidRPr="007637DE">
        <w:rPr>
          <w:rFonts w:ascii="Times New Roman" w:hAnsi="Times New Roman"/>
          <w:sz w:val="24"/>
          <w:szCs w:val="24"/>
          <w:u w:val="single"/>
        </w:rPr>
        <w:tab/>
      </w:r>
      <w:r w:rsidR="004B3E13" w:rsidRPr="007637DE">
        <w:rPr>
          <w:rFonts w:ascii="Times New Roman" w:hAnsi="Times New Roman"/>
          <w:sz w:val="24"/>
          <w:szCs w:val="24"/>
          <w:u w:val="single"/>
        </w:rPr>
        <w:tab/>
      </w:r>
      <w:r w:rsidR="004B3E13" w:rsidRPr="007637DE">
        <w:rPr>
          <w:rFonts w:ascii="Times New Roman" w:hAnsi="Times New Roman"/>
          <w:sz w:val="24"/>
          <w:szCs w:val="24"/>
          <w:u w:val="single"/>
        </w:rPr>
        <w:tab/>
      </w:r>
      <w:r w:rsidR="004B3E13" w:rsidRPr="007637DE">
        <w:rPr>
          <w:rFonts w:ascii="Times New Roman" w:hAnsi="Times New Roman"/>
          <w:sz w:val="24"/>
          <w:szCs w:val="24"/>
          <w:u w:val="single"/>
        </w:rPr>
        <w:tab/>
      </w:r>
      <w:r w:rsidR="004B3E13" w:rsidRPr="007637DE">
        <w:rPr>
          <w:rFonts w:ascii="Times New Roman" w:hAnsi="Times New Roman"/>
          <w:sz w:val="24"/>
          <w:szCs w:val="24"/>
          <w:u w:val="single"/>
        </w:rPr>
        <w:tab/>
      </w:r>
      <w:r w:rsidR="004B3E13" w:rsidRPr="007637DE">
        <w:rPr>
          <w:rFonts w:ascii="Times New Roman" w:hAnsi="Times New Roman"/>
          <w:sz w:val="24"/>
          <w:szCs w:val="24"/>
          <w:u w:val="single"/>
        </w:rPr>
        <w:tab/>
      </w:r>
      <w:r w:rsidR="00D902CC" w:rsidRPr="007637DE">
        <w:rPr>
          <w:rFonts w:ascii="Times New Roman" w:hAnsi="Times New Roman"/>
          <w:sz w:val="24"/>
          <w:szCs w:val="24"/>
          <w:u w:val="single"/>
        </w:rPr>
        <w:tab/>
      </w:r>
      <w:r w:rsidR="004B3E13" w:rsidRPr="007637DE">
        <w:rPr>
          <w:rFonts w:ascii="Times New Roman" w:hAnsi="Times New Roman"/>
          <w:sz w:val="24"/>
          <w:szCs w:val="24"/>
          <w:u w:val="single"/>
        </w:rPr>
        <w:tab/>
      </w:r>
      <w:r w:rsidR="004B3E13" w:rsidRPr="007637DE">
        <w:rPr>
          <w:rFonts w:ascii="Times New Roman" w:hAnsi="Times New Roman"/>
          <w:sz w:val="24"/>
          <w:szCs w:val="24"/>
          <w:u w:val="single"/>
        </w:rPr>
        <w:tab/>
      </w:r>
      <w:r w:rsidR="004B3E13" w:rsidRPr="007637DE">
        <w:rPr>
          <w:rFonts w:ascii="Times New Roman" w:hAnsi="Times New Roman"/>
          <w:sz w:val="24"/>
          <w:szCs w:val="24"/>
          <w:u w:val="single"/>
        </w:rPr>
        <w:tab/>
      </w:r>
      <w:r w:rsidR="004B3E13" w:rsidRPr="007637DE">
        <w:rPr>
          <w:rFonts w:ascii="Times New Roman" w:hAnsi="Times New Roman"/>
          <w:sz w:val="24"/>
          <w:szCs w:val="24"/>
          <w:u w:val="single"/>
        </w:rPr>
        <w:tab/>
      </w:r>
      <w:r w:rsidR="004B3E13" w:rsidRPr="007637DE">
        <w:rPr>
          <w:rFonts w:ascii="Times New Roman" w:hAnsi="Times New Roman"/>
          <w:sz w:val="24"/>
          <w:szCs w:val="24"/>
          <w:u w:val="single"/>
        </w:rPr>
        <w:tab/>
      </w:r>
      <w:r w:rsidR="004B3E13" w:rsidRPr="007637DE">
        <w:rPr>
          <w:rFonts w:ascii="Times New Roman" w:hAnsi="Times New Roman"/>
          <w:sz w:val="24"/>
          <w:szCs w:val="24"/>
          <w:u w:val="single"/>
        </w:rPr>
        <w:tab/>
      </w:r>
      <w:r w:rsidR="004B3E13" w:rsidRPr="007637DE">
        <w:rPr>
          <w:rFonts w:ascii="Times New Roman" w:hAnsi="Times New Roman"/>
          <w:b/>
          <w:sz w:val="24"/>
          <w:szCs w:val="24"/>
          <w:u w:val="single"/>
        </w:rPr>
        <w:t xml:space="preserve"> </w:t>
      </w:r>
    </w:p>
    <w:p w14:paraId="318EF279" w14:textId="77777777" w:rsidR="009A3FC2" w:rsidRDefault="009A3FC2" w:rsidP="007637DE">
      <w:pPr>
        <w:pStyle w:val="Footer"/>
        <w:tabs>
          <w:tab w:val="clear" w:pos="4680"/>
          <w:tab w:val="clear" w:pos="9360"/>
        </w:tabs>
        <w:spacing w:line="300" w:lineRule="auto"/>
        <w:ind w:right="-187"/>
        <w:rPr>
          <w:rFonts w:ascii="Times New Roman" w:hAnsi="Times New Roman"/>
          <w:sz w:val="24"/>
          <w:szCs w:val="24"/>
        </w:rPr>
      </w:pPr>
    </w:p>
    <w:p w14:paraId="53F8D337" w14:textId="77777777" w:rsidR="004B3E13" w:rsidRDefault="004B3E13" w:rsidP="007637DE">
      <w:pPr>
        <w:pStyle w:val="Footer"/>
        <w:tabs>
          <w:tab w:val="clear" w:pos="4680"/>
          <w:tab w:val="clear" w:pos="9360"/>
        </w:tabs>
        <w:spacing w:line="300" w:lineRule="auto"/>
        <w:ind w:right="-187"/>
        <w:rPr>
          <w:rFonts w:ascii="Times New Roman" w:hAnsi="Times New Roman"/>
          <w:sz w:val="24"/>
          <w:szCs w:val="24"/>
          <w:u w:val="single"/>
        </w:rPr>
      </w:pPr>
      <w:r w:rsidRPr="007637DE">
        <w:rPr>
          <w:rFonts w:ascii="Times New Roman" w:hAnsi="Times New Roman"/>
          <w:sz w:val="24"/>
          <w:szCs w:val="24"/>
        </w:rPr>
        <w:t>[  ]</w:t>
      </w:r>
      <w:r w:rsidRPr="007637DE">
        <w:rPr>
          <w:rFonts w:ascii="Times New Roman" w:hAnsi="Times New Roman"/>
          <w:sz w:val="24"/>
          <w:szCs w:val="24"/>
        </w:rPr>
        <w:tab/>
        <w:t>Other:</w:t>
      </w:r>
      <w:r w:rsidR="00983815" w:rsidRPr="007637DE">
        <w:rPr>
          <w:rFonts w:ascii="Times New Roman" w:hAnsi="Times New Roman"/>
          <w:sz w:val="24"/>
          <w:szCs w:val="24"/>
        </w:rPr>
        <w:t xml:space="preserve"> </w:t>
      </w:r>
      <w:r w:rsidR="00E20CCC" w:rsidRPr="007637DE">
        <w:rPr>
          <w:rFonts w:ascii="Times New Roman" w:hAnsi="Times New Roman"/>
          <w:b/>
          <w:sz w:val="24"/>
          <w:szCs w:val="24"/>
        </w:rPr>
        <w:t>(</w:t>
      </w:r>
      <w:r w:rsidR="00983815" w:rsidRPr="007637DE">
        <w:rPr>
          <w:rFonts w:ascii="Times New Roman" w:hAnsi="Times New Roman"/>
          <w:b/>
          <w:sz w:val="24"/>
          <w:szCs w:val="24"/>
        </w:rPr>
        <w:t>C</w:t>
      </w:r>
      <w:r w:rsidR="00E20CCC" w:rsidRPr="007637DE">
        <w:rPr>
          <w:rFonts w:ascii="Times New Roman" w:hAnsi="Times New Roman"/>
          <w:b/>
          <w:sz w:val="24"/>
          <w:szCs w:val="24"/>
        </w:rPr>
        <w:t>)</w:t>
      </w:r>
      <w:r w:rsidR="007637DE">
        <w:rPr>
          <w:rFonts w:ascii="Times New Roman" w:hAnsi="Times New Roman"/>
          <w:b/>
          <w:sz w:val="24"/>
          <w:szCs w:val="24"/>
        </w:rPr>
        <w:t xml:space="preserve"> </w:t>
      </w:r>
      <w:r w:rsidR="00983815"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r w:rsidRPr="007637DE">
        <w:rPr>
          <w:rFonts w:ascii="Times New Roman" w:hAnsi="Times New Roman"/>
          <w:sz w:val="24"/>
          <w:szCs w:val="24"/>
          <w:u w:val="single"/>
        </w:rPr>
        <w:tab/>
      </w:r>
    </w:p>
    <w:p w14:paraId="0BCBB4DC" w14:textId="77777777" w:rsidR="009A3FC2" w:rsidRPr="007637DE" w:rsidRDefault="009A3FC2" w:rsidP="007637DE">
      <w:pPr>
        <w:pStyle w:val="Footer"/>
        <w:tabs>
          <w:tab w:val="clear" w:pos="4680"/>
          <w:tab w:val="clear" w:pos="9360"/>
        </w:tabs>
        <w:spacing w:line="300" w:lineRule="auto"/>
        <w:ind w:right="-187"/>
        <w:rPr>
          <w:rFonts w:ascii="Times New Roman" w:hAnsi="Times New Roman"/>
          <w:sz w:val="24"/>
          <w:szCs w:val="24"/>
          <w:u w:val="single"/>
        </w:rPr>
      </w:pPr>
    </w:p>
    <w:p w14:paraId="05EA5C4A" w14:textId="77777777" w:rsidR="007F4379" w:rsidRPr="00D95009" w:rsidRDefault="007F4379" w:rsidP="007F4379">
      <w:pPr>
        <w:tabs>
          <w:tab w:val="left" w:pos="3600"/>
          <w:tab w:val="left" w:pos="5760"/>
          <w:tab w:val="left" w:pos="6480"/>
          <w:tab w:val="left" w:pos="7110"/>
        </w:tabs>
        <w:spacing w:line="300" w:lineRule="auto"/>
        <w:ind w:right="-720"/>
        <w:rPr>
          <w:rFonts w:ascii="Times New Roman" w:hAnsi="Times New Roman"/>
          <w:sz w:val="24"/>
          <w:szCs w:val="24"/>
        </w:rPr>
      </w:pPr>
      <w:r w:rsidRPr="00D95009">
        <w:rPr>
          <w:rFonts w:ascii="Times New Roman" w:hAnsi="Times New Roman"/>
          <w:sz w:val="24"/>
          <w:szCs w:val="24"/>
        </w:rPr>
        <w:t>I provided a copy of this request to:</w:t>
      </w:r>
      <w:r w:rsidRPr="00D95009">
        <w:rPr>
          <w:rFonts w:ascii="Times New Roman" w:hAnsi="Times New Roman"/>
          <w:sz w:val="24"/>
          <w:szCs w:val="24"/>
        </w:rPr>
        <w:tab/>
      </w:r>
    </w:p>
    <w:p w14:paraId="0AE337C9" w14:textId="77777777" w:rsidR="007F4379" w:rsidRPr="00D95009" w:rsidRDefault="007F4379" w:rsidP="007F4379">
      <w:pPr>
        <w:tabs>
          <w:tab w:val="left" w:pos="2880"/>
          <w:tab w:val="left" w:pos="3600"/>
          <w:tab w:val="left" w:pos="5760"/>
          <w:tab w:val="left" w:pos="6480"/>
          <w:tab w:val="left" w:pos="7110"/>
        </w:tabs>
        <w:spacing w:after="0" w:line="300" w:lineRule="auto"/>
        <w:ind w:right="-720"/>
        <w:rPr>
          <w:rFonts w:ascii="Times New Roman" w:hAnsi="Times New Roman"/>
          <w:sz w:val="24"/>
          <w:szCs w:val="24"/>
          <w:u w:val="single"/>
        </w:rPr>
      </w:pPr>
      <w:r w:rsidRPr="0081610D">
        <w:rPr>
          <w:rFonts w:ascii="Times New Roman" w:hAnsi="Times New Roman"/>
          <w:b/>
          <w:bCs/>
          <w:sz w:val="24"/>
          <w:szCs w:val="24"/>
        </w:rPr>
        <w:t>(10)</w:t>
      </w:r>
      <w:r>
        <w:rPr>
          <w:rFonts w:ascii="Times New Roman" w:hAnsi="Times New Roman"/>
          <w:sz w:val="24"/>
          <w:szCs w:val="24"/>
        </w:rPr>
        <w:t xml:space="preserve"> </w:t>
      </w:r>
      <w:r w:rsidRPr="00D95009">
        <w:rPr>
          <w:rFonts w:ascii="Times New Roman" w:hAnsi="Times New Roman"/>
          <w:sz w:val="24"/>
          <w:szCs w:val="24"/>
        </w:rPr>
        <w:t xml:space="preserve">Judgment creditor </w:t>
      </w:r>
      <w:r w:rsidRPr="00D95009">
        <w:rPr>
          <w:rFonts w:ascii="Times New Roman" w:hAnsi="Times New Roman"/>
          <w:sz w:val="24"/>
          <w:szCs w:val="24"/>
        </w:rPr>
        <w:tab/>
        <w:t xml:space="preserve">[  ] By mail     [  ] Hand delivery  </w:t>
      </w:r>
      <w:r w:rsidRPr="00D95009">
        <w:rPr>
          <w:rFonts w:ascii="Times New Roman" w:hAnsi="Times New Roman"/>
          <w:sz w:val="24"/>
          <w:szCs w:val="24"/>
        </w:rPr>
        <w:tab/>
      </w:r>
      <w:r w:rsidRPr="00D95009">
        <w:rPr>
          <w:rFonts w:ascii="Times New Roman" w:hAnsi="Times New Roman"/>
          <w:sz w:val="24"/>
          <w:szCs w:val="24"/>
        </w:rPr>
        <w:tab/>
      </w:r>
      <w:r>
        <w:rPr>
          <w:rFonts w:ascii="Times New Roman" w:hAnsi="Times New Roman"/>
          <w:sz w:val="24"/>
          <w:szCs w:val="24"/>
        </w:rPr>
        <w:tab/>
      </w:r>
      <w:r w:rsidRPr="00D95009">
        <w:rPr>
          <w:rFonts w:ascii="Times New Roman" w:hAnsi="Times New Roman"/>
          <w:sz w:val="24"/>
          <w:szCs w:val="24"/>
        </w:rPr>
        <w:t xml:space="preserve">Date: </w:t>
      </w:r>
      <w:r w:rsidRPr="00D95009">
        <w:rPr>
          <w:rFonts w:ascii="Times New Roman" w:hAnsi="Times New Roman"/>
          <w:sz w:val="24"/>
          <w:szCs w:val="24"/>
          <w:u w:val="single"/>
        </w:rPr>
        <w:tab/>
      </w:r>
      <w:r w:rsidRPr="00D95009">
        <w:rPr>
          <w:rFonts w:ascii="Times New Roman" w:hAnsi="Times New Roman"/>
          <w:sz w:val="24"/>
          <w:szCs w:val="24"/>
          <w:u w:val="single"/>
        </w:rPr>
        <w:tab/>
      </w:r>
      <w:r w:rsidRPr="00D95009">
        <w:rPr>
          <w:rFonts w:ascii="Times New Roman" w:hAnsi="Times New Roman"/>
          <w:sz w:val="24"/>
          <w:szCs w:val="24"/>
          <w:u w:val="single"/>
        </w:rPr>
        <w:tab/>
      </w:r>
    </w:p>
    <w:p w14:paraId="49DFD6A3" w14:textId="77777777" w:rsidR="007F4379" w:rsidRPr="00D95009" w:rsidRDefault="007F4379" w:rsidP="007F4379">
      <w:pPr>
        <w:tabs>
          <w:tab w:val="left" w:pos="2880"/>
          <w:tab w:val="left" w:pos="7200"/>
        </w:tabs>
        <w:spacing w:after="0" w:line="300" w:lineRule="auto"/>
        <w:ind w:right="-540"/>
        <w:rPr>
          <w:rFonts w:ascii="Times New Roman" w:hAnsi="Times New Roman"/>
          <w:sz w:val="24"/>
          <w:szCs w:val="24"/>
        </w:rPr>
      </w:pPr>
      <w:r w:rsidRPr="0081610D">
        <w:rPr>
          <w:rFonts w:ascii="Times New Roman" w:hAnsi="Times New Roman"/>
          <w:b/>
          <w:bCs/>
          <w:sz w:val="24"/>
          <w:szCs w:val="24"/>
        </w:rPr>
        <w:t>(11)</w:t>
      </w:r>
      <w:r>
        <w:rPr>
          <w:rFonts w:ascii="Times New Roman" w:hAnsi="Times New Roman"/>
          <w:sz w:val="24"/>
          <w:szCs w:val="24"/>
        </w:rPr>
        <w:t xml:space="preserve"> </w:t>
      </w:r>
      <w:r w:rsidRPr="00D95009">
        <w:rPr>
          <w:rFonts w:ascii="Times New Roman" w:hAnsi="Times New Roman"/>
          <w:sz w:val="24"/>
          <w:szCs w:val="24"/>
        </w:rPr>
        <w:t>Garnishe</w:t>
      </w:r>
      <w:r>
        <w:rPr>
          <w:rFonts w:ascii="Times New Roman" w:hAnsi="Times New Roman"/>
          <w:sz w:val="24"/>
          <w:szCs w:val="24"/>
        </w:rPr>
        <w:t>e</w:t>
      </w:r>
      <w:r>
        <w:rPr>
          <w:rFonts w:ascii="Times New Roman" w:hAnsi="Times New Roman"/>
          <w:sz w:val="24"/>
          <w:szCs w:val="24"/>
        </w:rPr>
        <w:tab/>
      </w:r>
      <w:r w:rsidRPr="00D95009">
        <w:rPr>
          <w:rFonts w:ascii="Times New Roman" w:hAnsi="Times New Roman"/>
          <w:sz w:val="24"/>
          <w:szCs w:val="24"/>
        </w:rPr>
        <w:t xml:space="preserve">[  ] By mail     [  ] Hand delivery  </w:t>
      </w:r>
      <w:r>
        <w:rPr>
          <w:rFonts w:ascii="Times New Roman" w:hAnsi="Times New Roman"/>
          <w:sz w:val="24"/>
          <w:szCs w:val="24"/>
        </w:rPr>
        <w:tab/>
      </w:r>
      <w:r w:rsidRPr="00D95009">
        <w:rPr>
          <w:rFonts w:ascii="Times New Roman" w:hAnsi="Times New Roman"/>
          <w:sz w:val="24"/>
          <w:szCs w:val="24"/>
        </w:rPr>
        <w:t xml:space="preserve">Date: </w:t>
      </w:r>
      <w:r w:rsidRPr="00D95009">
        <w:rPr>
          <w:rFonts w:ascii="Times New Roman" w:hAnsi="Times New Roman"/>
          <w:sz w:val="24"/>
          <w:szCs w:val="24"/>
          <w:u w:val="single"/>
        </w:rPr>
        <w:tab/>
      </w:r>
      <w:r w:rsidRPr="00D95009">
        <w:rPr>
          <w:rFonts w:ascii="Times New Roman" w:hAnsi="Times New Roman"/>
          <w:sz w:val="24"/>
          <w:szCs w:val="24"/>
          <w:u w:val="single"/>
        </w:rPr>
        <w:tab/>
      </w:r>
      <w:r w:rsidRPr="00D95009">
        <w:rPr>
          <w:rFonts w:ascii="Times New Roman" w:hAnsi="Times New Roman"/>
          <w:sz w:val="24"/>
          <w:szCs w:val="24"/>
          <w:u w:val="single"/>
        </w:rPr>
        <w:tab/>
      </w:r>
    </w:p>
    <w:p w14:paraId="2B3A0308" w14:textId="4F7F21B2" w:rsidR="007F4379" w:rsidRPr="00D95009" w:rsidRDefault="007F4379" w:rsidP="007F4379">
      <w:pPr>
        <w:spacing w:after="0" w:line="300" w:lineRule="auto"/>
        <w:rPr>
          <w:rFonts w:ascii="Times New Roman" w:hAnsi="Times New Roman"/>
          <w:sz w:val="24"/>
          <w:szCs w:val="24"/>
        </w:rPr>
      </w:pPr>
      <w:r w:rsidRPr="0081610D">
        <w:rPr>
          <w:rFonts w:ascii="Times New Roman" w:hAnsi="Times New Roman"/>
          <w:b/>
          <w:bCs/>
          <w:sz w:val="24"/>
          <w:szCs w:val="24"/>
        </w:rPr>
        <w:t>(12)</w:t>
      </w:r>
      <w:r>
        <w:rPr>
          <w:rFonts w:ascii="Times New Roman" w:hAnsi="Times New Roman"/>
          <w:sz w:val="24"/>
          <w:szCs w:val="24"/>
        </w:rPr>
        <w:t xml:space="preserve"> </w:t>
      </w:r>
      <w:r w:rsidRPr="00D95009">
        <w:rPr>
          <w:rFonts w:ascii="Times New Roman" w:hAnsi="Times New Roman"/>
          <w:sz w:val="24"/>
          <w:szCs w:val="24"/>
        </w:rPr>
        <w:t>Jud</w:t>
      </w:r>
      <w:r>
        <w:rPr>
          <w:rFonts w:ascii="Times New Roman" w:hAnsi="Times New Roman"/>
          <w:sz w:val="24"/>
          <w:szCs w:val="24"/>
        </w:rPr>
        <w:t>icial officer</w:t>
      </w:r>
      <w:r>
        <w:rPr>
          <w:rFonts w:ascii="Times New Roman" w:hAnsi="Times New Roman"/>
          <w:sz w:val="24"/>
          <w:szCs w:val="24"/>
        </w:rPr>
        <w:tab/>
      </w:r>
      <w:r w:rsidRPr="00D95009">
        <w:rPr>
          <w:rFonts w:ascii="Times New Roman" w:hAnsi="Times New Roman"/>
          <w:sz w:val="24"/>
          <w:szCs w:val="24"/>
        </w:rPr>
        <w:tab/>
        <w:t xml:space="preserve">[  ] By mail     [  ] Hand delivery  </w:t>
      </w:r>
      <w:r w:rsidRPr="00D95009">
        <w:rPr>
          <w:rFonts w:ascii="Times New Roman" w:hAnsi="Times New Roman"/>
          <w:sz w:val="24"/>
          <w:szCs w:val="24"/>
        </w:rPr>
        <w:tab/>
      </w:r>
      <w:r w:rsidRPr="00D95009">
        <w:rPr>
          <w:rFonts w:ascii="Times New Roman" w:hAnsi="Times New Roman"/>
          <w:sz w:val="24"/>
          <w:szCs w:val="24"/>
        </w:rPr>
        <w:tab/>
        <w:t xml:space="preserve">Date: </w:t>
      </w:r>
      <w:r w:rsidRPr="00D95009">
        <w:rPr>
          <w:rFonts w:ascii="Times New Roman" w:hAnsi="Times New Roman"/>
          <w:sz w:val="24"/>
          <w:szCs w:val="24"/>
          <w:u w:val="single"/>
        </w:rPr>
        <w:tab/>
      </w:r>
      <w:r w:rsidRPr="00D95009">
        <w:rPr>
          <w:rFonts w:ascii="Times New Roman" w:hAnsi="Times New Roman"/>
          <w:sz w:val="24"/>
          <w:szCs w:val="24"/>
          <w:u w:val="single"/>
        </w:rPr>
        <w:tab/>
      </w:r>
      <w:r w:rsidRPr="00D95009">
        <w:rPr>
          <w:rFonts w:ascii="Times New Roman" w:hAnsi="Times New Roman"/>
          <w:sz w:val="24"/>
          <w:szCs w:val="24"/>
          <w:u w:val="single"/>
        </w:rPr>
        <w:tab/>
      </w:r>
    </w:p>
    <w:p w14:paraId="30C4B898" w14:textId="77777777" w:rsidR="007F4379" w:rsidRDefault="007F4379" w:rsidP="007637DE">
      <w:pPr>
        <w:pStyle w:val="Footer"/>
        <w:tabs>
          <w:tab w:val="clear" w:pos="4680"/>
          <w:tab w:val="clear" w:pos="9360"/>
        </w:tabs>
        <w:spacing w:line="300" w:lineRule="auto"/>
        <w:rPr>
          <w:rFonts w:ascii="Times New Roman" w:hAnsi="Times New Roman"/>
          <w:sz w:val="24"/>
          <w:szCs w:val="24"/>
        </w:rPr>
      </w:pPr>
    </w:p>
    <w:p w14:paraId="19041258" w14:textId="77777777" w:rsidR="004B3E13" w:rsidRPr="007637DE" w:rsidRDefault="00D902CC" w:rsidP="007637DE">
      <w:pPr>
        <w:pStyle w:val="Footer"/>
        <w:tabs>
          <w:tab w:val="clear" w:pos="4680"/>
          <w:tab w:val="clear" w:pos="9360"/>
          <w:tab w:val="left" w:pos="4770"/>
          <w:tab w:val="left" w:pos="8460"/>
          <w:tab w:val="left" w:pos="8910"/>
        </w:tabs>
        <w:spacing w:line="300" w:lineRule="auto"/>
        <w:ind w:left="1170" w:right="-187"/>
        <w:rPr>
          <w:rFonts w:ascii="Times New Roman" w:hAnsi="Times New Roman"/>
          <w:b/>
          <w:sz w:val="24"/>
          <w:szCs w:val="24"/>
        </w:rPr>
      </w:pPr>
      <w:r w:rsidRPr="007637DE">
        <w:rPr>
          <w:rFonts w:ascii="Times New Roman" w:hAnsi="Times New Roman"/>
          <w:b/>
          <w:sz w:val="24"/>
          <w:szCs w:val="24"/>
        </w:rPr>
        <w:tab/>
      </w:r>
      <w:r w:rsidR="007637DE">
        <w:rPr>
          <w:rFonts w:ascii="Times New Roman" w:hAnsi="Times New Roman"/>
          <w:b/>
          <w:sz w:val="24"/>
          <w:szCs w:val="24"/>
        </w:rPr>
        <w:tab/>
      </w:r>
    </w:p>
    <w:p w14:paraId="4C407A08" w14:textId="77777777" w:rsidR="004B3E13" w:rsidRPr="007637DE" w:rsidRDefault="00D902CC" w:rsidP="009A3FC2">
      <w:pPr>
        <w:pStyle w:val="Footer"/>
        <w:tabs>
          <w:tab w:val="clear" w:pos="4680"/>
          <w:tab w:val="clear" w:pos="9360"/>
        </w:tabs>
        <w:spacing w:line="300" w:lineRule="auto"/>
        <w:ind w:right="-187"/>
        <w:rPr>
          <w:rFonts w:ascii="Times New Roman" w:hAnsi="Times New Roman"/>
          <w:sz w:val="24"/>
          <w:szCs w:val="24"/>
        </w:rPr>
      </w:pPr>
      <w:r w:rsidRPr="007637DE">
        <w:rPr>
          <w:rFonts w:ascii="Times New Roman" w:hAnsi="Times New Roman"/>
          <w:sz w:val="24"/>
          <w:szCs w:val="24"/>
        </w:rPr>
        <w:t>T</w:t>
      </w:r>
      <w:r w:rsidR="004B3E13" w:rsidRPr="007637DE">
        <w:rPr>
          <w:rFonts w:ascii="Times New Roman" w:hAnsi="Times New Roman"/>
          <w:sz w:val="24"/>
          <w:szCs w:val="24"/>
        </w:rPr>
        <w:t xml:space="preserve">he Court can call me at </w:t>
      </w:r>
      <w:r w:rsidR="004B3E13" w:rsidRPr="007637DE">
        <w:rPr>
          <w:rFonts w:ascii="Times New Roman" w:hAnsi="Times New Roman"/>
          <w:b/>
          <w:sz w:val="24"/>
          <w:szCs w:val="24"/>
        </w:rPr>
        <w:t>(13)</w:t>
      </w:r>
      <w:r w:rsidR="004B3E13" w:rsidRPr="007637DE">
        <w:rPr>
          <w:rFonts w:ascii="Times New Roman" w:hAnsi="Times New Roman"/>
          <w:sz w:val="24"/>
          <w:szCs w:val="24"/>
        </w:rPr>
        <w:t xml:space="preserve"> </w:t>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4B3E13" w:rsidRPr="007637DE">
        <w:rPr>
          <w:rFonts w:ascii="Times New Roman" w:hAnsi="Times New Roman"/>
          <w:sz w:val="24"/>
          <w:szCs w:val="24"/>
        </w:rPr>
        <w:t xml:space="preserve"> (phone) between 8 a.m. and 5 p.m. regarding the hearing, if necessary.</w:t>
      </w:r>
    </w:p>
    <w:p w14:paraId="60966A5C" w14:textId="77777777" w:rsidR="004B3E13" w:rsidRPr="007637DE" w:rsidRDefault="004B3E13" w:rsidP="007637DE">
      <w:pPr>
        <w:pStyle w:val="Footer"/>
        <w:tabs>
          <w:tab w:val="clear" w:pos="4680"/>
          <w:tab w:val="clear" w:pos="9360"/>
        </w:tabs>
        <w:spacing w:line="300" w:lineRule="auto"/>
        <w:ind w:right="-187"/>
        <w:rPr>
          <w:rFonts w:ascii="Times New Roman" w:hAnsi="Times New Roman"/>
          <w:sz w:val="24"/>
          <w:szCs w:val="24"/>
        </w:rPr>
      </w:pPr>
      <w:r w:rsidRPr="007637DE">
        <w:rPr>
          <w:rFonts w:ascii="Times New Roman" w:hAnsi="Times New Roman"/>
          <w:sz w:val="24"/>
          <w:szCs w:val="24"/>
        </w:rPr>
        <w:t xml:space="preserve"> </w:t>
      </w:r>
    </w:p>
    <w:p w14:paraId="057B2304" w14:textId="77777777" w:rsidR="004B3E13" w:rsidRPr="007637DE" w:rsidRDefault="004B3E13" w:rsidP="007637DE">
      <w:pPr>
        <w:pStyle w:val="Footer"/>
        <w:tabs>
          <w:tab w:val="clear" w:pos="4680"/>
          <w:tab w:val="clear" w:pos="9360"/>
        </w:tabs>
        <w:spacing w:line="300" w:lineRule="auto"/>
        <w:ind w:right="-187"/>
        <w:rPr>
          <w:rFonts w:ascii="Times New Roman" w:hAnsi="Times New Roman"/>
          <w:sz w:val="24"/>
          <w:szCs w:val="24"/>
          <w:u w:val="single"/>
        </w:rPr>
      </w:pPr>
    </w:p>
    <w:p w14:paraId="5FFB10E4" w14:textId="77777777" w:rsidR="009A3FC2" w:rsidRDefault="009A3FC2" w:rsidP="007637DE">
      <w:pPr>
        <w:pStyle w:val="Footer"/>
        <w:tabs>
          <w:tab w:val="clear" w:pos="4680"/>
          <w:tab w:val="clear" w:pos="9360"/>
        </w:tabs>
        <w:spacing w:line="300" w:lineRule="auto"/>
        <w:ind w:right="-187"/>
        <w:rPr>
          <w:rFonts w:ascii="Times New Roman" w:hAnsi="Times New Roman"/>
          <w:b/>
          <w:sz w:val="24"/>
          <w:szCs w:val="24"/>
        </w:rPr>
      </w:pPr>
    </w:p>
    <w:p w14:paraId="3DC3DCC3" w14:textId="77777777" w:rsidR="004B3E13" w:rsidRPr="009A3FC2" w:rsidRDefault="004B3E13" w:rsidP="007637DE">
      <w:pPr>
        <w:pStyle w:val="Footer"/>
        <w:tabs>
          <w:tab w:val="clear" w:pos="4680"/>
          <w:tab w:val="clear" w:pos="9360"/>
        </w:tabs>
        <w:spacing w:line="300" w:lineRule="auto"/>
        <w:ind w:right="-187"/>
        <w:rPr>
          <w:rFonts w:ascii="Times New Roman" w:hAnsi="Times New Roman"/>
          <w:sz w:val="24"/>
          <w:szCs w:val="24"/>
          <w:u w:val="single"/>
        </w:rPr>
      </w:pPr>
      <w:r w:rsidRPr="007637DE">
        <w:rPr>
          <w:rFonts w:ascii="Times New Roman" w:hAnsi="Times New Roman"/>
          <w:b/>
          <w:sz w:val="24"/>
          <w:szCs w:val="24"/>
        </w:rPr>
        <w:t>(14)</w:t>
      </w:r>
      <w:r w:rsidR="009A3FC2">
        <w:rPr>
          <w:rFonts w:ascii="Times New Roman" w:hAnsi="Times New Roman"/>
          <w:sz w:val="24"/>
          <w:szCs w:val="24"/>
        </w:rPr>
        <w:t xml:space="preserve"> </w:t>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rPr>
        <w:tab/>
      </w:r>
      <w:r w:rsidR="009A3FC2">
        <w:rPr>
          <w:rFonts w:ascii="Times New Roman" w:hAnsi="Times New Roman"/>
          <w:sz w:val="24"/>
          <w:szCs w:val="24"/>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r w:rsidR="009A3FC2">
        <w:rPr>
          <w:rFonts w:ascii="Times New Roman" w:hAnsi="Times New Roman"/>
          <w:sz w:val="24"/>
          <w:szCs w:val="24"/>
          <w:u w:val="single"/>
        </w:rPr>
        <w:tab/>
      </w:r>
    </w:p>
    <w:p w14:paraId="1DF8E7D4" w14:textId="77777777" w:rsidR="004B3E13" w:rsidRPr="007637DE" w:rsidRDefault="004B3E13" w:rsidP="007637DE">
      <w:pPr>
        <w:pStyle w:val="Footer"/>
        <w:tabs>
          <w:tab w:val="clear" w:pos="4680"/>
          <w:tab w:val="clear" w:pos="9360"/>
        </w:tabs>
        <w:spacing w:line="300" w:lineRule="auto"/>
        <w:ind w:right="-187" w:firstLine="360"/>
        <w:rPr>
          <w:rFonts w:ascii="Times New Roman" w:hAnsi="Times New Roman"/>
          <w:sz w:val="24"/>
          <w:szCs w:val="24"/>
        </w:rPr>
      </w:pPr>
      <w:r w:rsidRPr="007637DE">
        <w:rPr>
          <w:rFonts w:ascii="Times New Roman" w:hAnsi="Times New Roman"/>
          <w:sz w:val="24"/>
          <w:szCs w:val="24"/>
        </w:rPr>
        <w:t>Date</w:t>
      </w:r>
      <w:r w:rsidRPr="007637DE">
        <w:rPr>
          <w:rFonts w:ascii="Times New Roman" w:hAnsi="Times New Roman"/>
          <w:sz w:val="24"/>
          <w:szCs w:val="24"/>
        </w:rPr>
        <w:tab/>
      </w:r>
      <w:r w:rsidRPr="007637DE">
        <w:rPr>
          <w:rFonts w:ascii="Times New Roman" w:hAnsi="Times New Roman"/>
          <w:sz w:val="24"/>
          <w:szCs w:val="24"/>
        </w:rPr>
        <w:tab/>
      </w:r>
      <w:r w:rsidRPr="007637DE">
        <w:rPr>
          <w:rFonts w:ascii="Times New Roman" w:hAnsi="Times New Roman"/>
          <w:sz w:val="24"/>
          <w:szCs w:val="24"/>
        </w:rPr>
        <w:tab/>
      </w:r>
      <w:r w:rsidRPr="007637DE">
        <w:rPr>
          <w:rFonts w:ascii="Times New Roman" w:hAnsi="Times New Roman"/>
          <w:sz w:val="24"/>
          <w:szCs w:val="24"/>
        </w:rPr>
        <w:tab/>
      </w:r>
      <w:r w:rsidRPr="007637DE">
        <w:rPr>
          <w:rFonts w:ascii="Times New Roman" w:hAnsi="Times New Roman"/>
          <w:sz w:val="24"/>
          <w:szCs w:val="24"/>
        </w:rPr>
        <w:tab/>
      </w:r>
      <w:r w:rsidRPr="007637DE">
        <w:rPr>
          <w:rFonts w:ascii="Times New Roman" w:hAnsi="Times New Roman"/>
          <w:sz w:val="24"/>
          <w:szCs w:val="24"/>
        </w:rPr>
        <w:tab/>
        <w:t>Judgment Debtor or Authorized Agent</w:t>
      </w:r>
    </w:p>
    <w:p w14:paraId="70E27253" w14:textId="77777777" w:rsidR="004B3E13" w:rsidRPr="007637DE" w:rsidRDefault="004B3E13" w:rsidP="007637DE">
      <w:pPr>
        <w:pStyle w:val="Footer"/>
        <w:tabs>
          <w:tab w:val="clear" w:pos="4680"/>
          <w:tab w:val="clear" w:pos="9360"/>
        </w:tabs>
        <w:spacing w:line="300" w:lineRule="auto"/>
        <w:ind w:right="-187"/>
        <w:rPr>
          <w:rFonts w:ascii="Times New Roman" w:hAnsi="Times New Roman"/>
          <w:b/>
          <w:sz w:val="24"/>
          <w:szCs w:val="24"/>
        </w:rPr>
      </w:pPr>
    </w:p>
    <w:p w14:paraId="3A48D0D7" w14:textId="77777777" w:rsidR="004B3E13" w:rsidRPr="007637DE" w:rsidRDefault="004B3E13" w:rsidP="007637DE">
      <w:pPr>
        <w:pStyle w:val="Footer"/>
        <w:tabs>
          <w:tab w:val="clear" w:pos="4680"/>
          <w:tab w:val="clear" w:pos="9360"/>
        </w:tabs>
        <w:spacing w:line="300" w:lineRule="auto"/>
        <w:ind w:right="-187"/>
        <w:rPr>
          <w:rFonts w:ascii="Times New Roman" w:hAnsi="Times New Roman"/>
          <w:b/>
          <w:sz w:val="24"/>
          <w:szCs w:val="24"/>
        </w:rPr>
      </w:pPr>
      <w:r w:rsidRPr="007637DE">
        <w:rPr>
          <w:rFonts w:ascii="Times New Roman" w:hAnsi="Times New Roman"/>
          <w:b/>
          <w:sz w:val="24"/>
          <w:szCs w:val="24"/>
        </w:rPr>
        <w:t xml:space="preserve">WARNING TO JUDGMENT DEBTOR:  To request a hearing, this document, or one similar, must be received by the Court within 10 business days after you receive Garnishee’s Answer, unless you show good reason for the delay. </w:t>
      </w:r>
    </w:p>
    <w:sectPr w:rsidR="004B3E13" w:rsidRPr="007637DE" w:rsidSect="004F627B">
      <w:headerReference w:type="default" r:id="rId11"/>
      <w:footerReference w:type="default" r:id="rId12"/>
      <w:footerReference w:type="first" r:id="rId13"/>
      <w:pgSz w:w="12240" w:h="15840" w:code="1"/>
      <w:pgMar w:top="1440" w:right="72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8808" w14:textId="77777777" w:rsidR="001132C0" w:rsidRDefault="001132C0" w:rsidP="00A61E1A">
      <w:pPr>
        <w:spacing w:after="0" w:line="240" w:lineRule="auto"/>
      </w:pPr>
      <w:r>
        <w:separator/>
      </w:r>
    </w:p>
  </w:endnote>
  <w:endnote w:type="continuationSeparator" w:id="0">
    <w:p w14:paraId="50F97A0C" w14:textId="77777777" w:rsidR="001132C0" w:rsidRDefault="001132C0" w:rsidP="00A6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0D3" w14:textId="77777777" w:rsidR="00662246" w:rsidRPr="009A3FC2" w:rsidRDefault="00662246" w:rsidP="00662246">
    <w:pPr>
      <w:pStyle w:val="Footer"/>
      <w:tabs>
        <w:tab w:val="clear" w:pos="4680"/>
        <w:tab w:val="clear" w:pos="9360"/>
        <w:tab w:val="center" w:pos="5040"/>
        <w:tab w:val="right" w:pos="10080"/>
      </w:tabs>
      <w:rPr>
        <w:rFonts w:ascii="Times New Roman" w:hAnsi="Times New Roman"/>
        <w:sz w:val="16"/>
        <w:szCs w:val="16"/>
      </w:rPr>
    </w:pPr>
  </w:p>
  <w:p w14:paraId="79175754" w14:textId="1A96C02F" w:rsidR="0080012F" w:rsidRPr="009A3FC2" w:rsidRDefault="00662246" w:rsidP="00662246">
    <w:pPr>
      <w:pStyle w:val="Footer"/>
      <w:tabs>
        <w:tab w:val="clear" w:pos="4680"/>
        <w:tab w:val="clear" w:pos="9360"/>
        <w:tab w:val="center" w:pos="5040"/>
        <w:tab w:val="right" w:pos="10080"/>
      </w:tabs>
      <w:rPr>
        <w:rFonts w:ascii="Times New Roman" w:hAnsi="Times New Roman"/>
        <w:sz w:val="16"/>
        <w:szCs w:val="16"/>
      </w:rPr>
    </w:pPr>
    <w:r w:rsidRPr="009A3FC2">
      <w:rPr>
        <w:rFonts w:ascii="Times New Roman" w:hAnsi="Times New Roman"/>
        <w:sz w:val="16"/>
        <w:szCs w:val="16"/>
      </w:rPr>
      <w:t>Arizona Supreme Court</w:t>
    </w:r>
    <w:r w:rsidRPr="009A3FC2">
      <w:rPr>
        <w:rFonts w:ascii="Times New Roman" w:hAnsi="Times New Roman"/>
        <w:sz w:val="16"/>
        <w:szCs w:val="16"/>
      </w:rPr>
      <w:tab/>
      <w:t xml:space="preserve">Page </w:t>
    </w:r>
    <w:r w:rsidRPr="009A3FC2">
      <w:rPr>
        <w:rFonts w:ascii="Times New Roman" w:hAnsi="Times New Roman"/>
        <w:bCs/>
        <w:sz w:val="16"/>
        <w:szCs w:val="16"/>
      </w:rPr>
      <w:fldChar w:fldCharType="begin"/>
    </w:r>
    <w:r w:rsidRPr="009A3FC2">
      <w:rPr>
        <w:rFonts w:ascii="Times New Roman" w:hAnsi="Times New Roman"/>
        <w:bCs/>
        <w:sz w:val="16"/>
        <w:szCs w:val="16"/>
      </w:rPr>
      <w:instrText xml:space="preserve"> PAGE  \* Arabic  \* MERGEFORMAT </w:instrText>
    </w:r>
    <w:r w:rsidRPr="009A3FC2">
      <w:rPr>
        <w:rFonts w:ascii="Times New Roman" w:hAnsi="Times New Roman"/>
        <w:bCs/>
        <w:sz w:val="16"/>
        <w:szCs w:val="16"/>
      </w:rPr>
      <w:fldChar w:fldCharType="separate"/>
    </w:r>
    <w:r w:rsidR="00AB716B" w:rsidRPr="009A3FC2">
      <w:rPr>
        <w:rFonts w:ascii="Times New Roman" w:hAnsi="Times New Roman"/>
        <w:bCs/>
        <w:noProof/>
        <w:sz w:val="16"/>
        <w:szCs w:val="16"/>
      </w:rPr>
      <w:t>3</w:t>
    </w:r>
    <w:r w:rsidRPr="009A3FC2">
      <w:rPr>
        <w:rFonts w:ascii="Times New Roman" w:hAnsi="Times New Roman"/>
        <w:bCs/>
        <w:sz w:val="16"/>
        <w:szCs w:val="16"/>
      </w:rPr>
      <w:fldChar w:fldCharType="end"/>
    </w:r>
    <w:r w:rsidRPr="009A3FC2">
      <w:rPr>
        <w:rFonts w:ascii="Times New Roman" w:hAnsi="Times New Roman"/>
        <w:sz w:val="16"/>
        <w:szCs w:val="16"/>
      </w:rPr>
      <w:t xml:space="preserve"> of </w:t>
    </w:r>
    <w:r w:rsidRPr="009A3FC2">
      <w:rPr>
        <w:rFonts w:ascii="Times New Roman" w:hAnsi="Times New Roman"/>
        <w:bCs/>
        <w:sz w:val="16"/>
        <w:szCs w:val="16"/>
      </w:rPr>
      <w:t>3</w:t>
    </w:r>
    <w:r w:rsidRPr="009A3FC2">
      <w:rPr>
        <w:rFonts w:ascii="Times New Roman" w:hAnsi="Times New Roman"/>
        <w:bCs/>
        <w:sz w:val="16"/>
        <w:szCs w:val="16"/>
      </w:rPr>
      <w:tab/>
      <w:t>AOCCVGE11F-</w:t>
    </w:r>
    <w:r w:rsidR="002E4CB3">
      <w:rPr>
        <w:rFonts w:ascii="Times New Roman" w:hAnsi="Times New Roman"/>
        <w:sz w:val="16"/>
        <w:szCs w:val="16"/>
      </w:rPr>
      <w:t>120522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E4EA" w14:textId="77777777" w:rsidR="002653C5" w:rsidRDefault="002653C5" w:rsidP="00BC0004">
    <w:pPr>
      <w:pStyle w:val="Footer"/>
      <w:tabs>
        <w:tab w:val="clear" w:pos="4680"/>
        <w:tab w:val="clear" w:pos="9360"/>
        <w:tab w:val="center" w:pos="5040"/>
        <w:tab w:val="right" w:pos="10080"/>
      </w:tabs>
      <w:rPr>
        <w:rFonts w:ascii="Times New Roman" w:hAnsi="Times New Roman"/>
        <w:sz w:val="16"/>
        <w:szCs w:val="16"/>
      </w:rPr>
    </w:pPr>
  </w:p>
  <w:p w14:paraId="11DDD780" w14:textId="701F42DA" w:rsidR="0080012F" w:rsidRPr="00E4121F" w:rsidRDefault="00697534" w:rsidP="00697534">
    <w:pPr>
      <w:pStyle w:val="Footer"/>
      <w:tabs>
        <w:tab w:val="clear" w:pos="4680"/>
        <w:tab w:val="clear" w:pos="9360"/>
        <w:tab w:val="center" w:pos="5040"/>
        <w:tab w:val="right" w:pos="10080"/>
      </w:tabs>
      <w:rPr>
        <w:rFonts w:ascii="Times New Roman" w:hAnsi="Times New Roman"/>
        <w:sz w:val="16"/>
        <w:szCs w:val="16"/>
      </w:rPr>
    </w:pPr>
    <w:r>
      <w:rPr>
        <w:rFonts w:ascii="Times New Roman" w:hAnsi="Times New Roman"/>
        <w:sz w:val="16"/>
        <w:szCs w:val="16"/>
      </w:rPr>
      <w:t>Arizona Supreme Court</w:t>
    </w:r>
    <w:r>
      <w:rPr>
        <w:rFonts w:ascii="Times New Roman" w:hAnsi="Times New Roman"/>
        <w:sz w:val="16"/>
        <w:szCs w:val="16"/>
      </w:rPr>
      <w:tab/>
    </w:r>
    <w:r w:rsidR="002653C5" w:rsidRPr="00A26E54">
      <w:rPr>
        <w:rFonts w:ascii="Times New Roman" w:hAnsi="Times New Roman"/>
        <w:sz w:val="16"/>
        <w:szCs w:val="16"/>
      </w:rPr>
      <w:t xml:space="preserve">Page </w:t>
    </w:r>
    <w:r w:rsidR="002653C5" w:rsidRPr="00A26E54">
      <w:rPr>
        <w:rFonts w:ascii="Times New Roman" w:hAnsi="Times New Roman"/>
        <w:bCs/>
        <w:sz w:val="16"/>
        <w:szCs w:val="16"/>
      </w:rPr>
      <w:fldChar w:fldCharType="begin"/>
    </w:r>
    <w:r w:rsidR="002653C5" w:rsidRPr="00A26E54">
      <w:rPr>
        <w:rFonts w:ascii="Times New Roman" w:hAnsi="Times New Roman"/>
        <w:bCs/>
        <w:sz w:val="16"/>
        <w:szCs w:val="16"/>
      </w:rPr>
      <w:instrText xml:space="preserve"> PAGE  \* Arabic  \* MERGEFORMAT </w:instrText>
    </w:r>
    <w:r w:rsidR="002653C5" w:rsidRPr="00A26E54">
      <w:rPr>
        <w:rFonts w:ascii="Times New Roman" w:hAnsi="Times New Roman"/>
        <w:bCs/>
        <w:sz w:val="16"/>
        <w:szCs w:val="16"/>
      </w:rPr>
      <w:fldChar w:fldCharType="separate"/>
    </w:r>
    <w:r w:rsidR="0030741B">
      <w:rPr>
        <w:rFonts w:ascii="Times New Roman" w:hAnsi="Times New Roman"/>
        <w:bCs/>
        <w:noProof/>
        <w:sz w:val="16"/>
        <w:szCs w:val="16"/>
      </w:rPr>
      <w:t>1</w:t>
    </w:r>
    <w:r w:rsidR="002653C5" w:rsidRPr="00A26E54">
      <w:rPr>
        <w:rFonts w:ascii="Times New Roman" w:hAnsi="Times New Roman"/>
        <w:bCs/>
        <w:sz w:val="16"/>
        <w:szCs w:val="16"/>
      </w:rPr>
      <w:fldChar w:fldCharType="end"/>
    </w:r>
    <w:r w:rsidR="002653C5" w:rsidRPr="00A26E54">
      <w:rPr>
        <w:rFonts w:ascii="Times New Roman" w:hAnsi="Times New Roman"/>
        <w:sz w:val="16"/>
        <w:szCs w:val="16"/>
      </w:rPr>
      <w:t xml:space="preserve"> of </w:t>
    </w:r>
    <w:r w:rsidR="002653C5">
      <w:rPr>
        <w:rFonts w:ascii="Times New Roman" w:hAnsi="Times New Roman"/>
        <w:bCs/>
        <w:sz w:val="16"/>
        <w:szCs w:val="16"/>
      </w:rPr>
      <w:t>3</w:t>
    </w:r>
    <w:r w:rsidR="002653C5" w:rsidRPr="00A26E54">
      <w:rPr>
        <w:rFonts w:ascii="Times New Roman" w:hAnsi="Times New Roman"/>
        <w:bCs/>
        <w:sz w:val="16"/>
        <w:szCs w:val="16"/>
      </w:rPr>
      <w:tab/>
    </w:r>
    <w:r>
      <w:rPr>
        <w:rFonts w:ascii="Times New Roman" w:hAnsi="Times New Roman"/>
        <w:bCs/>
        <w:sz w:val="16"/>
        <w:szCs w:val="16"/>
      </w:rPr>
      <w:t>AOCCVGE11F</w:t>
    </w:r>
    <w:r w:rsidRPr="00E4121F">
      <w:rPr>
        <w:rFonts w:ascii="Times New Roman" w:hAnsi="Times New Roman"/>
        <w:bCs/>
        <w:sz w:val="16"/>
        <w:szCs w:val="16"/>
      </w:rPr>
      <w:t>-</w:t>
    </w:r>
    <w:r w:rsidR="002E4CB3">
      <w:rPr>
        <w:rFonts w:ascii="Times New Roman" w:hAnsi="Times New Roman"/>
        <w:sz w:val="16"/>
        <w:szCs w:val="16"/>
      </w:rPr>
      <w:t>120522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B6C1" w14:textId="77777777" w:rsidR="001132C0" w:rsidRDefault="001132C0" w:rsidP="00A61E1A">
      <w:pPr>
        <w:spacing w:after="0" w:line="240" w:lineRule="auto"/>
      </w:pPr>
      <w:r>
        <w:separator/>
      </w:r>
    </w:p>
  </w:footnote>
  <w:footnote w:type="continuationSeparator" w:id="0">
    <w:p w14:paraId="1BF23267" w14:textId="77777777" w:rsidR="001132C0" w:rsidRDefault="001132C0" w:rsidP="00A61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3E62" w14:textId="77777777" w:rsidR="004F627B" w:rsidRPr="004F627B" w:rsidRDefault="000C7DB6" w:rsidP="004F627B">
    <w:pPr>
      <w:pStyle w:val="Header"/>
      <w:tabs>
        <w:tab w:val="clear" w:pos="9360"/>
        <w:tab w:val="right" w:pos="10080"/>
      </w:tabs>
      <w:ind w:left="5760"/>
      <w:rPr>
        <w:rFonts w:ascii="Times New Roman" w:hAnsi="Times New Roman"/>
        <w:sz w:val="24"/>
        <w:szCs w:val="24"/>
        <w:u w:val="single"/>
      </w:rPr>
    </w:pPr>
    <w:r w:rsidRPr="000C7DB6">
      <w:rPr>
        <w:rFonts w:ascii="Times New Roman" w:hAnsi="Times New Roman"/>
        <w:b/>
        <w:sz w:val="24"/>
        <w:szCs w:val="24"/>
      </w:rPr>
      <w:t xml:space="preserve">(8) </w:t>
    </w:r>
    <w:r w:rsidR="004F627B" w:rsidRPr="004F627B">
      <w:rPr>
        <w:rFonts w:ascii="Times New Roman" w:hAnsi="Times New Roman"/>
        <w:sz w:val="24"/>
        <w:szCs w:val="24"/>
      </w:rPr>
      <w:t xml:space="preserve">Case </w:t>
    </w:r>
    <w:r w:rsidR="00E4121F">
      <w:rPr>
        <w:rFonts w:ascii="Times New Roman" w:hAnsi="Times New Roman"/>
        <w:sz w:val="24"/>
        <w:szCs w:val="24"/>
      </w:rPr>
      <w:t>Number</w:t>
    </w:r>
    <w:r w:rsidR="004F627B" w:rsidRPr="004F627B">
      <w:rPr>
        <w:rFonts w:ascii="Times New Roman" w:hAnsi="Times New Roman"/>
        <w:sz w:val="24"/>
        <w:szCs w:val="24"/>
      </w:rPr>
      <w:t xml:space="preserve">: </w:t>
    </w:r>
    <w:r w:rsidR="004F627B" w:rsidRPr="004F627B">
      <w:rPr>
        <w:rFonts w:ascii="Times New Roman" w:hAnsi="Times New Roman"/>
        <w:sz w:val="24"/>
        <w:szCs w:val="24"/>
        <w:u w:val="single"/>
      </w:rPr>
      <w:tab/>
    </w:r>
  </w:p>
  <w:p w14:paraId="21371DAE" w14:textId="77777777" w:rsidR="0080012F" w:rsidRPr="004F627B" w:rsidRDefault="0080012F" w:rsidP="004F6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B0A"/>
    <w:multiLevelType w:val="hybridMultilevel"/>
    <w:tmpl w:val="3738EF58"/>
    <w:lvl w:ilvl="0" w:tplc="A80EAAA8">
      <w:start w:val="1"/>
      <w:numFmt w:val="bullet"/>
      <w:lvlText w:val="•"/>
      <w:lvlJc w:val="left"/>
      <w:pPr>
        <w:ind w:left="2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F81DB0">
      <w:start w:val="1"/>
      <w:numFmt w:val="bullet"/>
      <w:lvlText w:val="o"/>
      <w:lvlJc w:val="left"/>
      <w:pPr>
        <w:ind w:left="2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262FB6">
      <w:start w:val="1"/>
      <w:numFmt w:val="bullet"/>
      <w:lvlText w:val="▪"/>
      <w:lvlJc w:val="left"/>
      <w:pPr>
        <w:ind w:left="3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54A796">
      <w:start w:val="1"/>
      <w:numFmt w:val="bullet"/>
      <w:lvlText w:val="•"/>
      <w:lvlJc w:val="left"/>
      <w:pPr>
        <w:ind w:left="3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BCE7DC">
      <w:start w:val="1"/>
      <w:numFmt w:val="bullet"/>
      <w:lvlText w:val="o"/>
      <w:lvlJc w:val="left"/>
      <w:pPr>
        <w:ind w:left="4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DED5AE">
      <w:start w:val="1"/>
      <w:numFmt w:val="bullet"/>
      <w:lvlText w:val="▪"/>
      <w:lvlJc w:val="left"/>
      <w:pPr>
        <w:ind w:left="5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76E088">
      <w:start w:val="1"/>
      <w:numFmt w:val="bullet"/>
      <w:lvlText w:val="•"/>
      <w:lvlJc w:val="left"/>
      <w:pPr>
        <w:ind w:left="6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49C68">
      <w:start w:val="1"/>
      <w:numFmt w:val="bullet"/>
      <w:lvlText w:val="o"/>
      <w:lvlJc w:val="left"/>
      <w:pPr>
        <w:ind w:left="6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B6B3DA">
      <w:start w:val="1"/>
      <w:numFmt w:val="bullet"/>
      <w:lvlText w:val="▪"/>
      <w:lvlJc w:val="left"/>
      <w:pPr>
        <w:ind w:left="7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C3B50"/>
    <w:multiLevelType w:val="hybridMultilevel"/>
    <w:tmpl w:val="54A6B780"/>
    <w:lvl w:ilvl="0" w:tplc="E6307D44">
      <w:start w:val="1"/>
      <w:numFmt w:val="bullet"/>
      <w:lvlText w:val=""/>
      <w:lvlJc w:val="left"/>
      <w:pPr>
        <w:tabs>
          <w:tab w:val="num" w:pos="1704"/>
        </w:tabs>
        <w:ind w:left="1181" w:hanging="29"/>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F72296"/>
    <w:multiLevelType w:val="hybridMultilevel"/>
    <w:tmpl w:val="1B62D0A2"/>
    <w:lvl w:ilvl="0" w:tplc="B0D2F9B4">
      <w:start w:val="4"/>
      <w:numFmt w:val="decimal"/>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255B4"/>
    <w:multiLevelType w:val="hybridMultilevel"/>
    <w:tmpl w:val="38BA9210"/>
    <w:lvl w:ilvl="0" w:tplc="08F4F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C13F3"/>
    <w:multiLevelType w:val="hybridMultilevel"/>
    <w:tmpl w:val="2AC648B4"/>
    <w:lvl w:ilvl="0" w:tplc="B58C4C1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40761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7CC5A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12B45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C0AC0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3C15C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EE1F8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049CD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F895C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905B9B"/>
    <w:multiLevelType w:val="hybridMultilevel"/>
    <w:tmpl w:val="2840810A"/>
    <w:lvl w:ilvl="0" w:tplc="C550042A">
      <w:start w:val="1"/>
      <w:numFmt w:val="upperLetter"/>
      <w:lvlText w:val="(%1)"/>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2BE5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FE9D12">
      <w:start w:val="1"/>
      <w:numFmt w:val="bullet"/>
      <w:lvlText w:val="▪"/>
      <w:lvlJc w:val="left"/>
      <w:pPr>
        <w:ind w:left="1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3E88D8">
      <w:start w:val="1"/>
      <w:numFmt w:val="bullet"/>
      <w:lvlText w:val="•"/>
      <w:lvlJc w:val="left"/>
      <w:pPr>
        <w:ind w:left="2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38DCDC">
      <w:start w:val="1"/>
      <w:numFmt w:val="bullet"/>
      <w:lvlText w:val="o"/>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9EDBC4">
      <w:start w:val="1"/>
      <w:numFmt w:val="bullet"/>
      <w:lvlText w:val="▪"/>
      <w:lvlJc w:val="left"/>
      <w:pPr>
        <w:ind w:left="3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B631FC">
      <w:start w:val="1"/>
      <w:numFmt w:val="bullet"/>
      <w:lvlText w:val="•"/>
      <w:lvlJc w:val="left"/>
      <w:pPr>
        <w:ind w:left="4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309A86">
      <w:start w:val="1"/>
      <w:numFmt w:val="bullet"/>
      <w:lvlText w:val="o"/>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B6561C">
      <w:start w:val="1"/>
      <w:numFmt w:val="bullet"/>
      <w:lvlText w:val="▪"/>
      <w:lvlJc w:val="left"/>
      <w:pPr>
        <w:ind w:left="6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6D67A5"/>
    <w:multiLevelType w:val="hybridMultilevel"/>
    <w:tmpl w:val="F0884F1E"/>
    <w:lvl w:ilvl="0" w:tplc="B58C4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51E8E"/>
    <w:multiLevelType w:val="hybridMultilevel"/>
    <w:tmpl w:val="1F58CD0A"/>
    <w:lvl w:ilvl="0" w:tplc="B276078C">
      <w:start w:val="1"/>
      <w:numFmt w:val="upperLetter"/>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87DA1"/>
    <w:multiLevelType w:val="hybridMultilevel"/>
    <w:tmpl w:val="06AC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82003"/>
    <w:multiLevelType w:val="hybridMultilevel"/>
    <w:tmpl w:val="7926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11865"/>
    <w:multiLevelType w:val="hybridMultilevel"/>
    <w:tmpl w:val="4260C6B2"/>
    <w:lvl w:ilvl="0" w:tplc="B58C4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F65E4"/>
    <w:multiLevelType w:val="hybridMultilevel"/>
    <w:tmpl w:val="3AB45954"/>
    <w:lvl w:ilvl="0" w:tplc="B58C4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04B90"/>
    <w:multiLevelType w:val="hybridMultilevel"/>
    <w:tmpl w:val="29DEA274"/>
    <w:lvl w:ilvl="0" w:tplc="B58C4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510B6"/>
    <w:multiLevelType w:val="hybridMultilevel"/>
    <w:tmpl w:val="99C6B8EC"/>
    <w:lvl w:ilvl="0" w:tplc="B58C4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94769"/>
    <w:multiLevelType w:val="hybridMultilevel"/>
    <w:tmpl w:val="939AE9C2"/>
    <w:lvl w:ilvl="0" w:tplc="B58C4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E2982"/>
    <w:multiLevelType w:val="hybridMultilevel"/>
    <w:tmpl w:val="2F9CBA64"/>
    <w:lvl w:ilvl="0" w:tplc="B58C4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57C92"/>
    <w:multiLevelType w:val="hybridMultilevel"/>
    <w:tmpl w:val="6582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7474B"/>
    <w:multiLevelType w:val="hybridMultilevel"/>
    <w:tmpl w:val="9C9A71B0"/>
    <w:lvl w:ilvl="0" w:tplc="7792C288">
      <w:start w:val="1"/>
      <w:numFmt w:val="upperLetter"/>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31B66"/>
    <w:multiLevelType w:val="hybridMultilevel"/>
    <w:tmpl w:val="C0E8FAFC"/>
    <w:lvl w:ilvl="0" w:tplc="B58C4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55B6D"/>
    <w:multiLevelType w:val="hybridMultilevel"/>
    <w:tmpl w:val="4DBCA906"/>
    <w:lvl w:ilvl="0" w:tplc="FDD46644">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BAAD1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3AA73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811E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F8F94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B6770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0A1B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DEB3B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22544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1157DD"/>
    <w:multiLevelType w:val="hybridMultilevel"/>
    <w:tmpl w:val="15362FC0"/>
    <w:lvl w:ilvl="0" w:tplc="B58C4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230E8"/>
    <w:multiLevelType w:val="hybridMultilevel"/>
    <w:tmpl w:val="80F26824"/>
    <w:lvl w:ilvl="0" w:tplc="7792C288">
      <w:start w:val="1"/>
      <w:numFmt w:val="upperLetter"/>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659B3"/>
    <w:multiLevelType w:val="hybridMultilevel"/>
    <w:tmpl w:val="E84EA87E"/>
    <w:lvl w:ilvl="0" w:tplc="84985A9E">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FAE2E2">
      <w:start w:val="1"/>
      <w:numFmt w:val="bullet"/>
      <w:lvlText w:val="o"/>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E96E2">
      <w:start w:val="1"/>
      <w:numFmt w:val="bullet"/>
      <w:lvlText w:val="▪"/>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A0728">
      <w:start w:val="1"/>
      <w:numFmt w:val="bullet"/>
      <w:lvlText w:val="•"/>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E45F6">
      <w:start w:val="1"/>
      <w:numFmt w:val="bullet"/>
      <w:lvlText w:val="o"/>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47C78">
      <w:start w:val="1"/>
      <w:numFmt w:val="bullet"/>
      <w:lvlText w:val="▪"/>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AA802">
      <w:start w:val="1"/>
      <w:numFmt w:val="bullet"/>
      <w:lvlText w:val="•"/>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0AB92">
      <w:start w:val="1"/>
      <w:numFmt w:val="bullet"/>
      <w:lvlText w:val="o"/>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61764">
      <w:start w:val="1"/>
      <w:numFmt w:val="bullet"/>
      <w:lvlText w:val="▪"/>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7B6268"/>
    <w:multiLevelType w:val="hybridMultilevel"/>
    <w:tmpl w:val="ED76564E"/>
    <w:lvl w:ilvl="0" w:tplc="7BEA2B1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96B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B4DE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EE87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2F9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047C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8019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909C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F09C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19171A"/>
    <w:multiLevelType w:val="hybridMultilevel"/>
    <w:tmpl w:val="E872E844"/>
    <w:lvl w:ilvl="0" w:tplc="B58C4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D3864"/>
    <w:multiLevelType w:val="hybridMultilevel"/>
    <w:tmpl w:val="4BE03104"/>
    <w:lvl w:ilvl="0" w:tplc="ED6E2AE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4057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ECC5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5A71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904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545C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EC4E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B43C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4293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3E50EA6"/>
    <w:multiLevelType w:val="hybridMultilevel"/>
    <w:tmpl w:val="3476F558"/>
    <w:lvl w:ilvl="0" w:tplc="B58C4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03FD1"/>
    <w:multiLevelType w:val="hybridMultilevel"/>
    <w:tmpl w:val="ADFC4120"/>
    <w:lvl w:ilvl="0" w:tplc="F974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0421DF"/>
    <w:multiLevelType w:val="hybridMultilevel"/>
    <w:tmpl w:val="59884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0D6D47"/>
    <w:multiLevelType w:val="hybridMultilevel"/>
    <w:tmpl w:val="0EC4DA1A"/>
    <w:lvl w:ilvl="0" w:tplc="B58C4C1A">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370EB9"/>
    <w:multiLevelType w:val="hybridMultilevel"/>
    <w:tmpl w:val="1B0C190E"/>
    <w:lvl w:ilvl="0" w:tplc="29760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F61E1"/>
    <w:multiLevelType w:val="hybridMultilevel"/>
    <w:tmpl w:val="7E5ABC6C"/>
    <w:lvl w:ilvl="0" w:tplc="27A8D028">
      <w:start w:val="1"/>
      <w:numFmt w:val="upp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A4A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0A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51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47F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8A2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EA4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2CF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A06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79D240A"/>
    <w:multiLevelType w:val="hybridMultilevel"/>
    <w:tmpl w:val="7A14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85707"/>
    <w:multiLevelType w:val="hybridMultilevel"/>
    <w:tmpl w:val="DB0278F0"/>
    <w:lvl w:ilvl="0" w:tplc="240403E0">
      <w:start w:val="1"/>
      <w:numFmt w:val="bullet"/>
      <w:lvlText w:val="•"/>
      <w:lvlJc w:val="left"/>
      <w:pPr>
        <w:ind w:left="2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9C8570">
      <w:start w:val="1"/>
      <w:numFmt w:val="bullet"/>
      <w:lvlText w:val="o"/>
      <w:lvlJc w:val="left"/>
      <w:pPr>
        <w:ind w:left="2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8E0156">
      <w:start w:val="1"/>
      <w:numFmt w:val="bullet"/>
      <w:lvlText w:val="▪"/>
      <w:lvlJc w:val="left"/>
      <w:pPr>
        <w:ind w:left="3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F6FB24">
      <w:start w:val="1"/>
      <w:numFmt w:val="bullet"/>
      <w:lvlText w:val="•"/>
      <w:lvlJc w:val="left"/>
      <w:pPr>
        <w:ind w:left="3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F4FF66">
      <w:start w:val="1"/>
      <w:numFmt w:val="bullet"/>
      <w:lvlText w:val="o"/>
      <w:lvlJc w:val="left"/>
      <w:pPr>
        <w:ind w:left="4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5A1CF2">
      <w:start w:val="1"/>
      <w:numFmt w:val="bullet"/>
      <w:lvlText w:val="▪"/>
      <w:lvlJc w:val="left"/>
      <w:pPr>
        <w:ind w:left="5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46CF78">
      <w:start w:val="1"/>
      <w:numFmt w:val="bullet"/>
      <w:lvlText w:val="•"/>
      <w:lvlJc w:val="left"/>
      <w:pPr>
        <w:ind w:left="6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FCBCE8">
      <w:start w:val="1"/>
      <w:numFmt w:val="bullet"/>
      <w:lvlText w:val="o"/>
      <w:lvlJc w:val="left"/>
      <w:pPr>
        <w:ind w:left="6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3478A0">
      <w:start w:val="1"/>
      <w:numFmt w:val="bullet"/>
      <w:lvlText w:val="▪"/>
      <w:lvlJc w:val="left"/>
      <w:pPr>
        <w:ind w:left="7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6B6E88"/>
    <w:multiLevelType w:val="hybridMultilevel"/>
    <w:tmpl w:val="3F66AB92"/>
    <w:lvl w:ilvl="0" w:tplc="B58C4C1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E79F5"/>
    <w:multiLevelType w:val="hybridMultilevel"/>
    <w:tmpl w:val="087CB728"/>
    <w:lvl w:ilvl="0" w:tplc="B58C4C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92FBC"/>
    <w:multiLevelType w:val="hybridMultilevel"/>
    <w:tmpl w:val="0C3008D2"/>
    <w:lvl w:ilvl="0" w:tplc="B58C4C1A">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7"/>
  </w:num>
  <w:num w:numId="3">
    <w:abstractNumId w:val="28"/>
  </w:num>
  <w:num w:numId="4">
    <w:abstractNumId w:val="1"/>
  </w:num>
  <w:num w:numId="5">
    <w:abstractNumId w:val="4"/>
  </w:num>
  <w:num w:numId="6">
    <w:abstractNumId w:val="33"/>
  </w:num>
  <w:num w:numId="7">
    <w:abstractNumId w:val="0"/>
  </w:num>
  <w:num w:numId="8">
    <w:abstractNumId w:val="5"/>
  </w:num>
  <w:num w:numId="9">
    <w:abstractNumId w:val="25"/>
  </w:num>
  <w:num w:numId="10">
    <w:abstractNumId w:val="31"/>
  </w:num>
  <w:num w:numId="11">
    <w:abstractNumId w:val="19"/>
  </w:num>
  <w:num w:numId="12">
    <w:abstractNumId w:val="23"/>
  </w:num>
  <w:num w:numId="13">
    <w:abstractNumId w:val="22"/>
  </w:num>
  <w:num w:numId="14">
    <w:abstractNumId w:val="8"/>
  </w:num>
  <w:num w:numId="15">
    <w:abstractNumId w:val="35"/>
  </w:num>
  <w:num w:numId="16">
    <w:abstractNumId w:val="36"/>
  </w:num>
  <w:num w:numId="17">
    <w:abstractNumId w:val="29"/>
  </w:num>
  <w:num w:numId="18">
    <w:abstractNumId w:val="7"/>
  </w:num>
  <w:num w:numId="19">
    <w:abstractNumId w:val="10"/>
  </w:num>
  <w:num w:numId="20">
    <w:abstractNumId w:val="14"/>
  </w:num>
  <w:num w:numId="21">
    <w:abstractNumId w:val="17"/>
  </w:num>
  <w:num w:numId="22">
    <w:abstractNumId w:val="21"/>
  </w:num>
  <w:num w:numId="23">
    <w:abstractNumId w:val="24"/>
  </w:num>
  <w:num w:numId="24">
    <w:abstractNumId w:val="18"/>
  </w:num>
  <w:num w:numId="25">
    <w:abstractNumId w:val="6"/>
  </w:num>
  <w:num w:numId="26">
    <w:abstractNumId w:val="26"/>
  </w:num>
  <w:num w:numId="27">
    <w:abstractNumId w:val="3"/>
  </w:num>
  <w:num w:numId="28">
    <w:abstractNumId w:val="34"/>
  </w:num>
  <w:num w:numId="29">
    <w:abstractNumId w:val="2"/>
  </w:num>
  <w:num w:numId="30">
    <w:abstractNumId w:val="15"/>
  </w:num>
  <w:num w:numId="31">
    <w:abstractNumId w:val="12"/>
  </w:num>
  <w:num w:numId="32">
    <w:abstractNumId w:val="11"/>
  </w:num>
  <w:num w:numId="33">
    <w:abstractNumId w:val="13"/>
  </w:num>
  <w:num w:numId="34">
    <w:abstractNumId w:val="30"/>
  </w:num>
  <w:num w:numId="35">
    <w:abstractNumId w:val="9"/>
  </w:num>
  <w:num w:numId="36">
    <w:abstractNumId w:val="20"/>
  </w:num>
  <w:num w:numId="37">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E1A"/>
    <w:rsid w:val="00013543"/>
    <w:rsid w:val="000446CB"/>
    <w:rsid w:val="000602EC"/>
    <w:rsid w:val="00071067"/>
    <w:rsid w:val="000933DE"/>
    <w:rsid w:val="000B69F9"/>
    <w:rsid w:val="000C7DB6"/>
    <w:rsid w:val="000E36FB"/>
    <w:rsid w:val="001132C0"/>
    <w:rsid w:val="00113BFE"/>
    <w:rsid w:val="001235BC"/>
    <w:rsid w:val="001431D4"/>
    <w:rsid w:val="00161EAD"/>
    <w:rsid w:val="00164BF0"/>
    <w:rsid w:val="001B5591"/>
    <w:rsid w:val="001D6290"/>
    <w:rsid w:val="001F43AC"/>
    <w:rsid w:val="00230D86"/>
    <w:rsid w:val="0024365C"/>
    <w:rsid w:val="002653C5"/>
    <w:rsid w:val="002716EB"/>
    <w:rsid w:val="002B2995"/>
    <w:rsid w:val="002C0EC9"/>
    <w:rsid w:val="002C32FD"/>
    <w:rsid w:val="002C5DCF"/>
    <w:rsid w:val="002E4CB3"/>
    <w:rsid w:val="002F5CA3"/>
    <w:rsid w:val="00302B31"/>
    <w:rsid w:val="0030741B"/>
    <w:rsid w:val="00320E8F"/>
    <w:rsid w:val="003442DA"/>
    <w:rsid w:val="00353525"/>
    <w:rsid w:val="00363283"/>
    <w:rsid w:val="00371E37"/>
    <w:rsid w:val="00372C55"/>
    <w:rsid w:val="00374D94"/>
    <w:rsid w:val="003818FE"/>
    <w:rsid w:val="0038546F"/>
    <w:rsid w:val="00387E9F"/>
    <w:rsid w:val="00394F4E"/>
    <w:rsid w:val="003A09C9"/>
    <w:rsid w:val="003D35C5"/>
    <w:rsid w:val="003D5870"/>
    <w:rsid w:val="003E5317"/>
    <w:rsid w:val="004132D1"/>
    <w:rsid w:val="00437BB0"/>
    <w:rsid w:val="00453663"/>
    <w:rsid w:val="00476729"/>
    <w:rsid w:val="00477D3F"/>
    <w:rsid w:val="00480746"/>
    <w:rsid w:val="004B3E13"/>
    <w:rsid w:val="004F627B"/>
    <w:rsid w:val="00536856"/>
    <w:rsid w:val="00561431"/>
    <w:rsid w:val="005671CE"/>
    <w:rsid w:val="005676E6"/>
    <w:rsid w:val="005702E7"/>
    <w:rsid w:val="00573558"/>
    <w:rsid w:val="005806AD"/>
    <w:rsid w:val="005A5B8A"/>
    <w:rsid w:val="005D4C73"/>
    <w:rsid w:val="005F336D"/>
    <w:rsid w:val="006039B5"/>
    <w:rsid w:val="00604EED"/>
    <w:rsid w:val="0060656E"/>
    <w:rsid w:val="00662246"/>
    <w:rsid w:val="00674540"/>
    <w:rsid w:val="0067474F"/>
    <w:rsid w:val="00685610"/>
    <w:rsid w:val="00697534"/>
    <w:rsid w:val="006B38FD"/>
    <w:rsid w:val="006B7C97"/>
    <w:rsid w:val="006C42CC"/>
    <w:rsid w:val="006F54F6"/>
    <w:rsid w:val="007236C7"/>
    <w:rsid w:val="00725889"/>
    <w:rsid w:val="00737C8D"/>
    <w:rsid w:val="007637DE"/>
    <w:rsid w:val="00776610"/>
    <w:rsid w:val="007A7853"/>
    <w:rsid w:val="007B5A10"/>
    <w:rsid w:val="007D01D3"/>
    <w:rsid w:val="007E0070"/>
    <w:rsid w:val="007E21D7"/>
    <w:rsid w:val="007F1605"/>
    <w:rsid w:val="007F4379"/>
    <w:rsid w:val="0080012F"/>
    <w:rsid w:val="008257C1"/>
    <w:rsid w:val="00825FA0"/>
    <w:rsid w:val="00871AB7"/>
    <w:rsid w:val="0087402A"/>
    <w:rsid w:val="008E1E2B"/>
    <w:rsid w:val="00912ECE"/>
    <w:rsid w:val="00935F20"/>
    <w:rsid w:val="0095723F"/>
    <w:rsid w:val="00965D19"/>
    <w:rsid w:val="00972FD6"/>
    <w:rsid w:val="00983815"/>
    <w:rsid w:val="00997843"/>
    <w:rsid w:val="009A3EA3"/>
    <w:rsid w:val="009A3FC2"/>
    <w:rsid w:val="009E567D"/>
    <w:rsid w:val="00A12DB4"/>
    <w:rsid w:val="00A25180"/>
    <w:rsid w:val="00A26E54"/>
    <w:rsid w:val="00A61E1A"/>
    <w:rsid w:val="00AB0B3D"/>
    <w:rsid w:val="00AB716B"/>
    <w:rsid w:val="00AD56A8"/>
    <w:rsid w:val="00AE188E"/>
    <w:rsid w:val="00AE1B5B"/>
    <w:rsid w:val="00B13427"/>
    <w:rsid w:val="00B363BC"/>
    <w:rsid w:val="00B52C89"/>
    <w:rsid w:val="00B60EA8"/>
    <w:rsid w:val="00B70183"/>
    <w:rsid w:val="00B93646"/>
    <w:rsid w:val="00BC0004"/>
    <w:rsid w:val="00BF3B90"/>
    <w:rsid w:val="00C47415"/>
    <w:rsid w:val="00C550D3"/>
    <w:rsid w:val="00CC20B1"/>
    <w:rsid w:val="00CC290B"/>
    <w:rsid w:val="00CD588E"/>
    <w:rsid w:val="00D61D6E"/>
    <w:rsid w:val="00D6437B"/>
    <w:rsid w:val="00D7577B"/>
    <w:rsid w:val="00D8536D"/>
    <w:rsid w:val="00D902CC"/>
    <w:rsid w:val="00DA566A"/>
    <w:rsid w:val="00DA6E9C"/>
    <w:rsid w:val="00DB2EE2"/>
    <w:rsid w:val="00DC0D91"/>
    <w:rsid w:val="00DD19FD"/>
    <w:rsid w:val="00DD2C93"/>
    <w:rsid w:val="00DE6639"/>
    <w:rsid w:val="00DF19E6"/>
    <w:rsid w:val="00E20CCC"/>
    <w:rsid w:val="00E210A0"/>
    <w:rsid w:val="00E4121F"/>
    <w:rsid w:val="00E54F39"/>
    <w:rsid w:val="00EB19A4"/>
    <w:rsid w:val="00ED1352"/>
    <w:rsid w:val="00F15E8E"/>
    <w:rsid w:val="00F32518"/>
    <w:rsid w:val="00F6423B"/>
    <w:rsid w:val="00F722BB"/>
    <w:rsid w:val="00F81735"/>
    <w:rsid w:val="00F96B5C"/>
    <w:rsid w:val="00FB56A0"/>
    <w:rsid w:val="00FC266E"/>
    <w:rsid w:val="08344FF3"/>
    <w:rsid w:val="0A43DB2D"/>
    <w:rsid w:val="1026397B"/>
    <w:rsid w:val="1EA87A6A"/>
    <w:rsid w:val="20444ACB"/>
    <w:rsid w:val="242527EB"/>
    <w:rsid w:val="31938D1E"/>
    <w:rsid w:val="3890201C"/>
    <w:rsid w:val="3ADBEB71"/>
    <w:rsid w:val="3C77BBD2"/>
    <w:rsid w:val="5241DFA2"/>
    <w:rsid w:val="5BE2CD9B"/>
    <w:rsid w:val="7922B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B3556"/>
  <w15:chartTrackingRefBased/>
  <w15:docId w15:val="{EB7B11C7-2B0B-4CD8-8AD7-9EA29048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86"/>
    <w:pPr>
      <w:spacing w:after="200" w:line="276" w:lineRule="auto"/>
    </w:pPr>
    <w:rPr>
      <w:sz w:val="22"/>
      <w:szCs w:val="22"/>
    </w:rPr>
  </w:style>
  <w:style w:type="paragraph" w:styleId="Heading1">
    <w:name w:val="heading 1"/>
    <w:basedOn w:val="Normal"/>
    <w:next w:val="Normal"/>
    <w:link w:val="Heading1Char"/>
    <w:uiPriority w:val="9"/>
    <w:qFormat/>
    <w:rsid w:val="0077661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61E1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E1A"/>
  </w:style>
  <w:style w:type="paragraph" w:styleId="Footer">
    <w:name w:val="footer"/>
    <w:basedOn w:val="Normal"/>
    <w:link w:val="FooterChar"/>
    <w:uiPriority w:val="99"/>
    <w:unhideWhenUsed/>
    <w:rsid w:val="00A6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E1A"/>
  </w:style>
  <w:style w:type="paragraph" w:styleId="Title">
    <w:name w:val="Title"/>
    <w:basedOn w:val="Normal"/>
    <w:next w:val="Normal"/>
    <w:link w:val="TitleChar"/>
    <w:uiPriority w:val="10"/>
    <w:qFormat/>
    <w:rsid w:val="00A61E1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61E1A"/>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A61E1A"/>
    <w:rPr>
      <w:rFonts w:ascii="Cambria" w:eastAsia="Times New Roman" w:hAnsi="Cambria" w:cs="Times New Roman"/>
      <w:b/>
      <w:bCs/>
      <w:color w:val="4F81BD"/>
      <w:sz w:val="26"/>
      <w:szCs w:val="26"/>
    </w:rPr>
  </w:style>
  <w:style w:type="paragraph" w:styleId="ListParagraph">
    <w:name w:val="List Paragraph"/>
    <w:basedOn w:val="Normal"/>
    <w:uiPriority w:val="34"/>
    <w:qFormat/>
    <w:rsid w:val="00320E8F"/>
    <w:pPr>
      <w:ind w:left="720"/>
      <w:contextualSpacing/>
    </w:pPr>
  </w:style>
  <w:style w:type="table" w:styleId="TableGrid">
    <w:name w:val="Table Grid"/>
    <w:basedOn w:val="TableNormal"/>
    <w:uiPriority w:val="59"/>
    <w:rsid w:val="00B701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1">
    <w:name w:val="Light List Accent 1"/>
    <w:basedOn w:val="TableNormal"/>
    <w:uiPriority w:val="61"/>
    <w:rsid w:val="00B701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1Char">
    <w:name w:val="Heading 1 Char"/>
    <w:link w:val="Heading1"/>
    <w:rsid w:val="00776610"/>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5676E6"/>
    <w:pPr>
      <w:outlineLvl w:val="9"/>
    </w:pPr>
  </w:style>
  <w:style w:type="paragraph" w:styleId="TOC2">
    <w:name w:val="toc 2"/>
    <w:basedOn w:val="Normal"/>
    <w:next w:val="Normal"/>
    <w:autoRedefine/>
    <w:uiPriority w:val="39"/>
    <w:unhideWhenUsed/>
    <w:rsid w:val="005676E6"/>
    <w:pPr>
      <w:spacing w:after="100"/>
      <w:ind w:left="220"/>
    </w:pPr>
  </w:style>
  <w:style w:type="paragraph" w:styleId="TOC1">
    <w:name w:val="toc 1"/>
    <w:basedOn w:val="Normal"/>
    <w:next w:val="Normal"/>
    <w:autoRedefine/>
    <w:uiPriority w:val="39"/>
    <w:unhideWhenUsed/>
    <w:rsid w:val="005676E6"/>
    <w:pPr>
      <w:spacing w:after="100"/>
    </w:pPr>
  </w:style>
  <w:style w:type="character" w:styleId="Hyperlink">
    <w:name w:val="Hyperlink"/>
    <w:uiPriority w:val="99"/>
    <w:unhideWhenUsed/>
    <w:rsid w:val="005676E6"/>
    <w:rPr>
      <w:color w:val="0000FF"/>
      <w:u w:val="single"/>
    </w:rPr>
  </w:style>
  <w:style w:type="paragraph" w:styleId="BalloonText">
    <w:name w:val="Balloon Text"/>
    <w:basedOn w:val="Normal"/>
    <w:link w:val="BalloonTextChar"/>
    <w:uiPriority w:val="99"/>
    <w:semiHidden/>
    <w:unhideWhenUsed/>
    <w:rsid w:val="005676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76E6"/>
    <w:rPr>
      <w:rFonts w:ascii="Tahoma" w:hAnsi="Tahoma" w:cs="Tahoma"/>
      <w:sz w:val="16"/>
      <w:szCs w:val="16"/>
    </w:rPr>
  </w:style>
  <w:style w:type="paragraph" w:customStyle="1" w:styleId="Default">
    <w:name w:val="Default"/>
    <w:rsid w:val="003A09C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4B3E13"/>
    <w:rPr>
      <w:sz w:val="16"/>
      <w:szCs w:val="16"/>
    </w:rPr>
  </w:style>
  <w:style w:type="paragraph" w:styleId="CommentText">
    <w:name w:val="annotation text"/>
    <w:basedOn w:val="Normal"/>
    <w:link w:val="CommentTextChar"/>
    <w:uiPriority w:val="99"/>
    <w:semiHidden/>
    <w:unhideWhenUsed/>
    <w:rsid w:val="004B3E1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4B3E13"/>
    <w:rPr>
      <w:rFonts w:ascii="Times New Roman" w:eastAsia="Times New Roman" w:hAnsi="Times New Roman"/>
    </w:rPr>
  </w:style>
  <w:style w:type="character" w:customStyle="1" w:styleId="normaltextrun">
    <w:name w:val="normaltextrun"/>
    <w:basedOn w:val="DefaultParagraphFont"/>
    <w:rsid w:val="002E4CB3"/>
  </w:style>
  <w:style w:type="character" w:customStyle="1" w:styleId="eop">
    <w:name w:val="eop"/>
    <w:basedOn w:val="DefaultParagraphFont"/>
    <w:rsid w:val="002E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5596">
      <w:bodyDiv w:val="1"/>
      <w:marLeft w:val="0"/>
      <w:marRight w:val="0"/>
      <w:marTop w:val="0"/>
      <w:marBottom w:val="0"/>
      <w:divBdr>
        <w:top w:val="none" w:sz="0" w:space="0" w:color="auto"/>
        <w:left w:val="none" w:sz="0" w:space="0" w:color="auto"/>
        <w:bottom w:val="none" w:sz="0" w:space="0" w:color="auto"/>
        <w:right w:val="none" w:sz="0" w:space="0" w:color="auto"/>
      </w:divBdr>
    </w:div>
    <w:div w:id="1119838388">
      <w:bodyDiv w:val="1"/>
      <w:marLeft w:val="0"/>
      <w:marRight w:val="0"/>
      <w:marTop w:val="0"/>
      <w:marBottom w:val="0"/>
      <w:divBdr>
        <w:top w:val="none" w:sz="0" w:space="0" w:color="auto"/>
        <w:left w:val="none" w:sz="0" w:space="0" w:color="auto"/>
        <w:bottom w:val="none" w:sz="0" w:space="0" w:color="auto"/>
        <w:right w:val="none" w:sz="0" w:space="0" w:color="auto"/>
      </w:divBdr>
    </w:div>
    <w:div w:id="1615481354">
      <w:bodyDiv w:val="1"/>
      <w:marLeft w:val="0"/>
      <w:marRight w:val="0"/>
      <w:marTop w:val="0"/>
      <w:marBottom w:val="0"/>
      <w:divBdr>
        <w:top w:val="none" w:sz="0" w:space="0" w:color="auto"/>
        <w:left w:val="none" w:sz="0" w:space="0" w:color="auto"/>
        <w:bottom w:val="none" w:sz="0" w:space="0" w:color="auto"/>
        <w:right w:val="none" w:sz="0" w:space="0" w:color="auto"/>
      </w:divBdr>
    </w:div>
    <w:div w:id="2130657498">
      <w:bodyDiv w:val="1"/>
      <w:marLeft w:val="0"/>
      <w:marRight w:val="0"/>
      <w:marTop w:val="0"/>
      <w:marBottom w:val="0"/>
      <w:divBdr>
        <w:top w:val="none" w:sz="0" w:space="0" w:color="auto"/>
        <w:left w:val="none" w:sz="0" w:space="0" w:color="auto"/>
        <w:bottom w:val="none" w:sz="0" w:space="0" w:color="auto"/>
        <w:right w:val="none" w:sz="0" w:space="0" w:color="auto"/>
      </w:divBdr>
      <w:divsChild>
        <w:div w:id="1083380247">
          <w:marLeft w:val="0"/>
          <w:marRight w:val="0"/>
          <w:marTop w:val="0"/>
          <w:marBottom w:val="0"/>
          <w:divBdr>
            <w:top w:val="single" w:sz="36" w:space="0" w:color="002E83"/>
            <w:left w:val="none" w:sz="0" w:space="0" w:color="auto"/>
            <w:bottom w:val="none" w:sz="0" w:space="0" w:color="auto"/>
            <w:right w:val="none" w:sz="0" w:space="0" w:color="auto"/>
          </w:divBdr>
          <w:divsChild>
            <w:div w:id="1681466953">
              <w:marLeft w:val="0"/>
              <w:marRight w:val="0"/>
              <w:marTop w:val="0"/>
              <w:marBottom w:val="0"/>
              <w:divBdr>
                <w:top w:val="none" w:sz="0" w:space="0" w:color="auto"/>
                <w:left w:val="none" w:sz="0" w:space="0" w:color="auto"/>
                <w:bottom w:val="none" w:sz="0" w:space="0" w:color="auto"/>
                <w:right w:val="none" w:sz="0" w:space="0" w:color="auto"/>
              </w:divBdr>
              <w:divsChild>
                <w:div w:id="2131049008">
                  <w:marLeft w:val="0"/>
                  <w:marRight w:val="0"/>
                  <w:marTop w:val="0"/>
                  <w:marBottom w:val="0"/>
                  <w:divBdr>
                    <w:top w:val="none" w:sz="0" w:space="0" w:color="auto"/>
                    <w:left w:val="none" w:sz="0" w:space="0" w:color="auto"/>
                    <w:bottom w:val="none" w:sz="0" w:space="0" w:color="auto"/>
                    <w:right w:val="none" w:sz="0" w:space="0" w:color="auto"/>
                  </w:divBdr>
                  <w:divsChild>
                    <w:div w:id="7480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521f91b8-91cc-4ac0-8293-5b66aee000f1">AOCCVGE11F</Sort_x0020_ID>
    <EffectiveDate xmlns="521f91b8-91cc-4ac0-8293-5b66aee000f1">2022-12-05T07:00:00+00:00</EffectiveDate>
    <CaseType xmlns="521f91b8-91cc-4ac0-8293-5b66aee000f1">Earnings Garnishment</CaseType>
    <FormNo_x002e_0 xmlns="521f91b8-91cc-4ac0-8293-5b66aee000f1">AOCCVGE11F</FormNo_x002e_0>
    <CourtType xmlns="521f91b8-91cc-4ac0-8293-5b66aee000f1" xsi:nil="true"/>
    <Notes xmlns="521f91b8-91cc-4ac0-8293-5b66aee000f1" xsi:nil="true"/>
    <FormNo_x002e_ xmlns="521f91b8-91cc-4ac0-8293-5b66aee000f1">Form 11 - Request for Hearing on Garnishment	</FormNo_x002e_>
    <Mandatory xmlns="521f91b8-91cc-4ac0-8293-5b66aee000f1">false</Mandat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8C3A-B7C4-4B16-B002-7EBC1DE020F3}"/>
</file>

<file path=customXml/itemProps2.xml><?xml version="1.0" encoding="utf-8"?>
<ds:datastoreItem xmlns:ds="http://schemas.openxmlformats.org/officeDocument/2006/customXml" ds:itemID="{F1EB2508-7FF8-41DB-BB7B-FC7D42936FA2}">
  <ds:schemaRefs>
    <ds:schemaRef ds:uri="http://www.w3.org/XML/1998/namespace"/>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6accab1e-76bc-4a30-9b44-411a92c96cbb"/>
    <ds:schemaRef ds:uri="521f91b8-91cc-4ac0-8293-5b66aee000f1"/>
  </ds:schemaRefs>
</ds:datastoreItem>
</file>

<file path=customXml/itemProps3.xml><?xml version="1.0" encoding="utf-8"?>
<ds:datastoreItem xmlns:ds="http://schemas.openxmlformats.org/officeDocument/2006/customXml" ds:itemID="{7468A913-7B58-4231-82DE-3E2291F219D9}">
  <ds:schemaRefs>
    <ds:schemaRef ds:uri="http://schemas.microsoft.com/sharepoint/v3/contenttype/forms"/>
  </ds:schemaRefs>
</ds:datastoreItem>
</file>

<file path=customXml/itemProps4.xml><?xml version="1.0" encoding="utf-8"?>
<ds:datastoreItem xmlns:ds="http://schemas.openxmlformats.org/officeDocument/2006/customXml" ds:itemID="{CF834D1D-1F6F-4BB2-A8C7-1B76D05B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517</Words>
  <Characters>2658</Characters>
  <Application>Microsoft Office Word</Application>
  <DocSecurity>0</DocSecurity>
  <Lines>139</Lines>
  <Paragraphs>85</Paragraphs>
  <ScaleCrop>false</ScaleCrop>
  <Company>ModernServantLeader.com</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Project Management</dc:subject>
  <dc:creator>Benjamin S Lichtenwalner</dc:creator>
  <cp:keywords>Decision Document, Project Management, Change Management</cp:keywords>
  <dc:description>This template is for use in making key decisions on a program, project or similar investment. It captures the current situation, the decision that must be made, relevant options with benefits and risks of each, the decision made, approval signatures and next steps.</dc:description>
  <cp:lastModifiedBy>Graber, Julie</cp:lastModifiedBy>
  <cp:revision>17</cp:revision>
  <cp:lastPrinted>2017-10-25T00:16:00Z</cp:lastPrinted>
  <dcterms:created xsi:type="dcterms:W3CDTF">2022-11-21T19:09:00Z</dcterms:created>
  <dcterms:modified xsi:type="dcterms:W3CDTF">2022-12-05T20:34:00Z</dcterms:modified>
  <cp:category>Leadership Resource</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y fmtid="{D5CDD505-2E9C-101B-9397-08002B2CF9AE}" pid="3" name="Order">
    <vt:r8>10600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