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41F4EC" w14:textId="77777777" w:rsidR="00D75542" w:rsidRPr="00E068FA" w:rsidRDefault="00D75542" w:rsidP="00E068FA">
      <w:pPr>
        <w:jc w:val="center"/>
        <w:rPr>
          <w:b/>
          <w:sz w:val="24"/>
          <w:szCs w:val="24"/>
        </w:rPr>
      </w:pPr>
      <w:r w:rsidRPr="00E068FA">
        <w:rPr>
          <w:b/>
          <w:sz w:val="24"/>
          <w:szCs w:val="24"/>
        </w:rPr>
        <w:t>INSTRUCTIONS</w:t>
      </w:r>
    </w:p>
    <w:p w14:paraId="6B5DEA08" w14:textId="77777777" w:rsidR="00D75542" w:rsidRPr="00E068FA" w:rsidRDefault="00D75542" w:rsidP="00E068FA">
      <w:pPr>
        <w:jc w:val="center"/>
        <w:rPr>
          <w:b/>
          <w:sz w:val="24"/>
          <w:szCs w:val="24"/>
        </w:rPr>
      </w:pPr>
      <w:r w:rsidRPr="00E068FA">
        <w:rPr>
          <w:b/>
          <w:sz w:val="24"/>
          <w:szCs w:val="24"/>
        </w:rPr>
        <w:t>FORM 2</w:t>
      </w:r>
    </w:p>
    <w:p w14:paraId="0CE82F1E" w14:textId="77777777" w:rsidR="00D75542" w:rsidRPr="00E068FA" w:rsidRDefault="00D75542" w:rsidP="00E068FA">
      <w:pPr>
        <w:jc w:val="center"/>
        <w:rPr>
          <w:b/>
          <w:sz w:val="24"/>
          <w:szCs w:val="24"/>
        </w:rPr>
      </w:pPr>
      <w:r w:rsidRPr="00E068FA">
        <w:rPr>
          <w:b/>
          <w:sz w:val="24"/>
          <w:szCs w:val="24"/>
        </w:rPr>
        <w:t xml:space="preserve">WRIT OF GARNISHMENT </w:t>
      </w:r>
      <w:r w:rsidR="009F0DED" w:rsidRPr="00E068FA">
        <w:rPr>
          <w:b/>
          <w:sz w:val="24"/>
          <w:szCs w:val="24"/>
        </w:rPr>
        <w:t>AND</w:t>
      </w:r>
      <w:r w:rsidRPr="00E068FA">
        <w:rPr>
          <w:b/>
          <w:sz w:val="24"/>
          <w:szCs w:val="24"/>
        </w:rPr>
        <w:t xml:space="preserve"> SUMMONS</w:t>
      </w:r>
    </w:p>
    <w:p w14:paraId="42644F44" w14:textId="77777777" w:rsidR="00D75542" w:rsidRPr="00E068FA" w:rsidRDefault="00D75542" w:rsidP="00E068FA">
      <w:pPr>
        <w:jc w:val="center"/>
        <w:rPr>
          <w:b/>
          <w:sz w:val="24"/>
          <w:szCs w:val="24"/>
        </w:rPr>
      </w:pPr>
      <w:r w:rsidRPr="00E068FA">
        <w:rPr>
          <w:b/>
          <w:sz w:val="24"/>
          <w:szCs w:val="24"/>
        </w:rPr>
        <w:t>(NON-EARNINGS)</w:t>
      </w:r>
    </w:p>
    <w:p w14:paraId="1D41B47A" w14:textId="77777777" w:rsidR="00D75542" w:rsidRPr="00E068FA" w:rsidRDefault="00D75542" w:rsidP="00E068FA">
      <w:pPr>
        <w:jc w:val="center"/>
        <w:rPr>
          <w:b/>
          <w:sz w:val="24"/>
          <w:szCs w:val="24"/>
        </w:rPr>
      </w:pPr>
    </w:p>
    <w:p w14:paraId="7CB57ED0" w14:textId="77777777" w:rsidR="00D75542" w:rsidRPr="00E068FA" w:rsidRDefault="00D75542" w:rsidP="00E068FA">
      <w:pPr>
        <w:jc w:val="center"/>
        <w:outlineLvl w:val="0"/>
        <w:rPr>
          <w:b/>
          <w:i/>
          <w:sz w:val="24"/>
          <w:szCs w:val="24"/>
          <w:u w:val="single"/>
        </w:rPr>
      </w:pPr>
      <w:r w:rsidRPr="00E068FA">
        <w:rPr>
          <w:b/>
          <w:i/>
          <w:sz w:val="24"/>
          <w:szCs w:val="24"/>
          <w:u w:val="single"/>
        </w:rPr>
        <w:t>WARNING !</w:t>
      </w:r>
    </w:p>
    <w:p w14:paraId="59CEF13D" w14:textId="77777777" w:rsidR="00D75542" w:rsidRPr="00E068FA" w:rsidRDefault="00D75542" w:rsidP="00E068FA">
      <w:pPr>
        <w:jc w:val="center"/>
        <w:outlineLvl w:val="0"/>
        <w:rPr>
          <w:b/>
          <w:sz w:val="24"/>
          <w:szCs w:val="24"/>
          <w:u w:val="single"/>
        </w:rPr>
      </w:pPr>
    </w:p>
    <w:p w14:paraId="73099EC7" w14:textId="77777777" w:rsidR="00D75542" w:rsidRPr="00E068FA" w:rsidRDefault="00D75542" w:rsidP="00E068FA">
      <w:pPr>
        <w:pStyle w:val="BodyText3"/>
        <w:spacing w:after="0"/>
        <w:jc w:val="both"/>
        <w:rPr>
          <w:i/>
          <w:sz w:val="24"/>
          <w:szCs w:val="24"/>
        </w:rPr>
      </w:pPr>
      <w:r w:rsidRPr="00E068FA">
        <w:rPr>
          <w:i/>
          <w:caps/>
          <w:sz w:val="24"/>
          <w:szCs w:val="24"/>
        </w:rPr>
        <w:t>All parties to a garnishment are strongly urged to obtain legal advice FROM AN ATTORNEY</w:t>
      </w:r>
      <w:r w:rsidRPr="00E068FA">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531D2E87" w14:textId="77777777" w:rsidR="00D75542" w:rsidRPr="00E068FA" w:rsidRDefault="00D75542" w:rsidP="00E068FA">
      <w:pPr>
        <w:jc w:val="both"/>
        <w:rPr>
          <w:sz w:val="24"/>
          <w:szCs w:val="24"/>
        </w:rPr>
      </w:pPr>
    </w:p>
    <w:p w14:paraId="218EE329" w14:textId="77777777" w:rsidR="00D75542" w:rsidRPr="00E068FA" w:rsidRDefault="00D75542" w:rsidP="00E068FA">
      <w:pPr>
        <w:jc w:val="both"/>
        <w:rPr>
          <w:b/>
          <w:sz w:val="24"/>
          <w:szCs w:val="24"/>
        </w:rPr>
      </w:pPr>
      <w:r w:rsidRPr="00E068FA">
        <w:rPr>
          <w:b/>
          <w:sz w:val="24"/>
          <w:szCs w:val="24"/>
        </w:rPr>
        <w:t>USE FORM 2 IF:</w:t>
      </w:r>
    </w:p>
    <w:p w14:paraId="01AD67E0" w14:textId="77777777" w:rsidR="00D75542" w:rsidRPr="00E068FA" w:rsidRDefault="00D75542" w:rsidP="00E068FA">
      <w:pPr>
        <w:pStyle w:val="BodyTextIndent2"/>
        <w:numPr>
          <w:ilvl w:val="0"/>
          <w:numId w:val="9"/>
        </w:numPr>
        <w:tabs>
          <w:tab w:val="clear" w:pos="360"/>
        </w:tabs>
        <w:rPr>
          <w:szCs w:val="24"/>
        </w:rPr>
      </w:pPr>
      <w:r w:rsidRPr="00E068FA">
        <w:rPr>
          <w:szCs w:val="24"/>
        </w:rPr>
        <w:t>You are the judgment creditor</w:t>
      </w:r>
      <w:r w:rsidR="00E068FA">
        <w:rPr>
          <w:szCs w:val="24"/>
        </w:rPr>
        <w:t>,</w:t>
      </w:r>
      <w:r w:rsidRPr="00E068FA">
        <w:rPr>
          <w:szCs w:val="24"/>
        </w:rPr>
        <w:t xml:space="preserve"> or you represent the judgment creditor.</w:t>
      </w:r>
    </w:p>
    <w:p w14:paraId="7476B6E4" w14:textId="77777777" w:rsidR="00D75542" w:rsidRPr="00E068FA" w:rsidRDefault="00D75542" w:rsidP="00E068FA">
      <w:pPr>
        <w:pStyle w:val="BodyTextIndent2"/>
        <w:numPr>
          <w:ilvl w:val="0"/>
          <w:numId w:val="11"/>
        </w:numPr>
        <w:tabs>
          <w:tab w:val="clear" w:pos="360"/>
        </w:tabs>
        <w:rPr>
          <w:szCs w:val="24"/>
        </w:rPr>
      </w:pPr>
      <w:r w:rsidRPr="00E068FA">
        <w:rPr>
          <w:szCs w:val="24"/>
        </w:rPr>
        <w:t>You are seeking to collect a money judgment from a third party who holds personal property or money, other than wages, belonging to the judgment debtor.</w:t>
      </w:r>
    </w:p>
    <w:p w14:paraId="095343B7" w14:textId="77777777" w:rsidR="00D75542" w:rsidRPr="00E068FA" w:rsidRDefault="00D75542" w:rsidP="00E068FA">
      <w:pPr>
        <w:jc w:val="both"/>
        <w:rPr>
          <w:sz w:val="24"/>
          <w:szCs w:val="24"/>
        </w:rPr>
      </w:pPr>
    </w:p>
    <w:p w14:paraId="5A5989D6" w14:textId="77777777" w:rsidR="00D75542" w:rsidRPr="00E068FA" w:rsidRDefault="00D75542" w:rsidP="00E068FA">
      <w:pPr>
        <w:jc w:val="both"/>
        <w:rPr>
          <w:b/>
          <w:sz w:val="24"/>
          <w:szCs w:val="24"/>
        </w:rPr>
      </w:pPr>
      <w:r w:rsidRPr="00E068FA">
        <w:rPr>
          <w:b/>
          <w:sz w:val="24"/>
          <w:szCs w:val="24"/>
        </w:rPr>
        <w:t xml:space="preserve">TO COMPLETE FORM </w:t>
      </w:r>
      <w:proofErr w:type="gramStart"/>
      <w:r w:rsidRPr="00E068FA">
        <w:rPr>
          <w:b/>
          <w:sz w:val="24"/>
          <w:szCs w:val="24"/>
        </w:rPr>
        <w:t>2</w:t>
      </w:r>
      <w:proofErr w:type="gramEnd"/>
      <w:r w:rsidRPr="00E068FA">
        <w:rPr>
          <w:b/>
          <w:sz w:val="24"/>
          <w:szCs w:val="24"/>
        </w:rPr>
        <w:t xml:space="preserve"> YOU WILL NEED:</w:t>
      </w:r>
    </w:p>
    <w:p w14:paraId="3809C616" w14:textId="77777777" w:rsidR="00D75542" w:rsidRPr="00E068FA" w:rsidRDefault="00D75542" w:rsidP="00E068FA">
      <w:pPr>
        <w:numPr>
          <w:ilvl w:val="0"/>
          <w:numId w:val="2"/>
        </w:numPr>
        <w:tabs>
          <w:tab w:val="clear" w:pos="360"/>
        </w:tabs>
        <w:jc w:val="both"/>
        <w:rPr>
          <w:sz w:val="24"/>
          <w:szCs w:val="24"/>
        </w:rPr>
      </w:pPr>
      <w:r w:rsidRPr="00E068FA">
        <w:rPr>
          <w:sz w:val="24"/>
          <w:szCs w:val="24"/>
        </w:rPr>
        <w:t>Information from the judgment or order which awarded you the money you want to collect in this action.</w:t>
      </w:r>
    </w:p>
    <w:p w14:paraId="6A0110AF" w14:textId="77777777" w:rsidR="00D75542" w:rsidRPr="00E068FA" w:rsidRDefault="00E068FA" w:rsidP="00E068FA">
      <w:pPr>
        <w:numPr>
          <w:ilvl w:val="0"/>
          <w:numId w:val="4"/>
        </w:numPr>
        <w:tabs>
          <w:tab w:val="clear" w:pos="360"/>
        </w:tabs>
        <w:jc w:val="both"/>
        <w:rPr>
          <w:sz w:val="24"/>
          <w:szCs w:val="24"/>
        </w:rPr>
      </w:pPr>
      <w:r>
        <w:rPr>
          <w:sz w:val="24"/>
          <w:szCs w:val="24"/>
        </w:rPr>
        <w:t>Name, mailing address, email address,</w:t>
      </w:r>
      <w:r w:rsidR="00D75542" w:rsidRPr="00E068FA">
        <w:rPr>
          <w:sz w:val="24"/>
          <w:szCs w:val="24"/>
        </w:rPr>
        <w:t xml:space="preserve"> and phone number(s) for the petitioner/plaintiff, respondent/</w:t>
      </w:r>
      <w:proofErr w:type="gramStart"/>
      <w:r w:rsidR="00D75542" w:rsidRPr="00E068FA">
        <w:rPr>
          <w:sz w:val="24"/>
          <w:szCs w:val="24"/>
        </w:rPr>
        <w:t>defendant</w:t>
      </w:r>
      <w:proofErr w:type="gramEnd"/>
      <w:r w:rsidR="00D75542" w:rsidRPr="00E068FA">
        <w:rPr>
          <w:sz w:val="24"/>
          <w:szCs w:val="24"/>
        </w:rPr>
        <w:t xml:space="preserve"> and garnishee.</w:t>
      </w:r>
    </w:p>
    <w:p w14:paraId="45E9E97B" w14:textId="02E4E051" w:rsidR="00D75542" w:rsidRPr="00890EC9" w:rsidRDefault="00D75542" w:rsidP="00890EC9">
      <w:pPr>
        <w:numPr>
          <w:ilvl w:val="0"/>
          <w:numId w:val="4"/>
        </w:numPr>
        <w:tabs>
          <w:tab w:val="clear" w:pos="360"/>
        </w:tabs>
        <w:jc w:val="both"/>
        <w:rPr>
          <w:sz w:val="24"/>
          <w:szCs w:val="24"/>
        </w:rPr>
      </w:pPr>
      <w:r w:rsidRPr="00E068FA">
        <w:rPr>
          <w:sz w:val="24"/>
          <w:szCs w:val="24"/>
        </w:rPr>
        <w:t>The amount of the judgment currently owed in this case by the judgment debtor, including interest.  If an interest rate is not stated on the judgment or order, A</w:t>
      </w:r>
      <w:r w:rsidRPr="00890EC9">
        <w:rPr>
          <w:sz w:val="24"/>
          <w:szCs w:val="24"/>
        </w:rPr>
        <w:t>RS § 44-1201 may apply.  If you need help interpreting this statute or calculating the interest owed to you, please consult an attorney.</w:t>
      </w:r>
    </w:p>
    <w:p w14:paraId="39AF00B4" w14:textId="77777777" w:rsidR="00D75542" w:rsidRPr="00E068FA" w:rsidRDefault="00D75542" w:rsidP="00E068FA">
      <w:pPr>
        <w:numPr>
          <w:ilvl w:val="0"/>
          <w:numId w:val="4"/>
        </w:numPr>
        <w:tabs>
          <w:tab w:val="clear" w:pos="360"/>
        </w:tabs>
        <w:jc w:val="both"/>
        <w:rPr>
          <w:sz w:val="24"/>
          <w:szCs w:val="24"/>
        </w:rPr>
      </w:pPr>
      <w:r w:rsidRPr="00E068FA">
        <w:rPr>
          <w:sz w:val="24"/>
          <w:szCs w:val="24"/>
        </w:rPr>
        <w:t>The name of the Court in which you are filing this application.</w:t>
      </w:r>
    </w:p>
    <w:p w14:paraId="09BADE3F" w14:textId="77777777" w:rsidR="00D75542" w:rsidRPr="00E068FA" w:rsidRDefault="00D75542" w:rsidP="00E068FA">
      <w:pPr>
        <w:jc w:val="both"/>
        <w:rPr>
          <w:sz w:val="24"/>
          <w:szCs w:val="24"/>
        </w:rPr>
      </w:pPr>
    </w:p>
    <w:p w14:paraId="60ECDD18" w14:textId="77777777" w:rsidR="00D75542" w:rsidRPr="00E068FA" w:rsidRDefault="00D75542" w:rsidP="00E068FA">
      <w:pPr>
        <w:jc w:val="both"/>
        <w:rPr>
          <w:b/>
          <w:sz w:val="24"/>
          <w:szCs w:val="24"/>
        </w:rPr>
      </w:pPr>
      <w:r w:rsidRPr="00E068FA">
        <w:rPr>
          <w:b/>
          <w:sz w:val="24"/>
          <w:szCs w:val="24"/>
        </w:rPr>
        <w:t>HOW TO COMPLETE FORM 2:</w:t>
      </w:r>
    </w:p>
    <w:p w14:paraId="79EAC31F" w14:textId="77777777" w:rsidR="00D75542" w:rsidRPr="00E068FA" w:rsidRDefault="00D75542" w:rsidP="00E068FA">
      <w:pPr>
        <w:pStyle w:val="BodyText"/>
        <w:rPr>
          <w:szCs w:val="24"/>
        </w:rPr>
      </w:pPr>
      <w:r w:rsidRPr="00E068FA">
        <w:rPr>
          <w:szCs w:val="24"/>
        </w:rPr>
        <w:t xml:space="preserve">TYPE OR PRINT NEATLY USING </w:t>
      </w:r>
      <w:r w:rsidRPr="00E068FA">
        <w:rPr>
          <w:b/>
          <w:szCs w:val="24"/>
        </w:rPr>
        <w:t>BLACK INK</w:t>
      </w:r>
      <w:r w:rsidRPr="00E068FA">
        <w:rPr>
          <w:szCs w:val="24"/>
        </w:rPr>
        <w:t>.  Match each numbered item in the instructions with the same numbered item on the Writ of Garnishment and Summons (Non-Earnings).</w:t>
      </w:r>
    </w:p>
    <w:p w14:paraId="3E4C818F" w14:textId="77777777" w:rsidR="00D75542" w:rsidRPr="00E068FA" w:rsidRDefault="00D75542" w:rsidP="00E068FA">
      <w:pPr>
        <w:pStyle w:val="BodyText"/>
        <w:rPr>
          <w:szCs w:val="24"/>
        </w:rPr>
      </w:pPr>
    </w:p>
    <w:p w14:paraId="18132A30" w14:textId="77777777" w:rsidR="00D75542" w:rsidRPr="00E068FA" w:rsidRDefault="00D75542" w:rsidP="00E068FA">
      <w:pPr>
        <w:pStyle w:val="BodyText"/>
        <w:rPr>
          <w:i/>
          <w:szCs w:val="24"/>
        </w:rPr>
      </w:pPr>
      <w:r w:rsidRPr="00E068FA">
        <w:rPr>
          <w:i/>
          <w:szCs w:val="24"/>
        </w:rPr>
        <w:t xml:space="preserve">Lines 1 through 7 are known as the </w:t>
      </w:r>
      <w:r w:rsidRPr="00E068FA">
        <w:rPr>
          <w:b/>
          <w:i/>
          <w:szCs w:val="24"/>
        </w:rPr>
        <w:t>caption</w:t>
      </w:r>
      <w:r w:rsidRPr="00E068FA">
        <w:rPr>
          <w:i/>
          <w:szCs w:val="24"/>
        </w:rPr>
        <w:t>.  You must complete this portion if not already filled in.</w:t>
      </w:r>
    </w:p>
    <w:p w14:paraId="324621BF" w14:textId="77777777" w:rsidR="00D75542" w:rsidRPr="00E068FA" w:rsidRDefault="00D75542" w:rsidP="00E068FA">
      <w:pPr>
        <w:jc w:val="both"/>
        <w:rPr>
          <w:sz w:val="24"/>
          <w:szCs w:val="24"/>
        </w:rPr>
      </w:pPr>
    </w:p>
    <w:p w14:paraId="4789599A" w14:textId="77777777" w:rsidR="00D75542" w:rsidRPr="00E068FA" w:rsidRDefault="00D75542" w:rsidP="00E068FA">
      <w:pPr>
        <w:pStyle w:val="BodyText2"/>
        <w:rPr>
          <w:szCs w:val="24"/>
        </w:rPr>
      </w:pPr>
      <w:r w:rsidRPr="00E068FA">
        <w:rPr>
          <w:szCs w:val="24"/>
          <w:u w:val="single"/>
        </w:rPr>
        <w:t>(1), (2) or (3)</w:t>
      </w:r>
      <w:r w:rsidRPr="00E068FA">
        <w:rPr>
          <w:szCs w:val="24"/>
        </w:rPr>
        <w:t xml:space="preserve"> Check the appropriate box that identifies the Court in which you are filing this</w:t>
      </w:r>
      <w:r w:rsidR="00E068FA">
        <w:rPr>
          <w:szCs w:val="24"/>
        </w:rPr>
        <w:t xml:space="preserve"> </w:t>
      </w:r>
      <w:r w:rsidRPr="00E068FA">
        <w:rPr>
          <w:szCs w:val="24"/>
        </w:rPr>
        <w:t xml:space="preserve">Writ of Garnishment and Summons (Non-Earnings).  </w:t>
      </w:r>
    </w:p>
    <w:p w14:paraId="7B3F5224" w14:textId="77777777" w:rsidR="00D75542" w:rsidRPr="00E068FA" w:rsidRDefault="00D75542" w:rsidP="00E068FA">
      <w:pPr>
        <w:ind w:left="720" w:hanging="1440"/>
        <w:jc w:val="both"/>
        <w:rPr>
          <w:sz w:val="24"/>
          <w:szCs w:val="24"/>
        </w:rPr>
      </w:pPr>
    </w:p>
    <w:p w14:paraId="473F302E" w14:textId="217E3B2D" w:rsidR="00D75542" w:rsidRPr="00E068FA" w:rsidRDefault="00D75542" w:rsidP="00E068FA">
      <w:pPr>
        <w:pStyle w:val="BodyTextIndent"/>
        <w:numPr>
          <w:ilvl w:val="0"/>
          <w:numId w:val="6"/>
        </w:numPr>
        <w:tabs>
          <w:tab w:val="clear" w:pos="720"/>
        </w:tabs>
        <w:ind w:left="1440"/>
        <w:rPr>
          <w:szCs w:val="24"/>
        </w:rPr>
      </w:pPr>
      <w:r w:rsidRPr="00E068FA">
        <w:rPr>
          <w:szCs w:val="24"/>
        </w:rPr>
        <w:t>If you checked this box, type or print the name of the Justice Court precinct in which you are filing the Writ and the name of the county in which the Court is located.</w:t>
      </w:r>
    </w:p>
    <w:p w14:paraId="5E282D59" w14:textId="77777777" w:rsidR="00D75542" w:rsidRPr="00E068FA" w:rsidRDefault="00D75542" w:rsidP="00E068FA">
      <w:pPr>
        <w:ind w:left="1440" w:hanging="720"/>
        <w:jc w:val="both"/>
        <w:rPr>
          <w:sz w:val="24"/>
          <w:szCs w:val="24"/>
        </w:rPr>
      </w:pPr>
    </w:p>
    <w:p w14:paraId="4660AAF7" w14:textId="77777777" w:rsidR="00D75542" w:rsidRPr="00E068FA" w:rsidRDefault="00D75542" w:rsidP="00E068FA">
      <w:pPr>
        <w:numPr>
          <w:ilvl w:val="0"/>
          <w:numId w:val="6"/>
        </w:numPr>
        <w:tabs>
          <w:tab w:val="clear" w:pos="720"/>
        </w:tabs>
        <w:ind w:left="1440"/>
        <w:jc w:val="both"/>
        <w:rPr>
          <w:sz w:val="24"/>
          <w:szCs w:val="24"/>
        </w:rPr>
      </w:pPr>
      <w:r w:rsidRPr="00E068FA">
        <w:rPr>
          <w:sz w:val="24"/>
          <w:szCs w:val="24"/>
        </w:rPr>
        <w:t>If you checked this box, type or print the name of the city or town in which you are filing the Writ and the name of the county in which the Court is located.</w:t>
      </w:r>
    </w:p>
    <w:p w14:paraId="058B9456" w14:textId="77777777" w:rsidR="00D75542" w:rsidRPr="00E068FA" w:rsidRDefault="00D75542" w:rsidP="00E068FA">
      <w:pPr>
        <w:ind w:left="720"/>
        <w:jc w:val="both"/>
        <w:rPr>
          <w:sz w:val="24"/>
          <w:szCs w:val="24"/>
        </w:rPr>
      </w:pPr>
    </w:p>
    <w:p w14:paraId="56C6491C" w14:textId="77777777" w:rsidR="00D75542" w:rsidRPr="00E068FA" w:rsidRDefault="00D75542" w:rsidP="00E068FA">
      <w:pPr>
        <w:numPr>
          <w:ilvl w:val="0"/>
          <w:numId w:val="6"/>
        </w:numPr>
        <w:tabs>
          <w:tab w:val="clear" w:pos="720"/>
        </w:tabs>
        <w:ind w:left="1440"/>
        <w:jc w:val="both"/>
        <w:rPr>
          <w:sz w:val="24"/>
          <w:szCs w:val="24"/>
        </w:rPr>
      </w:pPr>
      <w:r w:rsidRPr="00E068FA">
        <w:rPr>
          <w:sz w:val="24"/>
          <w:szCs w:val="24"/>
        </w:rPr>
        <w:t>If you checked this box, type or print the name of the county in which the Court is located.</w:t>
      </w:r>
    </w:p>
    <w:p w14:paraId="0FEF94E9" w14:textId="77777777" w:rsidR="00D75542" w:rsidRPr="00E068FA" w:rsidRDefault="00D75542" w:rsidP="00E068FA">
      <w:pPr>
        <w:ind w:left="720"/>
        <w:jc w:val="both"/>
        <w:rPr>
          <w:sz w:val="24"/>
          <w:szCs w:val="24"/>
        </w:rPr>
      </w:pPr>
    </w:p>
    <w:p w14:paraId="75306B09" w14:textId="77777777" w:rsidR="00D75542" w:rsidRPr="00E068FA" w:rsidRDefault="00D75542" w:rsidP="00E068FA">
      <w:pPr>
        <w:ind w:left="720" w:hanging="720"/>
        <w:jc w:val="both"/>
        <w:rPr>
          <w:sz w:val="24"/>
          <w:szCs w:val="24"/>
        </w:rPr>
      </w:pPr>
      <w:r w:rsidRPr="00E068FA">
        <w:rPr>
          <w:sz w:val="24"/>
          <w:szCs w:val="24"/>
        </w:rPr>
        <w:t xml:space="preserve">(4) </w:t>
      </w:r>
      <w:r w:rsidRPr="00E068FA">
        <w:rPr>
          <w:sz w:val="24"/>
          <w:szCs w:val="24"/>
        </w:rPr>
        <w:tab/>
        <w:t xml:space="preserve">Type or print the name, mailing address and, if known </w:t>
      </w:r>
      <w:r w:rsidR="00E068FA">
        <w:rPr>
          <w:sz w:val="24"/>
          <w:szCs w:val="24"/>
        </w:rPr>
        <w:t xml:space="preserve">email address and </w:t>
      </w:r>
      <w:r w:rsidRPr="00E068FA">
        <w:rPr>
          <w:sz w:val="24"/>
          <w:szCs w:val="24"/>
        </w:rPr>
        <w:t>phone number(s) of the petitioner/plaintiff on the judgment or order you are seeking to collect.  Check the box to indicate whether this party is the judgment creditor or judgment debtor in this garnishment action.</w:t>
      </w:r>
    </w:p>
    <w:p w14:paraId="5D87218B" w14:textId="77777777" w:rsidR="00D75542" w:rsidRPr="00E068FA" w:rsidRDefault="00D75542" w:rsidP="00E068FA">
      <w:pPr>
        <w:jc w:val="both"/>
        <w:rPr>
          <w:sz w:val="24"/>
          <w:szCs w:val="24"/>
        </w:rPr>
      </w:pPr>
    </w:p>
    <w:p w14:paraId="241EB348" w14:textId="77777777" w:rsidR="00D75542" w:rsidRPr="00E068FA" w:rsidRDefault="00D75542" w:rsidP="00E068FA">
      <w:pPr>
        <w:ind w:left="720" w:hanging="720"/>
        <w:jc w:val="both"/>
        <w:rPr>
          <w:sz w:val="24"/>
          <w:szCs w:val="24"/>
        </w:rPr>
      </w:pPr>
      <w:r w:rsidRPr="00E068FA">
        <w:rPr>
          <w:sz w:val="24"/>
          <w:szCs w:val="24"/>
        </w:rPr>
        <w:t>(5)</w:t>
      </w:r>
      <w:r w:rsidRPr="00E068FA">
        <w:rPr>
          <w:sz w:val="24"/>
          <w:szCs w:val="24"/>
        </w:rPr>
        <w:tab/>
        <w:t xml:space="preserve">Type or print the name, mailing address and, if known, </w:t>
      </w:r>
      <w:r w:rsidR="00E068FA">
        <w:rPr>
          <w:sz w:val="24"/>
          <w:szCs w:val="24"/>
        </w:rPr>
        <w:t xml:space="preserve">email address and </w:t>
      </w:r>
      <w:r w:rsidRPr="00E068FA">
        <w:rPr>
          <w:sz w:val="24"/>
          <w:szCs w:val="24"/>
        </w:rPr>
        <w:t>phone number(s) of the respondent/defendant on the judgment or order you are seeking to collect.  Check the box to indicate whether this party is the judgment debtor or judgment creditor in this garnishment action.</w:t>
      </w:r>
    </w:p>
    <w:p w14:paraId="48D08635" w14:textId="77777777" w:rsidR="00D75542" w:rsidRPr="00E068FA" w:rsidRDefault="00D75542" w:rsidP="00E068FA">
      <w:pPr>
        <w:jc w:val="both"/>
        <w:rPr>
          <w:sz w:val="24"/>
          <w:szCs w:val="24"/>
        </w:rPr>
      </w:pPr>
    </w:p>
    <w:p w14:paraId="02B969D0" w14:textId="77777777" w:rsidR="00D75542" w:rsidRPr="00E068FA" w:rsidRDefault="00D75542" w:rsidP="00E068FA">
      <w:pPr>
        <w:ind w:left="720" w:hanging="720"/>
        <w:jc w:val="both"/>
        <w:rPr>
          <w:sz w:val="24"/>
          <w:szCs w:val="24"/>
        </w:rPr>
      </w:pPr>
      <w:r w:rsidRPr="00E068FA">
        <w:rPr>
          <w:sz w:val="24"/>
          <w:szCs w:val="24"/>
        </w:rPr>
        <w:t>(6)</w:t>
      </w:r>
      <w:r w:rsidRPr="00E068FA">
        <w:rPr>
          <w:sz w:val="24"/>
          <w:szCs w:val="24"/>
        </w:rPr>
        <w:tab/>
        <w:t xml:space="preserve">Type or print the name, mailing address and, if known, </w:t>
      </w:r>
      <w:r w:rsidR="00E068FA">
        <w:rPr>
          <w:sz w:val="24"/>
          <w:szCs w:val="24"/>
        </w:rPr>
        <w:t xml:space="preserve">email address and </w:t>
      </w:r>
      <w:r w:rsidRPr="00E068FA">
        <w:rPr>
          <w:sz w:val="24"/>
          <w:szCs w:val="24"/>
        </w:rPr>
        <w:t xml:space="preserve">phone number(s) of the person or company (garnishee) that is holding personal property or money other than wages belonging to the judgment debtor that you are seeking to collect in this lawsuit.  Include the name of the garnishee’s attorney, if known. </w:t>
      </w:r>
    </w:p>
    <w:p w14:paraId="1E1CF9C7" w14:textId="77777777" w:rsidR="00D75542" w:rsidRPr="00E068FA" w:rsidRDefault="00D75542" w:rsidP="00E068FA">
      <w:pPr>
        <w:jc w:val="both"/>
        <w:rPr>
          <w:sz w:val="24"/>
          <w:szCs w:val="24"/>
        </w:rPr>
      </w:pPr>
    </w:p>
    <w:p w14:paraId="58A6F706" w14:textId="77777777" w:rsidR="00D75542" w:rsidRPr="00E068FA" w:rsidRDefault="00D75542" w:rsidP="00E068FA">
      <w:pPr>
        <w:jc w:val="both"/>
        <w:rPr>
          <w:sz w:val="24"/>
          <w:szCs w:val="24"/>
        </w:rPr>
      </w:pPr>
      <w:r w:rsidRPr="00E068FA">
        <w:rPr>
          <w:sz w:val="24"/>
          <w:szCs w:val="24"/>
        </w:rPr>
        <w:t>(7)</w:t>
      </w:r>
      <w:r w:rsidRPr="00E068FA">
        <w:rPr>
          <w:sz w:val="24"/>
          <w:szCs w:val="24"/>
        </w:rPr>
        <w:tab/>
        <w:t>Type or print the case number assigned by the Court to this garnishment action.</w:t>
      </w:r>
    </w:p>
    <w:p w14:paraId="185F86B6" w14:textId="77777777" w:rsidR="00D75542" w:rsidRPr="00E068FA" w:rsidRDefault="00D75542" w:rsidP="00E068FA">
      <w:pPr>
        <w:jc w:val="both"/>
        <w:rPr>
          <w:sz w:val="24"/>
          <w:szCs w:val="24"/>
        </w:rPr>
      </w:pPr>
    </w:p>
    <w:p w14:paraId="23BFAC51" w14:textId="77777777" w:rsidR="00D75542" w:rsidRPr="00E068FA" w:rsidRDefault="00D75542" w:rsidP="00E068FA">
      <w:pPr>
        <w:ind w:left="720" w:hanging="720"/>
        <w:jc w:val="both"/>
        <w:rPr>
          <w:sz w:val="24"/>
          <w:szCs w:val="24"/>
        </w:rPr>
      </w:pPr>
      <w:r w:rsidRPr="00E068FA">
        <w:rPr>
          <w:sz w:val="24"/>
          <w:szCs w:val="24"/>
        </w:rPr>
        <w:t>(</w:t>
      </w:r>
      <w:r w:rsidR="008B6A94">
        <w:rPr>
          <w:sz w:val="24"/>
          <w:szCs w:val="24"/>
        </w:rPr>
        <w:t>8</w:t>
      </w:r>
      <w:r w:rsidRPr="00E068FA">
        <w:rPr>
          <w:sz w:val="24"/>
          <w:szCs w:val="24"/>
        </w:rPr>
        <w:t>)</w:t>
      </w:r>
      <w:r w:rsidRPr="00E068FA">
        <w:rPr>
          <w:sz w:val="24"/>
          <w:szCs w:val="24"/>
        </w:rPr>
        <w:tab/>
        <w:t>Type or print the name of the judgment debtor.</w:t>
      </w:r>
    </w:p>
    <w:p w14:paraId="0B425BBF" w14:textId="77777777" w:rsidR="00D75542" w:rsidRPr="00E068FA" w:rsidRDefault="00D75542" w:rsidP="00E068FA">
      <w:pPr>
        <w:jc w:val="both"/>
        <w:rPr>
          <w:sz w:val="24"/>
          <w:szCs w:val="24"/>
        </w:rPr>
      </w:pPr>
    </w:p>
    <w:p w14:paraId="0BC66A55" w14:textId="77777777" w:rsidR="00D75542" w:rsidRPr="00E068FA" w:rsidRDefault="00D75542" w:rsidP="00E068FA">
      <w:pPr>
        <w:ind w:left="720" w:hanging="720"/>
        <w:jc w:val="both"/>
        <w:rPr>
          <w:sz w:val="24"/>
          <w:szCs w:val="24"/>
        </w:rPr>
      </w:pPr>
      <w:r w:rsidRPr="00E068FA">
        <w:rPr>
          <w:sz w:val="24"/>
          <w:szCs w:val="24"/>
        </w:rPr>
        <w:t>(</w:t>
      </w:r>
      <w:r w:rsidR="008B6A94">
        <w:rPr>
          <w:sz w:val="24"/>
          <w:szCs w:val="24"/>
        </w:rPr>
        <w:t>9</w:t>
      </w:r>
      <w:r w:rsidRPr="00E068FA">
        <w:rPr>
          <w:sz w:val="24"/>
          <w:szCs w:val="24"/>
        </w:rPr>
        <w:t>)</w:t>
      </w:r>
      <w:r w:rsidRPr="00E068FA">
        <w:rPr>
          <w:sz w:val="24"/>
          <w:szCs w:val="24"/>
        </w:rPr>
        <w:tab/>
        <w:t>Type or print the dollar amount of money the judgment debtor owes to you, including interest and costs, minus any amount you have already collected.</w:t>
      </w:r>
    </w:p>
    <w:p w14:paraId="55E9FE58" w14:textId="77777777" w:rsidR="00D75542" w:rsidRPr="00E068FA" w:rsidRDefault="00D75542" w:rsidP="00E068FA">
      <w:pPr>
        <w:jc w:val="both"/>
        <w:rPr>
          <w:sz w:val="24"/>
          <w:szCs w:val="24"/>
        </w:rPr>
      </w:pPr>
    </w:p>
    <w:p w14:paraId="0CCF4A0B" w14:textId="61FB938D" w:rsidR="00D75542" w:rsidRPr="00E068FA" w:rsidRDefault="00D75542" w:rsidP="00E068FA">
      <w:pPr>
        <w:ind w:left="720" w:hanging="720"/>
        <w:jc w:val="both"/>
        <w:rPr>
          <w:sz w:val="24"/>
          <w:szCs w:val="24"/>
        </w:rPr>
      </w:pPr>
      <w:r w:rsidRPr="00E068FA">
        <w:rPr>
          <w:sz w:val="24"/>
          <w:szCs w:val="24"/>
        </w:rPr>
        <w:t>(1</w:t>
      </w:r>
      <w:r w:rsidR="008B6A94">
        <w:rPr>
          <w:sz w:val="24"/>
          <w:szCs w:val="24"/>
        </w:rPr>
        <w:t>0</w:t>
      </w:r>
      <w:r w:rsidRPr="00E068FA">
        <w:rPr>
          <w:sz w:val="24"/>
          <w:szCs w:val="24"/>
        </w:rPr>
        <w:t>)</w:t>
      </w:r>
      <w:r w:rsidRPr="00E068FA">
        <w:rPr>
          <w:sz w:val="24"/>
          <w:szCs w:val="24"/>
        </w:rPr>
        <w:tab/>
        <w:t>Type or print the interest rate being applied to the outstanding debt. If the interest rate is not stated on the judgment or order, ARS § 44-1201 may apply.  If you need help interpreting this statute, please consult an attorney.</w:t>
      </w:r>
    </w:p>
    <w:p w14:paraId="075833D5" w14:textId="77777777" w:rsidR="00D75542" w:rsidRPr="00E068FA" w:rsidRDefault="00D75542" w:rsidP="00E068FA">
      <w:pPr>
        <w:jc w:val="both"/>
        <w:rPr>
          <w:sz w:val="24"/>
          <w:szCs w:val="24"/>
        </w:rPr>
      </w:pPr>
    </w:p>
    <w:p w14:paraId="5DC92FD2" w14:textId="77777777" w:rsidR="00D75542" w:rsidRPr="00E068FA" w:rsidRDefault="00D75542" w:rsidP="00E068FA">
      <w:pPr>
        <w:ind w:left="720" w:hanging="720"/>
        <w:jc w:val="both"/>
        <w:rPr>
          <w:sz w:val="24"/>
          <w:szCs w:val="24"/>
        </w:rPr>
      </w:pPr>
      <w:r w:rsidRPr="00E068FA">
        <w:rPr>
          <w:sz w:val="24"/>
          <w:szCs w:val="24"/>
        </w:rPr>
        <w:t>(1</w:t>
      </w:r>
      <w:r w:rsidR="008B6A94">
        <w:rPr>
          <w:sz w:val="24"/>
          <w:szCs w:val="24"/>
        </w:rPr>
        <w:t>1</w:t>
      </w:r>
      <w:r w:rsidRPr="00E068FA">
        <w:rPr>
          <w:sz w:val="24"/>
          <w:szCs w:val="24"/>
        </w:rPr>
        <w:t>)</w:t>
      </w:r>
      <w:r w:rsidRPr="00E068FA">
        <w:rPr>
          <w:sz w:val="24"/>
          <w:szCs w:val="24"/>
        </w:rPr>
        <w:tab/>
        <w:t>Type or print the time frame by which your interest rate is calculated, i.e., yearly, monthly, weekly, daily.</w:t>
      </w:r>
      <w:r w:rsidRPr="00E068FA">
        <w:rPr>
          <w:sz w:val="24"/>
          <w:szCs w:val="24"/>
        </w:rPr>
        <w:tab/>
      </w:r>
    </w:p>
    <w:p w14:paraId="0A3C6309" w14:textId="77777777" w:rsidR="00D75542" w:rsidRPr="00E068FA" w:rsidRDefault="00D75542" w:rsidP="00E068FA">
      <w:pPr>
        <w:ind w:left="720" w:hanging="720"/>
        <w:jc w:val="both"/>
        <w:rPr>
          <w:sz w:val="24"/>
          <w:szCs w:val="24"/>
        </w:rPr>
      </w:pPr>
    </w:p>
    <w:p w14:paraId="49AFF848" w14:textId="77777777" w:rsidR="00D75542" w:rsidRPr="00E068FA" w:rsidRDefault="00D75542" w:rsidP="00E068FA">
      <w:pPr>
        <w:jc w:val="both"/>
        <w:rPr>
          <w:b/>
          <w:sz w:val="24"/>
          <w:szCs w:val="24"/>
        </w:rPr>
      </w:pPr>
      <w:r w:rsidRPr="00E068FA">
        <w:rPr>
          <w:b/>
          <w:sz w:val="24"/>
          <w:szCs w:val="24"/>
        </w:rPr>
        <w:t>WHEN YOU HAVE COMPLETED THE WRIT OF GARNISHMENT AND SUMMONS (NON-EARNINGS):</w:t>
      </w:r>
    </w:p>
    <w:p w14:paraId="7ED4BBD8" w14:textId="77777777" w:rsidR="00D75542" w:rsidRPr="00E068FA" w:rsidRDefault="00D75542" w:rsidP="00E068FA">
      <w:pPr>
        <w:pStyle w:val="BodyText"/>
        <w:rPr>
          <w:szCs w:val="24"/>
        </w:rPr>
      </w:pPr>
    </w:p>
    <w:p w14:paraId="42373791" w14:textId="77777777" w:rsidR="00D75542" w:rsidRPr="00E068FA" w:rsidRDefault="00D75542" w:rsidP="00E068FA">
      <w:pPr>
        <w:pStyle w:val="BodyText"/>
        <w:numPr>
          <w:ilvl w:val="0"/>
          <w:numId w:val="12"/>
        </w:numPr>
        <w:tabs>
          <w:tab w:val="clear" w:pos="840"/>
        </w:tabs>
        <w:rPr>
          <w:szCs w:val="24"/>
        </w:rPr>
      </w:pPr>
      <w:r w:rsidRPr="00E068FA">
        <w:rPr>
          <w:szCs w:val="24"/>
        </w:rPr>
        <w:t xml:space="preserve">File this form with the Clerk’s filing counter along with the Application for Writ of Garnishment (FORM 1).  Do not sign or date the Writ.  </w:t>
      </w:r>
    </w:p>
    <w:p w14:paraId="5B5B974E" w14:textId="77777777" w:rsidR="00D75542" w:rsidRPr="00E068FA" w:rsidRDefault="00D75542" w:rsidP="00E068FA">
      <w:pPr>
        <w:pStyle w:val="BodyText"/>
        <w:ind w:left="480"/>
        <w:rPr>
          <w:szCs w:val="24"/>
        </w:rPr>
      </w:pPr>
    </w:p>
    <w:p w14:paraId="63C87F2C" w14:textId="77777777" w:rsidR="00D75542" w:rsidRPr="00E068FA" w:rsidRDefault="00D75542" w:rsidP="00E068FA">
      <w:pPr>
        <w:pStyle w:val="BodyText"/>
        <w:numPr>
          <w:ilvl w:val="0"/>
          <w:numId w:val="12"/>
        </w:numPr>
        <w:tabs>
          <w:tab w:val="clear" w:pos="840"/>
        </w:tabs>
      </w:pPr>
      <w:r w:rsidRPr="00E068FA">
        <w:rPr>
          <w:szCs w:val="24"/>
        </w:rPr>
        <w:t>Follow the steps on the Process Checklist.</w:t>
      </w:r>
    </w:p>
    <w:sectPr w:rsidR="00D75542" w:rsidRPr="00E068FA" w:rsidSect="00E068FA">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643C12" w14:textId="77777777" w:rsidR="0017715F" w:rsidRDefault="0017715F">
      <w:r>
        <w:separator/>
      </w:r>
    </w:p>
  </w:endnote>
  <w:endnote w:type="continuationSeparator" w:id="0">
    <w:p w14:paraId="6DA5119D" w14:textId="77777777" w:rsidR="0017715F" w:rsidRDefault="001771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DDF9A" w14:textId="77777777" w:rsidR="00E068FA" w:rsidRDefault="00E068FA" w:rsidP="009F0DED">
    <w:pPr>
      <w:pStyle w:val="Footer"/>
      <w:tabs>
        <w:tab w:val="clear" w:pos="8640"/>
        <w:tab w:val="right" w:pos="10800"/>
      </w:tabs>
      <w:rPr>
        <w:snapToGrid w:val="0"/>
        <w:sz w:val="16"/>
        <w:szCs w:val="16"/>
      </w:rPr>
    </w:pPr>
  </w:p>
  <w:p w14:paraId="5D47C686" w14:textId="78432B61" w:rsidR="00D75542" w:rsidRPr="009F0DED" w:rsidRDefault="009F0DED" w:rsidP="005470A3">
    <w:pPr>
      <w:pStyle w:val="Footer"/>
      <w:tabs>
        <w:tab w:val="clear" w:pos="4320"/>
        <w:tab w:val="clear" w:pos="8640"/>
        <w:tab w:val="center" w:pos="5400"/>
        <w:tab w:val="right" w:pos="10800"/>
      </w:tabs>
      <w:rPr>
        <w:sz w:val="16"/>
        <w:szCs w:val="16"/>
      </w:rPr>
    </w:pPr>
    <w:r>
      <w:rPr>
        <w:snapToGrid w:val="0"/>
        <w:sz w:val="16"/>
        <w:szCs w:val="16"/>
      </w:rPr>
      <w:t>Arizona Supreme Court</w:t>
    </w:r>
    <w:r w:rsidR="005470A3">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D75542">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D75542">
      <w:rPr>
        <w:noProof/>
        <w:snapToGrid w:val="0"/>
        <w:sz w:val="16"/>
        <w:szCs w:val="16"/>
      </w:rPr>
      <w:t>1</w:t>
    </w:r>
    <w:r>
      <w:rPr>
        <w:snapToGrid w:val="0"/>
        <w:sz w:val="16"/>
        <w:szCs w:val="16"/>
      </w:rPr>
      <w:fldChar w:fldCharType="end"/>
    </w:r>
    <w:r w:rsidR="005470A3">
      <w:rPr>
        <w:rStyle w:val="PageNumber"/>
        <w:sz w:val="16"/>
        <w:szCs w:val="16"/>
      </w:rPr>
      <w:tab/>
    </w:r>
    <w:r w:rsidRPr="00CA3DF8">
      <w:rPr>
        <w:rStyle w:val="PageNumber"/>
        <w:sz w:val="16"/>
        <w:szCs w:val="16"/>
      </w:rPr>
      <w:t>AOCCVG</w:t>
    </w:r>
    <w:r>
      <w:rPr>
        <w:rStyle w:val="PageNumber"/>
        <w:sz w:val="16"/>
        <w:szCs w:val="16"/>
      </w:rPr>
      <w:t>N2I-</w:t>
    </w:r>
    <w:r w:rsidR="008B6A94">
      <w:rPr>
        <w:rStyle w:val="PageNumber"/>
        <w:sz w:val="16"/>
        <w:szCs w:val="16"/>
      </w:rPr>
      <w:t>082719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C3B425" w14:textId="77777777" w:rsidR="0017715F" w:rsidRDefault="0017715F">
      <w:r>
        <w:separator/>
      </w:r>
    </w:p>
  </w:footnote>
  <w:footnote w:type="continuationSeparator" w:id="0">
    <w:p w14:paraId="50AA13D7" w14:textId="77777777" w:rsidR="0017715F" w:rsidRDefault="001771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7A41C22"/>
    <w:multiLevelType w:val="singleLevel"/>
    <w:tmpl w:val="E160B460"/>
    <w:lvl w:ilvl="0">
      <w:start w:val="2"/>
      <w:numFmt w:val="decimal"/>
      <w:lvlText w:val="(%1)"/>
      <w:lvlJc w:val="left"/>
      <w:pPr>
        <w:tabs>
          <w:tab w:val="num" w:pos="720"/>
        </w:tabs>
        <w:ind w:left="720" w:hanging="720"/>
      </w:pPr>
      <w:rPr>
        <w:rFonts w:hint="default"/>
      </w:rPr>
    </w:lvl>
  </w:abstractNum>
  <w:abstractNum w:abstractNumId="2" w15:restartNumberingAfterBreak="0">
    <w:nsid w:val="1CC90E3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0CC4F1C"/>
    <w:multiLevelType w:val="singleLevel"/>
    <w:tmpl w:val="4BA68E7A"/>
    <w:lvl w:ilvl="0">
      <w:start w:val="17"/>
      <w:numFmt w:val="decimal"/>
      <w:lvlText w:val="(%1)"/>
      <w:lvlJc w:val="left"/>
      <w:pPr>
        <w:tabs>
          <w:tab w:val="num" w:pos="720"/>
        </w:tabs>
        <w:ind w:left="720" w:hanging="720"/>
      </w:pPr>
      <w:rPr>
        <w:rFonts w:hint="default"/>
      </w:rPr>
    </w:lvl>
  </w:abstractNum>
  <w:abstractNum w:abstractNumId="5" w15:restartNumberingAfterBreak="0">
    <w:nsid w:val="32DD795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3780603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3E3B2D36"/>
    <w:multiLevelType w:val="hybridMultilevel"/>
    <w:tmpl w:val="456A73C0"/>
    <w:lvl w:ilvl="0" w:tplc="0409000D">
      <w:start w:val="1"/>
      <w:numFmt w:val="bullet"/>
      <w:lvlText w:val=""/>
      <w:lvlJc w:val="left"/>
      <w:pPr>
        <w:tabs>
          <w:tab w:val="num" w:pos="840"/>
        </w:tabs>
        <w:ind w:left="840" w:hanging="360"/>
      </w:pPr>
      <w:rPr>
        <w:rFonts w:ascii="Wingdings" w:hAnsi="Wingdings"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9"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771F2AF7"/>
    <w:multiLevelType w:val="singleLevel"/>
    <w:tmpl w:val="DBFA8C3A"/>
    <w:lvl w:ilvl="0">
      <w:start w:val="1"/>
      <w:numFmt w:val="decimal"/>
      <w:lvlText w:val="(%1)"/>
      <w:lvlJc w:val="left"/>
      <w:pPr>
        <w:tabs>
          <w:tab w:val="num" w:pos="720"/>
        </w:tabs>
        <w:ind w:left="720" w:hanging="720"/>
      </w:pPr>
      <w:rPr>
        <w:rFonts w:hint="default"/>
      </w:rPr>
    </w:lvl>
  </w:abstractNum>
  <w:num w:numId="1">
    <w:abstractNumId w:val="4"/>
  </w:num>
  <w:num w:numId="2">
    <w:abstractNumId w:val="0"/>
  </w:num>
  <w:num w:numId="3">
    <w:abstractNumId w:val="2"/>
  </w:num>
  <w:num w:numId="4">
    <w:abstractNumId w:val="10"/>
  </w:num>
  <w:num w:numId="5">
    <w:abstractNumId w:val="5"/>
  </w:num>
  <w:num w:numId="6">
    <w:abstractNumId w:val="11"/>
  </w:num>
  <w:num w:numId="7">
    <w:abstractNumId w:val="6"/>
  </w:num>
  <w:num w:numId="8">
    <w:abstractNumId w:val="1"/>
  </w:num>
  <w:num w:numId="9">
    <w:abstractNumId w:val="3"/>
  </w:num>
  <w:num w:numId="10">
    <w:abstractNumId w:val="9"/>
  </w:num>
  <w:num w:numId="11">
    <w:abstractNumId w:val="7"/>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F0DED"/>
    <w:rsid w:val="00046A72"/>
    <w:rsid w:val="0017715F"/>
    <w:rsid w:val="003736AF"/>
    <w:rsid w:val="005470A3"/>
    <w:rsid w:val="00610BFE"/>
    <w:rsid w:val="00890EC9"/>
    <w:rsid w:val="008B6A94"/>
    <w:rsid w:val="009532CF"/>
    <w:rsid w:val="009F0DED"/>
    <w:rsid w:val="00B65172"/>
    <w:rsid w:val="00D75542"/>
    <w:rsid w:val="00E068FA"/>
    <w:rsid w:val="00E726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53645AE"/>
  <w15:chartTrackingRefBased/>
  <w15:docId w15:val="{9417DB27-BB7E-4DC3-ABD5-166478241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Indent2">
    <w:name w:val="Body Text Indent 2"/>
    <w:basedOn w:val="Normal"/>
    <w:pPr>
      <w:ind w:left="360"/>
      <w:jc w:val="both"/>
    </w:pPr>
    <w:rPr>
      <w:sz w:val="24"/>
    </w:rPr>
  </w:style>
  <w:style w:type="paragraph" w:styleId="BodyText2">
    <w:name w:val="Body Text 2"/>
    <w:basedOn w:val="Normal"/>
    <w:rPr>
      <w:sz w:val="24"/>
    </w:rPr>
  </w:style>
  <w:style w:type="paragraph" w:styleId="BodyText3">
    <w:name w:val="Body Text 3"/>
    <w:basedOn w:val="Normal"/>
    <w:pPr>
      <w:spacing w:after="120"/>
    </w:pPr>
    <w:rPr>
      <w:sz w:val="16"/>
      <w:szCs w:val="16"/>
    </w:r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9F0D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AOCCVGN02I</Sort_x0020_ID>
    <EffectiveDate xmlns="521f91b8-91cc-4ac0-8293-5b66aee000f1">2019-08-27T07:00:00+00:00</EffectiveDate>
    <CaseType xmlns="521f91b8-91cc-4ac0-8293-5b66aee000f1">Non-Earnings Garnishment</CaseType>
    <FormNo_x002e_0 xmlns="521f91b8-91cc-4ac0-8293-5b66aee000f1">AOCCVGN02I</FormNo_x002e_0>
    <CourtType xmlns="521f91b8-91cc-4ac0-8293-5b66aee000f1" xsi:nil="true"/>
    <Notes xmlns="521f91b8-91cc-4ac0-8293-5b66aee000f1" xsi:nil="true"/>
    <FormNo_x002e_ xmlns="521f91b8-91cc-4ac0-8293-5b66aee000f1">Instructions: Form 2 - Writ of Garnishment and Summons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339EE10-0414-4903-94A6-551B9457E1F4}">
  <ds:schemaRefs>
    <ds:schemaRef ds:uri="http://schemas.microsoft.com/sharepoint/v3/contenttype/forms"/>
  </ds:schemaRefs>
</ds:datastoreItem>
</file>

<file path=customXml/itemProps2.xml><?xml version="1.0" encoding="utf-8"?>
<ds:datastoreItem xmlns:ds="http://schemas.openxmlformats.org/officeDocument/2006/customXml" ds:itemID="{5A34251F-2F4D-4AB9-BBAF-9EA6028CFF75}"/>
</file>

<file path=customXml/itemProps3.xml><?xml version="1.0" encoding="utf-8"?>
<ds:datastoreItem xmlns:ds="http://schemas.openxmlformats.org/officeDocument/2006/customXml" ds:itemID="{D7D6A825-6AB9-4F11-8807-22CCDD0C7E41}">
  <ds:schemaRefs>
    <ds:schemaRef ds:uri="http://schemas.microsoft.com/office/infopath/2007/PartnerControl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openxmlformats.org/package/2006/metadata/core-properties"/>
    <ds:schemaRef ds:uri="3dc65957-b3a7-4b98-9e50-935e510bd9e0"/>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598</Words>
  <Characters>3413</Characters>
  <Application>Microsoft Office Word</Application>
  <DocSecurity>0</DocSecurity>
  <Lines>28</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APPLICATION FOR WRIT OF GARNISHMENT</vt:lpstr>
      <vt:lpstr>WARNING !</vt:lpstr>
      <vt:lpstr/>
    </vt:vector>
  </TitlesOfParts>
  <Company>Arizona Supreme Court</Company>
  <LinksUpToDate>false</LinksUpToDate>
  <CharactersWithSpaces>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 WRIT OF GARNISHMENT</dc:title>
  <dc:subject/>
  <dc:creator>Court Services</dc:creator>
  <cp:keywords/>
  <dc:description/>
  <cp:lastModifiedBy>Graber, Julie</cp:lastModifiedBy>
  <cp:revision>2</cp:revision>
  <cp:lastPrinted>2019-09-16T18:36:00Z</cp:lastPrinted>
  <dcterms:created xsi:type="dcterms:W3CDTF">2022-11-22T15:18:00Z</dcterms:created>
  <dcterms:modified xsi:type="dcterms:W3CDTF">2022-11-22T15:18:00Z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15900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