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C6634D" w14:textId="77777777" w:rsidR="009F312C" w:rsidRPr="00A0600E" w:rsidRDefault="00ED1DDF" w:rsidP="00A0600E">
      <w:pPr>
        <w:jc w:val="center"/>
        <w:rPr>
          <w:b/>
          <w:sz w:val="24"/>
          <w:szCs w:val="24"/>
          <w:lang w:val="es-MX"/>
        </w:rPr>
      </w:pPr>
      <w:r w:rsidRPr="00A0600E">
        <w:rPr>
          <w:b/>
          <w:sz w:val="24"/>
          <w:szCs w:val="24"/>
          <w:bdr w:val="nil"/>
          <w:lang w:val="es-ES_tradnl"/>
        </w:rPr>
        <w:t>INSTRUCCIONES</w:t>
      </w:r>
    </w:p>
    <w:p w14:paraId="4DDC599D" w14:textId="77777777" w:rsidR="009F312C" w:rsidRPr="00A0600E" w:rsidRDefault="00ED1DDF" w:rsidP="00A0600E">
      <w:pPr>
        <w:jc w:val="center"/>
        <w:rPr>
          <w:b/>
          <w:sz w:val="24"/>
          <w:szCs w:val="24"/>
          <w:lang w:val="es-MX"/>
        </w:rPr>
      </w:pPr>
      <w:r w:rsidRPr="00A0600E">
        <w:rPr>
          <w:b/>
          <w:sz w:val="24"/>
          <w:szCs w:val="24"/>
          <w:bdr w:val="nil"/>
          <w:lang w:val="es-ES_tradnl"/>
        </w:rPr>
        <w:t>FORMULARIO 13</w:t>
      </w:r>
    </w:p>
    <w:p w14:paraId="1966B14E" w14:textId="2E221D52" w:rsidR="009F312C" w:rsidRPr="00A0600E" w:rsidRDefault="00ED1DDF" w:rsidP="00A0600E">
      <w:pPr>
        <w:jc w:val="center"/>
        <w:rPr>
          <w:b/>
          <w:sz w:val="24"/>
          <w:szCs w:val="24"/>
          <w:lang w:val="es-MX"/>
        </w:rPr>
      </w:pPr>
      <w:r w:rsidRPr="00A0600E">
        <w:rPr>
          <w:b/>
          <w:sz w:val="24"/>
          <w:szCs w:val="24"/>
          <w:bdr w:val="nil"/>
          <w:lang w:val="es-ES_tradnl"/>
        </w:rPr>
        <w:t xml:space="preserve">ESTADO DE INGRESOS EMBARGABLES DEL </w:t>
      </w:r>
      <w:r w:rsidR="002C2CB1" w:rsidRPr="00A0600E">
        <w:rPr>
          <w:b/>
          <w:sz w:val="24"/>
          <w:szCs w:val="24"/>
          <w:bdr w:val="nil"/>
          <w:lang w:val="es-ES_tradnl"/>
        </w:rPr>
        <w:t>TERCERO EMBARGADO</w:t>
      </w:r>
      <w:r w:rsidRPr="00A0600E">
        <w:rPr>
          <w:b/>
          <w:sz w:val="24"/>
          <w:szCs w:val="24"/>
          <w:bdr w:val="nil"/>
          <w:lang w:val="es-ES_tradnl"/>
        </w:rPr>
        <w:t xml:space="preserve"> </w:t>
      </w:r>
    </w:p>
    <w:p w14:paraId="13ACCBF0" w14:textId="77777777" w:rsidR="009F312C" w:rsidRPr="00A0600E" w:rsidRDefault="00ED1DDF" w:rsidP="00A0600E">
      <w:pPr>
        <w:jc w:val="center"/>
        <w:rPr>
          <w:b/>
          <w:sz w:val="24"/>
          <w:szCs w:val="24"/>
          <w:lang w:val="es-MX"/>
        </w:rPr>
      </w:pPr>
      <w:r w:rsidRPr="00A0600E">
        <w:rPr>
          <w:b/>
          <w:sz w:val="24"/>
          <w:szCs w:val="24"/>
          <w:bdr w:val="nil"/>
          <w:lang w:val="es-ES_tradnl"/>
        </w:rPr>
        <w:t>(SENTENCIA DE ALIMENTOS)</w:t>
      </w:r>
    </w:p>
    <w:p w14:paraId="67187E6B" w14:textId="1CDE0995" w:rsidR="009F312C" w:rsidRPr="00A0600E" w:rsidRDefault="00ED1DDF" w:rsidP="00A0600E">
      <w:pPr>
        <w:jc w:val="center"/>
        <w:rPr>
          <w:b/>
          <w:sz w:val="24"/>
          <w:szCs w:val="24"/>
          <w:lang w:val="es-MX"/>
        </w:rPr>
      </w:pPr>
      <w:r w:rsidRPr="00A0600E">
        <w:rPr>
          <w:b/>
          <w:sz w:val="24"/>
          <w:szCs w:val="24"/>
          <w:bdr w:val="nil"/>
          <w:lang w:val="es-ES_tradnl"/>
        </w:rPr>
        <w:t>(ARS §§ 12-1598.11 &amp; 12-1598.16(K))</w:t>
      </w:r>
    </w:p>
    <w:p w14:paraId="31B6AC9C" w14:textId="77777777" w:rsidR="009F312C" w:rsidRPr="00A0600E" w:rsidRDefault="00225F08" w:rsidP="00A0600E">
      <w:pPr>
        <w:jc w:val="center"/>
        <w:outlineLvl w:val="0"/>
        <w:rPr>
          <w:b/>
          <w:i/>
          <w:sz w:val="24"/>
          <w:szCs w:val="24"/>
          <w:u w:val="single"/>
          <w:lang w:val="es-MX"/>
        </w:rPr>
      </w:pPr>
    </w:p>
    <w:p w14:paraId="48089910" w14:textId="77777777" w:rsidR="009F312C" w:rsidRPr="00A0600E" w:rsidRDefault="00ED1DDF" w:rsidP="00A0600E">
      <w:pPr>
        <w:jc w:val="center"/>
        <w:outlineLvl w:val="0"/>
        <w:rPr>
          <w:b/>
          <w:sz w:val="24"/>
          <w:szCs w:val="24"/>
          <w:u w:val="single"/>
          <w:lang w:val="es-MX"/>
        </w:rPr>
      </w:pPr>
      <w:r w:rsidRPr="00A0600E">
        <w:rPr>
          <w:b/>
          <w:i/>
          <w:sz w:val="24"/>
          <w:szCs w:val="24"/>
          <w:u w:val="single"/>
          <w:bdr w:val="nil"/>
          <w:lang w:val="es-ES_tradnl"/>
        </w:rPr>
        <w:t>AVISO</w:t>
      </w:r>
    </w:p>
    <w:p w14:paraId="0CE4E417" w14:textId="77777777" w:rsidR="009F312C" w:rsidRPr="00A0600E" w:rsidRDefault="00225F08" w:rsidP="00A0600E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440F01B3" w14:textId="034245E6" w:rsidR="009F312C" w:rsidRPr="00A0600E" w:rsidRDefault="00ED1DDF" w:rsidP="00A0600E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r w:rsidRPr="00A0600E"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 w:rsidRPr="00A0600E">
        <w:rPr>
          <w:i/>
          <w:sz w:val="24"/>
          <w:szCs w:val="24"/>
          <w:bdr w:val="nil"/>
          <w:lang w:val="es-ES_tradnl"/>
        </w:rPr>
        <w:t>.  Los procedimientos del embargo</w:t>
      </w:r>
      <w:r w:rsidR="002C2CB1" w:rsidRPr="00A0600E">
        <w:rPr>
          <w:i/>
          <w:sz w:val="24"/>
          <w:szCs w:val="24"/>
          <w:bdr w:val="nil"/>
          <w:lang w:val="es-ES_tradnl"/>
        </w:rPr>
        <w:t xml:space="preserve"> </w:t>
      </w:r>
      <w:r w:rsidRPr="00A0600E">
        <w:rPr>
          <w:i/>
          <w:sz w:val="24"/>
          <w:szCs w:val="24"/>
          <w:bdr w:val="nil"/>
          <w:lang w:val="es-ES_tradnl"/>
        </w:rPr>
        <w:t xml:space="preserve">son regulados por la ley de Arizona y son sumamente complicados. </w:t>
      </w:r>
      <w:r w:rsidRPr="00A0600E">
        <w:rPr>
          <w:sz w:val="24"/>
          <w:szCs w:val="24"/>
          <w:bdr w:val="nil"/>
          <w:lang w:val="es-ES_tradnl"/>
        </w:rPr>
        <w:t xml:space="preserve">  </w:t>
      </w:r>
      <w:r w:rsidRPr="00A0600E">
        <w:rPr>
          <w:i/>
          <w:sz w:val="24"/>
          <w:szCs w:val="24"/>
          <w:bdr w:val="nil"/>
          <w:lang w:val="es-ES_tradnl"/>
        </w:rPr>
        <w:t xml:space="preserve">Todas las partes del litigio deben seguirlos de forma correcta. </w:t>
      </w:r>
      <w:r w:rsidR="002C2CB1" w:rsidRPr="00A0600E">
        <w:rPr>
          <w:i/>
          <w:sz w:val="24"/>
          <w:szCs w:val="24"/>
          <w:bdr w:val="nil"/>
          <w:lang w:val="es-ES_tradnl"/>
        </w:rPr>
        <w:t xml:space="preserve">El tribunal puede imponerle una sanción </w:t>
      </w:r>
      <w:r w:rsidRPr="00A0600E">
        <w:rPr>
          <w:i/>
          <w:sz w:val="24"/>
          <w:szCs w:val="24"/>
          <w:bdr w:val="nil"/>
          <w:lang w:val="es-ES_tradnl"/>
        </w:rPr>
        <w:t xml:space="preserve">pecuniaria a cualquiera de las partes que no siga el debido proceso, incluyendo al </w:t>
      </w:r>
      <w:r w:rsidR="002C2CB1" w:rsidRPr="00A0600E">
        <w:rPr>
          <w:i/>
          <w:sz w:val="24"/>
          <w:szCs w:val="24"/>
          <w:bdr w:val="nil"/>
          <w:lang w:val="es-ES_tradnl"/>
        </w:rPr>
        <w:t>tercero embargado</w:t>
      </w:r>
      <w:r w:rsidRPr="00A0600E">
        <w:rPr>
          <w:i/>
          <w:sz w:val="24"/>
          <w:szCs w:val="24"/>
          <w:bdr w:val="nil"/>
          <w:lang w:val="es-ES_tradnl"/>
        </w:rPr>
        <w:t>.</w:t>
      </w:r>
    </w:p>
    <w:p w14:paraId="0EC1047A" w14:textId="77777777" w:rsidR="009F312C" w:rsidRPr="00A0600E" w:rsidRDefault="00225F08" w:rsidP="00A0600E">
      <w:pPr>
        <w:jc w:val="both"/>
        <w:rPr>
          <w:b/>
          <w:sz w:val="24"/>
          <w:szCs w:val="24"/>
          <w:lang w:val="es-MX"/>
        </w:rPr>
      </w:pPr>
    </w:p>
    <w:p w14:paraId="1DD564A2" w14:textId="77777777" w:rsidR="009F312C" w:rsidRPr="00A0600E" w:rsidRDefault="00ED1DDF" w:rsidP="00A0600E">
      <w:pPr>
        <w:jc w:val="both"/>
        <w:rPr>
          <w:b/>
          <w:sz w:val="24"/>
          <w:szCs w:val="24"/>
        </w:rPr>
      </w:pPr>
      <w:r w:rsidRPr="00A0600E">
        <w:rPr>
          <w:b/>
          <w:sz w:val="24"/>
          <w:szCs w:val="24"/>
          <w:bdr w:val="nil"/>
          <w:lang w:val="es-ES_tradnl"/>
        </w:rPr>
        <w:t>UTILICE EL FORMULARIO 13 SI:</w:t>
      </w:r>
    </w:p>
    <w:p w14:paraId="1E826A0E" w14:textId="66482FD1" w:rsidR="009F312C" w:rsidRPr="00A0600E" w:rsidRDefault="00ED1DDF" w:rsidP="00A0600E">
      <w:pPr>
        <w:pStyle w:val="BodyTextIndent2"/>
        <w:numPr>
          <w:ilvl w:val="0"/>
          <w:numId w:val="17"/>
        </w:numPr>
        <w:tabs>
          <w:tab w:val="clear" w:pos="360"/>
        </w:tabs>
        <w:ind w:left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 xml:space="preserve">Usted es el </w:t>
      </w:r>
      <w:r w:rsidR="002C2CB1" w:rsidRPr="00A0600E">
        <w:rPr>
          <w:szCs w:val="24"/>
          <w:bdr w:val="nil"/>
          <w:lang w:val="es-ES_tradnl"/>
        </w:rPr>
        <w:t>tercero embargado</w:t>
      </w:r>
      <w:r w:rsidRPr="00A0600E">
        <w:rPr>
          <w:szCs w:val="24"/>
          <w:bdr w:val="nil"/>
          <w:lang w:val="es-ES_tradnl"/>
        </w:rPr>
        <w:t xml:space="preserve"> o representa al </w:t>
      </w:r>
      <w:r w:rsidR="002C2CB1" w:rsidRPr="00A0600E">
        <w:rPr>
          <w:szCs w:val="24"/>
          <w:bdr w:val="nil"/>
          <w:lang w:val="es-ES_tradnl"/>
        </w:rPr>
        <w:t>tercero embargado</w:t>
      </w:r>
      <w:r w:rsidRPr="00A0600E">
        <w:rPr>
          <w:szCs w:val="24"/>
          <w:bdr w:val="nil"/>
          <w:lang w:val="es-ES_tradnl"/>
        </w:rPr>
        <w:t xml:space="preserve"> en un embargo de sueldo en el que se pretende hacer válida una sentencia que condena al pago de una cantidad de alimentos (</w:t>
      </w:r>
      <w:proofErr w:type="spellStart"/>
      <w:r w:rsidRPr="00A0600E">
        <w:rPr>
          <w:szCs w:val="24"/>
          <w:bdr w:val="nil"/>
          <w:lang w:val="es-ES_tradnl"/>
        </w:rPr>
        <w:t>e.g</w:t>
      </w:r>
      <w:proofErr w:type="spellEnd"/>
      <w:r w:rsidRPr="00A0600E">
        <w:rPr>
          <w:szCs w:val="24"/>
          <w:bdr w:val="nil"/>
          <w:lang w:val="es-ES_tradnl"/>
        </w:rPr>
        <w:t>, pensión alimenticia de menores o entre cónyuges).</w:t>
      </w:r>
    </w:p>
    <w:p w14:paraId="0C2B4E57" w14:textId="77777777" w:rsidR="009F312C" w:rsidRPr="00A0600E" w:rsidRDefault="00225F08" w:rsidP="00A0600E">
      <w:pPr>
        <w:pStyle w:val="BodyTextIndent2"/>
        <w:ind w:left="0"/>
        <w:rPr>
          <w:szCs w:val="24"/>
          <w:lang w:val="es-MX"/>
        </w:rPr>
      </w:pPr>
    </w:p>
    <w:p w14:paraId="74691C5F" w14:textId="77777777" w:rsidR="009F312C" w:rsidRPr="00A0600E" w:rsidRDefault="00ED1DDF" w:rsidP="00A0600E">
      <w:pPr>
        <w:jc w:val="both"/>
        <w:rPr>
          <w:b/>
          <w:sz w:val="24"/>
          <w:szCs w:val="24"/>
          <w:lang w:val="es-MX"/>
        </w:rPr>
      </w:pPr>
      <w:r w:rsidRPr="00A0600E">
        <w:rPr>
          <w:b/>
          <w:sz w:val="24"/>
          <w:szCs w:val="24"/>
          <w:bdr w:val="nil"/>
          <w:lang w:val="es-ES_tradnl"/>
        </w:rPr>
        <w:t>PARA RELLENAR EL FORMULARIO 13 NECESITARÁ:</w:t>
      </w:r>
    </w:p>
    <w:p w14:paraId="7F724E43" w14:textId="77777777" w:rsidR="009F312C" w:rsidRPr="00A0600E" w:rsidRDefault="00ED1DDF" w:rsidP="00A0600E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Información de los antecedentes laborales y el periodo de nómina del deudor.</w:t>
      </w:r>
    </w:p>
    <w:p w14:paraId="5F3153F4" w14:textId="77777777" w:rsidR="009F312C" w:rsidRPr="00A0600E" w:rsidRDefault="00ED1DDF" w:rsidP="00A0600E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 xml:space="preserve">Información de la orden de embargo. </w:t>
      </w:r>
    </w:p>
    <w:p w14:paraId="026E9BF9" w14:textId="77777777" w:rsidR="009F312C" w:rsidRPr="00A0600E" w:rsidRDefault="00ED1DDF" w:rsidP="00A0600E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Información de cualquier otro embargo, cesión de salarios (orden de cesión) o derecho de retención actual en su poder que sean en contra el mismo deudor.</w:t>
      </w:r>
    </w:p>
    <w:p w14:paraId="68625B3F" w14:textId="77777777" w:rsidR="009F312C" w:rsidRPr="00A0600E" w:rsidRDefault="00ED1DDF" w:rsidP="00A0600E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Información de la orden de retención continuo, si es que se ha emitido una.</w:t>
      </w:r>
    </w:p>
    <w:p w14:paraId="20537E25" w14:textId="77777777" w:rsidR="009F312C" w:rsidRPr="00A0600E" w:rsidRDefault="00225F08" w:rsidP="00A0600E">
      <w:pPr>
        <w:jc w:val="both"/>
        <w:rPr>
          <w:sz w:val="24"/>
          <w:szCs w:val="24"/>
          <w:lang w:val="es-MX"/>
        </w:rPr>
      </w:pPr>
    </w:p>
    <w:p w14:paraId="3E1B1E65" w14:textId="77777777" w:rsidR="009F312C" w:rsidRPr="00A0600E" w:rsidRDefault="00ED1DDF" w:rsidP="00A0600E">
      <w:pPr>
        <w:jc w:val="both"/>
        <w:rPr>
          <w:b/>
          <w:sz w:val="24"/>
          <w:szCs w:val="24"/>
          <w:lang w:val="es-MX"/>
        </w:rPr>
      </w:pPr>
      <w:r w:rsidRPr="00A0600E">
        <w:rPr>
          <w:b/>
          <w:sz w:val="24"/>
          <w:szCs w:val="24"/>
          <w:bdr w:val="nil"/>
          <w:lang w:val="es-ES_tradnl"/>
        </w:rPr>
        <w:t>CÓMO RELLENAR EL FORMULARIO 13:</w:t>
      </w:r>
    </w:p>
    <w:p w14:paraId="3169D113" w14:textId="77777777" w:rsidR="009F312C" w:rsidRPr="00A0600E" w:rsidRDefault="00ED1DDF" w:rsidP="00A0600E">
      <w:pPr>
        <w:pStyle w:val="BodyText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 xml:space="preserve">ESCRIBA A MÁQUINA O CON LETRA DE MOLDE LEGIBLE CON </w:t>
      </w:r>
      <w:r w:rsidRPr="00A0600E">
        <w:rPr>
          <w:b/>
          <w:szCs w:val="24"/>
          <w:bdr w:val="nil"/>
          <w:lang w:val="es-ES_tradnl"/>
        </w:rPr>
        <w:t>TINTA NEGRA.</w:t>
      </w:r>
      <w:r w:rsidRPr="00A0600E">
        <w:rPr>
          <w:szCs w:val="24"/>
          <w:bdr w:val="nil"/>
          <w:lang w:val="es-ES_tradnl"/>
        </w:rPr>
        <w:t xml:space="preserve">  Encuentre la información enumerada que corresponda con la misma información enumerada en el estado de ingresos embargables.</w:t>
      </w:r>
    </w:p>
    <w:p w14:paraId="43868B36" w14:textId="77777777" w:rsidR="009F312C" w:rsidRPr="00A0600E" w:rsidRDefault="00225F08" w:rsidP="00A0600E">
      <w:pPr>
        <w:jc w:val="both"/>
        <w:rPr>
          <w:i/>
          <w:sz w:val="24"/>
          <w:szCs w:val="24"/>
          <w:lang w:val="es-MX"/>
        </w:rPr>
      </w:pPr>
    </w:p>
    <w:p w14:paraId="1B977122" w14:textId="77777777" w:rsidR="009F312C" w:rsidRPr="00A0600E" w:rsidRDefault="00ED1DDF" w:rsidP="00A0600E">
      <w:pPr>
        <w:jc w:val="both"/>
        <w:rPr>
          <w:i/>
          <w:sz w:val="24"/>
          <w:szCs w:val="24"/>
          <w:lang w:val="es-MX"/>
        </w:rPr>
      </w:pPr>
      <w:r w:rsidRPr="00A0600E">
        <w:rPr>
          <w:i/>
          <w:sz w:val="24"/>
          <w:szCs w:val="24"/>
          <w:bdr w:val="nil"/>
          <w:lang w:val="es-ES_tradnl"/>
        </w:rPr>
        <w:t xml:space="preserve">La información en las líneas 1 a 7 se trata del </w:t>
      </w:r>
      <w:r w:rsidRPr="00A0600E">
        <w:rPr>
          <w:b/>
          <w:i/>
          <w:sz w:val="24"/>
          <w:szCs w:val="24"/>
          <w:bdr w:val="nil"/>
          <w:lang w:val="es-ES_tradnl"/>
        </w:rPr>
        <w:t>epígrafe</w:t>
      </w:r>
      <w:r w:rsidRPr="00A0600E">
        <w:rPr>
          <w:i/>
          <w:sz w:val="24"/>
          <w:szCs w:val="24"/>
          <w:bdr w:val="nil"/>
          <w:lang w:val="es-ES_tradnl"/>
        </w:rPr>
        <w:t>.  Debe rellenar esta parte si es que todavía no la ha hecho.</w:t>
      </w:r>
    </w:p>
    <w:p w14:paraId="1BDBE904" w14:textId="77777777" w:rsidR="009F312C" w:rsidRPr="00A0600E" w:rsidRDefault="00225F08" w:rsidP="00A0600E">
      <w:pPr>
        <w:pStyle w:val="BodyTextIndent"/>
        <w:rPr>
          <w:szCs w:val="24"/>
          <w:lang w:val="es-MX"/>
        </w:rPr>
      </w:pPr>
    </w:p>
    <w:p w14:paraId="5E86F2C0" w14:textId="4F3671D9" w:rsidR="009F312C" w:rsidRPr="00A0600E" w:rsidRDefault="00ED1DDF" w:rsidP="00A0600E">
      <w:pPr>
        <w:pStyle w:val="BodyText2"/>
        <w:ind w:left="1440" w:hanging="1440"/>
        <w:rPr>
          <w:szCs w:val="24"/>
          <w:lang w:val="es-MX"/>
        </w:rPr>
      </w:pPr>
      <w:r w:rsidRPr="00A0600E">
        <w:rPr>
          <w:szCs w:val="24"/>
          <w:u w:val="single"/>
          <w:bdr w:val="nil"/>
          <w:lang w:val="es-ES_tradnl"/>
        </w:rPr>
        <w:t>(1), (2) o (3)</w:t>
      </w:r>
      <w:r w:rsidRPr="00A0600E">
        <w:rPr>
          <w:szCs w:val="24"/>
          <w:bdr w:val="nil"/>
          <w:lang w:val="es-ES_tradnl"/>
        </w:rPr>
        <w:t xml:space="preserve"> </w:t>
      </w:r>
      <w:r w:rsidR="000F7A8E" w:rsidRPr="00A0600E">
        <w:rPr>
          <w:szCs w:val="24"/>
          <w:bdr w:val="nil"/>
          <w:lang w:val="es-ES_tradnl"/>
        </w:rPr>
        <w:tab/>
      </w:r>
      <w:r w:rsidRPr="00A0600E">
        <w:rPr>
          <w:szCs w:val="24"/>
          <w:bdr w:val="nil"/>
          <w:lang w:val="es-ES_tradnl"/>
        </w:rPr>
        <w:t xml:space="preserve">Elija la casilla correspondiente que indica el tribunal en el cual está pendiente la acción de embargo.  </w:t>
      </w:r>
    </w:p>
    <w:p w14:paraId="7A1BA7B5" w14:textId="77777777" w:rsidR="009F312C" w:rsidRPr="00A0600E" w:rsidRDefault="00225F08" w:rsidP="00A0600E">
      <w:pPr>
        <w:ind w:left="720" w:hanging="1440"/>
        <w:jc w:val="both"/>
        <w:rPr>
          <w:sz w:val="24"/>
          <w:szCs w:val="24"/>
          <w:lang w:val="es-MX"/>
        </w:rPr>
      </w:pPr>
    </w:p>
    <w:p w14:paraId="45511572" w14:textId="77777777" w:rsidR="000F7A8E" w:rsidRPr="00A0600E" w:rsidRDefault="00ED1DDF" w:rsidP="00A0600E">
      <w:pPr>
        <w:pStyle w:val="BodyTextIndent"/>
        <w:numPr>
          <w:ilvl w:val="0"/>
          <w:numId w:val="36"/>
        </w:numPr>
        <w:ind w:left="720" w:hanging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>Si ha elegido esta casilla, escriba a máquina o con letra de molde el nombre del distrito del juzgado de paz en el que está pendiente la acción de embargo y el nombre del condado donde se ubica el tribunal.</w:t>
      </w:r>
    </w:p>
    <w:p w14:paraId="5C022F1E" w14:textId="77777777" w:rsidR="000F7A8E" w:rsidRPr="00A0600E" w:rsidRDefault="000F7A8E" w:rsidP="00A0600E">
      <w:pPr>
        <w:pStyle w:val="BodyTextIndent"/>
        <w:ind w:firstLine="0"/>
        <w:rPr>
          <w:szCs w:val="24"/>
          <w:lang w:val="es-MX"/>
        </w:rPr>
      </w:pPr>
    </w:p>
    <w:p w14:paraId="23AF5CB0" w14:textId="77777777" w:rsidR="000F7A8E" w:rsidRPr="00A0600E" w:rsidRDefault="00ED1DDF" w:rsidP="00A0600E">
      <w:pPr>
        <w:pStyle w:val="BodyTextIndent"/>
        <w:numPr>
          <w:ilvl w:val="0"/>
          <w:numId w:val="36"/>
        </w:numPr>
        <w:ind w:left="720" w:hanging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>Si ha elegido esta casilla, escriba a máquina o con letra de molde el nombre de la ciudad o pueblo en el que está pendiente la acción de embargo y el nombre del condado donde se ubica el tribunal.</w:t>
      </w:r>
    </w:p>
    <w:p w14:paraId="1983A435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6AC2D497" w14:textId="77777777" w:rsidR="000F7A8E" w:rsidRPr="00A0600E" w:rsidRDefault="00ED1DDF" w:rsidP="00A0600E">
      <w:pPr>
        <w:pStyle w:val="BodyTextIndent"/>
        <w:numPr>
          <w:ilvl w:val="0"/>
          <w:numId w:val="36"/>
        </w:numPr>
        <w:ind w:left="720" w:hanging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4F62934D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708F941F" w14:textId="326BEC07" w:rsidR="000F7A8E" w:rsidRPr="00A0600E" w:rsidRDefault="00ED1DDF" w:rsidP="00A0600E">
      <w:pPr>
        <w:pStyle w:val="BodyTextIndent"/>
        <w:numPr>
          <w:ilvl w:val="0"/>
          <w:numId w:val="36"/>
        </w:numPr>
        <w:ind w:left="720" w:hanging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 xml:space="preserve">Escriba a máquina o con letra de molde el nombre, la dirección donde recibe correo y, si lo sabe, </w:t>
      </w:r>
      <w:r w:rsidR="00A0600E" w:rsidRPr="00A0600E">
        <w:rPr>
          <w:szCs w:val="24"/>
          <w:bdr w:val="none" w:sz="0" w:space="0" w:color="auto" w:frame="1"/>
          <w:lang w:val="es-ES_tradnl"/>
        </w:rPr>
        <w:t xml:space="preserve">la </w:t>
      </w:r>
      <w:r w:rsidR="00A0600E" w:rsidRPr="00A0600E">
        <w:rPr>
          <w:color w:val="222222"/>
          <w:szCs w:val="24"/>
          <w:lang w:val="es-ES"/>
        </w:rPr>
        <w:t>dirección de correo electrónico</w:t>
      </w:r>
      <w:r w:rsidR="00A0600E" w:rsidRPr="00A0600E">
        <w:rPr>
          <w:szCs w:val="24"/>
          <w:bdr w:val="none" w:sz="0" w:space="0" w:color="auto" w:frame="1"/>
          <w:lang w:val="es-ES_tradnl"/>
        </w:rPr>
        <w:t>, y los números de teléfono</w:t>
      </w:r>
      <w:r w:rsidRPr="00A0600E">
        <w:rPr>
          <w:szCs w:val="24"/>
          <w:bdr w:val="nil"/>
          <w:lang w:val="es-ES_tradnl"/>
        </w:rPr>
        <w:t xml:space="preserve"> del demandante como aparecen en la orden.  Elija una casilla para indicar si esta parte es el acreedor por adeudo o el deudor en este litigio de embargo.</w:t>
      </w:r>
    </w:p>
    <w:p w14:paraId="4F326E42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7BE14072" w14:textId="13FDA819" w:rsidR="000F7A8E" w:rsidRPr="00A0600E" w:rsidRDefault="00ED1DDF" w:rsidP="00A0600E">
      <w:pPr>
        <w:pStyle w:val="BodyTextIndent"/>
        <w:numPr>
          <w:ilvl w:val="0"/>
          <w:numId w:val="36"/>
        </w:numPr>
        <w:ind w:left="720" w:hanging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 xml:space="preserve">Escriba a máquina o con letra de molde el nombre, la dirección donde recibe correo y, si lo sabe, </w:t>
      </w:r>
      <w:r w:rsidR="00A0600E" w:rsidRPr="00A0600E">
        <w:rPr>
          <w:szCs w:val="24"/>
          <w:bdr w:val="none" w:sz="0" w:space="0" w:color="auto" w:frame="1"/>
          <w:lang w:val="es-ES_tradnl"/>
        </w:rPr>
        <w:t xml:space="preserve">la </w:t>
      </w:r>
      <w:r w:rsidR="00A0600E" w:rsidRPr="00A0600E">
        <w:rPr>
          <w:color w:val="222222"/>
          <w:szCs w:val="24"/>
          <w:lang w:val="es-ES"/>
        </w:rPr>
        <w:t>dirección de correo electrónico</w:t>
      </w:r>
      <w:r w:rsidR="00A0600E" w:rsidRPr="00A0600E">
        <w:rPr>
          <w:szCs w:val="24"/>
          <w:bdr w:val="none" w:sz="0" w:space="0" w:color="auto" w:frame="1"/>
          <w:lang w:val="es-ES_tradnl"/>
        </w:rPr>
        <w:t>, y los números de teléfono</w:t>
      </w:r>
      <w:r w:rsidR="002C2CB1" w:rsidRPr="00A0600E">
        <w:rPr>
          <w:szCs w:val="24"/>
          <w:bdr w:val="nil"/>
          <w:lang w:val="es-ES_tradnl"/>
        </w:rPr>
        <w:t xml:space="preserve"> </w:t>
      </w:r>
      <w:r w:rsidRPr="00A0600E">
        <w:rPr>
          <w:szCs w:val="24"/>
          <w:bdr w:val="nil"/>
          <w:lang w:val="es-ES_tradnl"/>
        </w:rPr>
        <w:t xml:space="preserve">del </w:t>
      </w:r>
      <w:r w:rsidR="002C2CB1" w:rsidRPr="00A0600E">
        <w:rPr>
          <w:szCs w:val="24"/>
          <w:bdr w:val="nil"/>
          <w:lang w:val="es-ES_tradnl"/>
        </w:rPr>
        <w:t>d</w:t>
      </w:r>
      <w:r w:rsidRPr="00A0600E">
        <w:rPr>
          <w:szCs w:val="24"/>
          <w:bdr w:val="nil"/>
          <w:lang w:val="es-ES_tradnl"/>
        </w:rPr>
        <w:t>emandado como aparecen en la orden.  Elija una casilla para indicar si esta parte es el deudor o el acreedor por adeudo en este litigio de embargo.</w:t>
      </w:r>
    </w:p>
    <w:p w14:paraId="0B72626F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5DA478F5" w14:textId="26F58791" w:rsidR="000F7A8E" w:rsidRPr="00A0600E" w:rsidRDefault="00ED1DDF" w:rsidP="00A0600E">
      <w:pPr>
        <w:pStyle w:val="BodyTextIndent"/>
        <w:numPr>
          <w:ilvl w:val="0"/>
          <w:numId w:val="36"/>
        </w:numPr>
        <w:ind w:left="720" w:hanging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>Escriba a máquina o con letra de molde el nombre, dirección donde recibe correo</w:t>
      </w:r>
      <w:r w:rsidR="00A0600E" w:rsidRPr="00A0600E">
        <w:rPr>
          <w:szCs w:val="24"/>
          <w:bdr w:val="nil"/>
          <w:lang w:val="es-ES_tradnl"/>
        </w:rPr>
        <w:t xml:space="preserve">, </w:t>
      </w:r>
      <w:r w:rsidR="00A0600E" w:rsidRPr="00A0600E">
        <w:rPr>
          <w:szCs w:val="24"/>
          <w:bdr w:val="none" w:sz="0" w:space="0" w:color="auto" w:frame="1"/>
          <w:lang w:val="es-ES_tradnl"/>
        </w:rPr>
        <w:t xml:space="preserve">la </w:t>
      </w:r>
      <w:r w:rsidR="00A0600E" w:rsidRPr="00A0600E">
        <w:rPr>
          <w:color w:val="222222"/>
          <w:szCs w:val="24"/>
          <w:lang w:val="es-ES"/>
        </w:rPr>
        <w:t>dirección de correo electrónico</w:t>
      </w:r>
      <w:r w:rsidR="00A0600E" w:rsidRPr="00A0600E">
        <w:rPr>
          <w:szCs w:val="24"/>
          <w:bdr w:val="none" w:sz="0" w:space="0" w:color="auto" w:frame="1"/>
          <w:lang w:val="es-ES_tradnl"/>
        </w:rPr>
        <w:t>, los números de teléfono, y el nombre del abogado</w:t>
      </w:r>
      <w:r w:rsidRPr="00A0600E">
        <w:rPr>
          <w:szCs w:val="24"/>
          <w:bdr w:val="nil"/>
          <w:lang w:val="es-ES_tradnl"/>
        </w:rPr>
        <w:t xml:space="preserve"> del </w:t>
      </w:r>
      <w:r w:rsidR="002C2CB1" w:rsidRPr="00A0600E">
        <w:rPr>
          <w:szCs w:val="24"/>
          <w:bdr w:val="nil"/>
          <w:lang w:val="es-ES_tradnl"/>
        </w:rPr>
        <w:t>tercero embargado</w:t>
      </w:r>
      <w:r w:rsidR="00A0600E" w:rsidRPr="00A0600E">
        <w:rPr>
          <w:szCs w:val="24"/>
          <w:bdr w:val="nil"/>
          <w:lang w:val="es-ES_tradnl"/>
        </w:rPr>
        <w:t>, si lo sabe</w:t>
      </w:r>
      <w:r w:rsidRPr="00A0600E">
        <w:rPr>
          <w:szCs w:val="24"/>
          <w:bdr w:val="nil"/>
          <w:lang w:val="es-ES_tradnl"/>
        </w:rPr>
        <w:t>.</w:t>
      </w:r>
    </w:p>
    <w:p w14:paraId="09C148EA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0A881222" w14:textId="77777777" w:rsidR="000F7A8E" w:rsidRPr="00A0600E" w:rsidRDefault="00ED1DDF" w:rsidP="00A0600E">
      <w:pPr>
        <w:pStyle w:val="BodyTextIndent"/>
        <w:numPr>
          <w:ilvl w:val="0"/>
          <w:numId w:val="36"/>
        </w:numPr>
        <w:ind w:left="720" w:hanging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>Escriba a máquina o con letra de molde el número de caso que aparece en la orden.</w:t>
      </w:r>
    </w:p>
    <w:p w14:paraId="212C5382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2B8F51EC" w14:textId="77777777" w:rsidR="000F7A8E" w:rsidRPr="00A0600E" w:rsidRDefault="00ED1DDF" w:rsidP="00A0600E">
      <w:pPr>
        <w:pStyle w:val="BodyTextIndent"/>
        <w:numPr>
          <w:ilvl w:val="0"/>
          <w:numId w:val="36"/>
        </w:numPr>
        <w:ind w:left="720" w:hanging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 xml:space="preserve">Escriba a máquina o con letra de molde la primera y última fecha del periodo de nómina incluida en este estado de ingresos embargables.   </w:t>
      </w:r>
    </w:p>
    <w:p w14:paraId="34468B19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49D40D2F" w14:textId="77777777" w:rsidR="000F7A8E" w:rsidRPr="00A0600E" w:rsidRDefault="00ED1DDF" w:rsidP="00A0600E">
      <w:pPr>
        <w:pStyle w:val="BodyTextIndent"/>
        <w:numPr>
          <w:ilvl w:val="0"/>
          <w:numId w:val="36"/>
        </w:numPr>
        <w:ind w:left="720" w:hanging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 xml:space="preserve">Elija la casilla que indica si usted le </w:t>
      </w:r>
      <w:r w:rsidR="002C2CB1" w:rsidRPr="00A0600E">
        <w:rPr>
          <w:szCs w:val="24"/>
          <w:bdr w:val="nil"/>
          <w:lang w:val="es-ES_tradnl"/>
        </w:rPr>
        <w:t>emplea</w:t>
      </w:r>
      <w:r w:rsidRPr="00A0600E">
        <w:rPr>
          <w:szCs w:val="24"/>
          <w:bdr w:val="nil"/>
          <w:lang w:val="es-ES_tradnl"/>
        </w:rPr>
        <w:t xml:space="preserve"> al deudor.</w:t>
      </w:r>
    </w:p>
    <w:p w14:paraId="670AAC13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55247146" w14:textId="77777777" w:rsidR="000F7A8E" w:rsidRPr="00A0600E" w:rsidRDefault="00ED1DDF" w:rsidP="00A0600E">
      <w:pPr>
        <w:pStyle w:val="BodyTextIndent"/>
        <w:numPr>
          <w:ilvl w:val="0"/>
          <w:numId w:val="36"/>
        </w:numPr>
        <w:ind w:left="720" w:hanging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>Si en el número (9) usted la opción “no”, escriba a máquina o con letra de molde la última fecha en la q</w:t>
      </w:r>
      <w:r w:rsidR="000F7A8E" w:rsidRPr="00A0600E">
        <w:rPr>
          <w:szCs w:val="24"/>
          <w:bdr w:val="nil"/>
          <w:lang w:val="es-ES_tradnl"/>
        </w:rPr>
        <w:t>ue trabajó el deudor para usted.</w:t>
      </w:r>
    </w:p>
    <w:p w14:paraId="721A6DDB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595CC778" w14:textId="19B1CD7A" w:rsidR="009F312C" w:rsidRPr="00A0600E" w:rsidRDefault="00ED1DDF" w:rsidP="00A0600E">
      <w:pPr>
        <w:pStyle w:val="BodyTextIndent"/>
        <w:numPr>
          <w:ilvl w:val="0"/>
          <w:numId w:val="36"/>
        </w:numPr>
        <w:ind w:left="720" w:hanging="720"/>
        <w:rPr>
          <w:szCs w:val="24"/>
          <w:lang w:val="es-MX"/>
        </w:rPr>
      </w:pPr>
      <w:r w:rsidRPr="00A0600E">
        <w:rPr>
          <w:szCs w:val="24"/>
          <w:bdr w:val="nil"/>
          <w:lang w:val="es-ES_tradnl"/>
        </w:rPr>
        <w:t>Elija la casilla que indica si al deudor le debe usted algún ingreso durante este periodo de nómina.</w:t>
      </w:r>
    </w:p>
    <w:p w14:paraId="575D2407" w14:textId="77777777" w:rsidR="009F312C" w:rsidRPr="00A0600E" w:rsidRDefault="00225F08" w:rsidP="00A0600E">
      <w:pPr>
        <w:jc w:val="both"/>
        <w:rPr>
          <w:sz w:val="24"/>
          <w:szCs w:val="24"/>
          <w:lang w:val="es-MX"/>
        </w:rPr>
      </w:pPr>
    </w:p>
    <w:p w14:paraId="2B3C0DCA" w14:textId="77777777" w:rsidR="009F312C" w:rsidRPr="00A0600E" w:rsidRDefault="00ED1DDF" w:rsidP="00A0600E">
      <w:pPr>
        <w:ind w:left="720"/>
        <w:jc w:val="both"/>
        <w:rPr>
          <w:sz w:val="24"/>
          <w:szCs w:val="24"/>
          <w:lang w:val="es-MX"/>
        </w:rPr>
      </w:pPr>
      <w:r w:rsidRPr="00A0600E">
        <w:rPr>
          <w:b/>
          <w:sz w:val="24"/>
          <w:szCs w:val="24"/>
          <w:bdr w:val="nil"/>
          <w:lang w:val="es-ES_tradnl"/>
        </w:rPr>
        <w:t>Aunque el deudor no ganara ningún ingreso durante este periodo de nómina, usted todavía debe rellenar la hoja de cálculos de retención.</w:t>
      </w:r>
    </w:p>
    <w:p w14:paraId="3553F335" w14:textId="77777777" w:rsidR="000F7A8E" w:rsidRPr="00A0600E" w:rsidRDefault="000F7A8E" w:rsidP="00A0600E">
      <w:pPr>
        <w:jc w:val="both"/>
        <w:rPr>
          <w:sz w:val="24"/>
          <w:szCs w:val="24"/>
          <w:lang w:val="es-MX"/>
        </w:rPr>
      </w:pPr>
    </w:p>
    <w:p w14:paraId="6816EBCD" w14:textId="77777777" w:rsidR="000F7A8E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 xml:space="preserve">Escriba a máquina o con letra de molde la cantidad de ingresos brutos (antes de impuestos) que ganó el deudor durante el periodo de nómina incluida en este estado de ingresos embargables. </w:t>
      </w:r>
    </w:p>
    <w:p w14:paraId="718E3CC0" w14:textId="77777777" w:rsidR="000F7A8E" w:rsidRPr="00A0600E" w:rsidRDefault="000F7A8E" w:rsidP="00A0600E">
      <w:pPr>
        <w:pStyle w:val="ListParagraph"/>
        <w:contextualSpacing w:val="0"/>
        <w:jc w:val="both"/>
        <w:rPr>
          <w:sz w:val="24"/>
          <w:szCs w:val="24"/>
          <w:lang w:val="es-MX"/>
        </w:rPr>
      </w:pPr>
    </w:p>
    <w:p w14:paraId="10F8590F" w14:textId="77777777" w:rsidR="000F7A8E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Escriba a máquina o con letra de molde la cantidad de deducciones que la ley exige.</w:t>
      </w:r>
    </w:p>
    <w:p w14:paraId="227D5A5C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737C6FDC" w14:textId="77777777" w:rsidR="000F7A8E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Reste la cantidad de la línea (13) de la cantidad de la línea (12) y escriba a máquina o con letra de molde el resultado aquí.</w:t>
      </w:r>
    </w:p>
    <w:p w14:paraId="07DC3A32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618B9237" w14:textId="77777777" w:rsidR="000F7A8E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Multiplique la cantidad de la línea (14) por 50%.  Escriba a máquina o con letra de molde el resultado aquí.</w:t>
      </w:r>
    </w:p>
    <w:p w14:paraId="42753D78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2D8E38F4" w14:textId="77777777" w:rsidR="000F7A8E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Escriba a máquina o con letra de molde las cantidades, si las hubiera, que se retuvieron de conformidad con un embargo o una exacción de alimentos que se notificó antes de este embargo.</w:t>
      </w:r>
    </w:p>
    <w:p w14:paraId="442BC0AE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50FAEC82" w14:textId="77777777" w:rsidR="000F7A8E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 xml:space="preserve">Escriba a máquina o con letra de molde las cantidades, si las hubiera, que se retuvieron de conformidad con un embargo o una exacción </w:t>
      </w:r>
      <w:r w:rsidRPr="00A0600E">
        <w:rPr>
          <w:b/>
          <w:sz w:val="24"/>
          <w:szCs w:val="24"/>
          <w:bdr w:val="nil"/>
          <w:lang w:val="es-ES_tradnl"/>
        </w:rPr>
        <w:t xml:space="preserve">no </w:t>
      </w:r>
      <w:r w:rsidRPr="00A0600E">
        <w:rPr>
          <w:sz w:val="24"/>
          <w:szCs w:val="24"/>
          <w:bdr w:val="nil"/>
          <w:lang w:val="es-ES_tradnl"/>
        </w:rPr>
        <w:t>de alimentos que se notificó antes de este embargo.</w:t>
      </w:r>
    </w:p>
    <w:p w14:paraId="45500DFE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44B31F99" w14:textId="77777777" w:rsidR="000F7A8E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Sume las líneas (16) y (17) y escriba a máquina o con letra de molde el resultado aquí.</w:t>
      </w:r>
    </w:p>
    <w:p w14:paraId="26CFFAB0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0951802D" w14:textId="77777777" w:rsidR="000F7A8E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Reste la cantidad de la línea (18) de la cantidad de la línea (15) y escriba a máquina o con letra de molde el resultado aquí.</w:t>
      </w:r>
    </w:p>
    <w:p w14:paraId="16AEE22B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7EAFC4AD" w14:textId="77777777" w:rsidR="000F7A8E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Reste $5.00 de la cantidad de la línea (19) y escriba a máquina o con letra de molde el resultado aquí.  Los $5.00 se tratan de una cuota opcional a la que tiene derecho usted por realizar el estado de ingresos embargables.</w:t>
      </w:r>
    </w:p>
    <w:p w14:paraId="38191104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30196BE7" w14:textId="77777777" w:rsidR="000F7A8E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Rellene la información en este cuadro para indicar la fecha y la forma en la que usted le proporcionó al deudor una copia del presente estado de ingresos embargables.</w:t>
      </w:r>
    </w:p>
    <w:p w14:paraId="5A4D5AF4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57FC02AA" w14:textId="77777777" w:rsidR="000F7A8E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>Rellene la información en este cuadro para indicar la fecha y la forma en la que usted le proporcionó al acreedor por adeudo una copia del presente estado de ingresos embargables.</w:t>
      </w:r>
    </w:p>
    <w:p w14:paraId="79FF298B" w14:textId="77777777" w:rsidR="000F7A8E" w:rsidRPr="00A0600E" w:rsidRDefault="000F7A8E" w:rsidP="00A0600E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5F8A3255" w14:textId="468ADAE3" w:rsidR="009F312C" w:rsidRPr="00A0600E" w:rsidRDefault="00ED1DDF" w:rsidP="00A0600E">
      <w:pPr>
        <w:pStyle w:val="ListParagraph"/>
        <w:numPr>
          <w:ilvl w:val="0"/>
          <w:numId w:val="7"/>
        </w:numPr>
        <w:tabs>
          <w:tab w:val="clear" w:pos="720"/>
        </w:tabs>
        <w:contextualSpacing w:val="0"/>
        <w:jc w:val="both"/>
        <w:rPr>
          <w:sz w:val="24"/>
          <w:szCs w:val="24"/>
          <w:lang w:val="es-MX"/>
        </w:rPr>
      </w:pPr>
      <w:r w:rsidRPr="00A0600E">
        <w:rPr>
          <w:sz w:val="24"/>
          <w:szCs w:val="24"/>
          <w:bdr w:val="nil"/>
          <w:lang w:val="es-ES_tradnl"/>
        </w:rPr>
        <w:t xml:space="preserve">Escriba la fecha y firme el presente estado de ingresos embargables donde se indica.  </w:t>
      </w:r>
    </w:p>
    <w:p w14:paraId="53B9D9F8" w14:textId="77777777" w:rsidR="009F312C" w:rsidRPr="00A0600E" w:rsidRDefault="00225F08" w:rsidP="00A0600E">
      <w:pPr>
        <w:jc w:val="both"/>
        <w:rPr>
          <w:sz w:val="24"/>
          <w:szCs w:val="24"/>
          <w:lang w:val="es-MX"/>
        </w:rPr>
      </w:pPr>
    </w:p>
    <w:p w14:paraId="667B5386" w14:textId="77777777" w:rsidR="009F312C" w:rsidRPr="00A0600E" w:rsidRDefault="00ED1DDF" w:rsidP="00A0600E">
      <w:pPr>
        <w:jc w:val="both"/>
        <w:rPr>
          <w:b/>
          <w:sz w:val="24"/>
          <w:szCs w:val="24"/>
          <w:lang w:val="es-MX"/>
        </w:rPr>
      </w:pPr>
      <w:r w:rsidRPr="00A0600E">
        <w:rPr>
          <w:b/>
          <w:sz w:val="24"/>
          <w:szCs w:val="24"/>
          <w:bdr w:val="nil"/>
          <w:lang w:val="es-ES_tradnl"/>
        </w:rPr>
        <w:t>UNA VEZ QUE HAYA RELLENADO EL ESTADO DE INGRESOS EMBARGABLES (SENTENICA DE ALIMENTOS):</w:t>
      </w:r>
    </w:p>
    <w:p w14:paraId="4D8892D2" w14:textId="7AD86F0C" w:rsidR="009F312C" w:rsidRPr="00A0600E" w:rsidRDefault="00ED1DDF" w:rsidP="00A0600E">
      <w:pPr>
        <w:pStyle w:val="BodyText"/>
        <w:rPr>
          <w:szCs w:val="24"/>
          <w:lang w:val="es-MX"/>
        </w:rPr>
      </w:pPr>
      <w:r w:rsidRPr="00A0600E">
        <w:rPr>
          <w:rFonts w:eastAsia="Wingdings"/>
          <w:szCs w:val="24"/>
          <w:bdr w:val="nil"/>
          <w:lang w:val="es-ES_tradnl"/>
        </w:rPr>
        <w:sym w:font="Wingdings" w:char="F0FC"/>
      </w:r>
      <w:r w:rsidRPr="00A0600E">
        <w:rPr>
          <w:szCs w:val="24"/>
          <w:bdr w:val="nil"/>
          <w:lang w:val="es-ES_tradnl"/>
        </w:rPr>
        <w:t xml:space="preserve"> Siga las instrucciones al </w:t>
      </w:r>
      <w:r w:rsidR="002C2CB1" w:rsidRPr="00A0600E">
        <w:rPr>
          <w:szCs w:val="24"/>
          <w:bdr w:val="nil"/>
          <w:lang w:val="es-ES_tradnl"/>
        </w:rPr>
        <w:t>tercero embargado</w:t>
      </w:r>
      <w:r w:rsidRPr="00A0600E">
        <w:rPr>
          <w:szCs w:val="24"/>
          <w:bdr w:val="nil"/>
          <w:lang w:val="es-ES_tradnl"/>
        </w:rPr>
        <w:t xml:space="preserve"> (de sueldo) (formulario 5).</w:t>
      </w:r>
    </w:p>
    <w:sectPr w:rsidR="009F312C" w:rsidRPr="00A0600E" w:rsidSect="00A0600E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019888" w14:textId="77777777" w:rsidR="00225F08" w:rsidRDefault="00225F08">
      <w:r>
        <w:separator/>
      </w:r>
    </w:p>
  </w:endnote>
  <w:endnote w:type="continuationSeparator" w:id="0">
    <w:p w14:paraId="718DD099" w14:textId="77777777" w:rsidR="00225F08" w:rsidRDefault="00225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CCA9C" w14:textId="77777777" w:rsidR="00A0600E" w:rsidRDefault="00A0600E" w:rsidP="00C13AEF">
    <w:pPr>
      <w:pStyle w:val="Footer"/>
      <w:tabs>
        <w:tab w:val="clear" w:pos="4320"/>
        <w:tab w:val="clear" w:pos="8640"/>
        <w:tab w:val="center" w:pos="5040"/>
        <w:tab w:val="right" w:pos="10800"/>
      </w:tabs>
      <w:rPr>
        <w:sz w:val="16"/>
        <w:szCs w:val="16"/>
        <w:bdr w:val="nil"/>
      </w:rPr>
    </w:pPr>
  </w:p>
  <w:p w14:paraId="13EC7C95" w14:textId="61C9FA68" w:rsidR="00A71F5C" w:rsidRDefault="00ED1DDF" w:rsidP="00A0600E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1546AD">
      <w:rPr>
        <w:sz w:val="16"/>
        <w:szCs w:val="16"/>
        <w:bdr w:val="nil"/>
      </w:rPr>
      <w:t>Arizona Supreme Court</w:t>
    </w:r>
    <w:r w:rsidR="00A0600E">
      <w:rPr>
        <w:sz w:val="16"/>
        <w:szCs w:val="16"/>
        <w:bdr w:val="nil"/>
      </w:rPr>
      <w:tab/>
    </w:r>
    <w:r w:rsidRPr="001546AD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2C2CB1">
      <w:rPr>
        <w:noProof/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 w:rsidRPr="001546AD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2C2CB1">
      <w:rPr>
        <w:noProof/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 w:rsidR="00A0600E">
      <w:rPr>
        <w:sz w:val="16"/>
        <w:szCs w:val="16"/>
        <w:bdr w:val="nil"/>
      </w:rPr>
      <w:tab/>
    </w:r>
    <w:r w:rsidRPr="001546AD">
      <w:rPr>
        <w:sz w:val="16"/>
        <w:szCs w:val="16"/>
        <w:bdr w:val="nil"/>
      </w:rPr>
      <w:t>AOCCVGE13I</w:t>
    </w:r>
    <w:r w:rsidR="000F7A8E">
      <w:rPr>
        <w:sz w:val="16"/>
        <w:szCs w:val="16"/>
        <w:bdr w:val="nil"/>
      </w:rPr>
      <w:t>S</w:t>
    </w:r>
    <w:r w:rsidR="00A0600E">
      <w:rPr>
        <w:sz w:val="16"/>
        <w:szCs w:val="16"/>
        <w:bdr w:val="nil"/>
      </w:rPr>
      <w:t>-100518</w:t>
    </w:r>
  </w:p>
  <w:p w14:paraId="5141FACD" w14:textId="26D8AF4E" w:rsidR="000F7A8E" w:rsidRPr="00FB10CC" w:rsidRDefault="000F7A8E" w:rsidP="00A0600E">
    <w:pPr>
      <w:pStyle w:val="Footer"/>
      <w:tabs>
        <w:tab w:val="clear" w:pos="8640"/>
        <w:tab w:val="center" w:pos="5400"/>
        <w:tab w:val="right" w:pos="10080"/>
      </w:tabs>
      <w:rPr>
        <w:sz w:val="16"/>
        <w:szCs w:val="16"/>
      </w:rPr>
    </w:pPr>
    <w:r w:rsidRPr="000F7A8E">
      <w:rPr>
        <w:sz w:val="16"/>
        <w:szCs w:val="16"/>
      </w:rPr>
      <w:t>Form 13 - Instructions - Garnishee’s Non</w:t>
    </w:r>
    <w:r w:rsidR="00FA6976">
      <w:rPr>
        <w:sz w:val="16"/>
        <w:szCs w:val="16"/>
      </w:rPr>
      <w:t>-E</w:t>
    </w:r>
    <w:r w:rsidRPr="000F7A8E">
      <w:rPr>
        <w:sz w:val="16"/>
        <w:szCs w:val="16"/>
      </w:rPr>
      <w:t>xempt Earnings Statement (Support Judgment)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9C08C6" w14:textId="77777777" w:rsidR="00225F08" w:rsidRDefault="00225F08">
      <w:r>
        <w:separator/>
      </w:r>
    </w:p>
  </w:footnote>
  <w:footnote w:type="continuationSeparator" w:id="0">
    <w:p w14:paraId="186DAF23" w14:textId="77777777" w:rsidR="00225F08" w:rsidRDefault="00225F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B2091"/>
    <w:multiLevelType w:val="singleLevel"/>
    <w:tmpl w:val="3612CFCA"/>
    <w:lvl w:ilvl="0">
      <w:start w:val="15"/>
      <w:numFmt w:val="decimal"/>
      <w:lvlText w:val="(%1)"/>
      <w:lvlJc w:val="left"/>
      <w:pPr>
        <w:tabs>
          <w:tab w:val="num" w:pos="1110"/>
        </w:tabs>
        <w:ind w:left="1110" w:hanging="390"/>
      </w:pPr>
      <w:rPr>
        <w:rFonts w:cs="Times New Roman" w:hint="default"/>
      </w:rPr>
    </w:lvl>
  </w:abstractNum>
  <w:abstractNum w:abstractNumId="1" w15:restartNumberingAfterBreak="0">
    <w:nsid w:val="0B73602D"/>
    <w:multiLevelType w:val="singleLevel"/>
    <w:tmpl w:val="3612CFCA"/>
    <w:lvl w:ilvl="0">
      <w:start w:val="15"/>
      <w:numFmt w:val="decimal"/>
      <w:lvlText w:val="(%1)"/>
      <w:lvlJc w:val="left"/>
      <w:pPr>
        <w:tabs>
          <w:tab w:val="num" w:pos="1110"/>
        </w:tabs>
        <w:ind w:left="1110" w:hanging="390"/>
      </w:pPr>
      <w:rPr>
        <w:rFonts w:cs="Times New Roman" w:hint="default"/>
      </w:rPr>
    </w:lvl>
  </w:abstractNum>
  <w:abstractNum w:abstractNumId="2" w15:restartNumberingAfterBreak="0">
    <w:nsid w:val="0D3A2F35"/>
    <w:multiLevelType w:val="hybridMultilevel"/>
    <w:tmpl w:val="5F220B94"/>
    <w:lvl w:ilvl="0" w:tplc="D71A898C">
      <w:start w:val="17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2EE0AC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1EDC48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9E49B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08C8B9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8FCBDE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280D63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515A3A4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FEE77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1650795"/>
    <w:multiLevelType w:val="singleLevel"/>
    <w:tmpl w:val="11EAA7DA"/>
    <w:lvl w:ilvl="0">
      <w:start w:val="4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 w15:restartNumberingAfterBreak="0">
    <w:nsid w:val="12A32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55166A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9A46BF3"/>
    <w:multiLevelType w:val="singleLevel"/>
    <w:tmpl w:val="E160B460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7" w15:restartNumberingAfterBreak="0">
    <w:nsid w:val="1DF85D2F"/>
    <w:multiLevelType w:val="hybridMultilevel"/>
    <w:tmpl w:val="44F4B9FC"/>
    <w:lvl w:ilvl="0" w:tplc="FE1AF010">
      <w:start w:val="16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594291C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F0003A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58E4A7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684F8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69AC2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B16E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1A622C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3ACC5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4D37972"/>
    <w:multiLevelType w:val="singleLevel"/>
    <w:tmpl w:val="A79461F4"/>
    <w:lvl w:ilvl="0">
      <w:start w:val="3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256849C5"/>
    <w:multiLevelType w:val="singleLevel"/>
    <w:tmpl w:val="B25850AE"/>
    <w:lvl w:ilvl="0">
      <w:start w:val="2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</w:abstractNum>
  <w:abstractNum w:abstractNumId="10" w15:restartNumberingAfterBreak="0">
    <w:nsid w:val="28A4596D"/>
    <w:multiLevelType w:val="singleLevel"/>
    <w:tmpl w:val="FECC9268"/>
    <w:lvl w:ilvl="0">
      <w:start w:val="2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</w:abstractNum>
  <w:abstractNum w:abstractNumId="11" w15:restartNumberingAfterBreak="0">
    <w:nsid w:val="29C64CDE"/>
    <w:multiLevelType w:val="singleLevel"/>
    <w:tmpl w:val="2E54CD3A"/>
    <w:lvl w:ilvl="0">
      <w:start w:val="3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30155F88"/>
    <w:multiLevelType w:val="multilevel"/>
    <w:tmpl w:val="4538CF14"/>
    <w:lvl w:ilvl="0">
      <w:start w:val="17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2355D87"/>
    <w:multiLevelType w:val="singleLevel"/>
    <w:tmpl w:val="AF82AB7A"/>
    <w:lvl w:ilvl="0">
      <w:start w:val="10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14" w15:restartNumberingAfterBreak="0">
    <w:nsid w:val="3E6C0778"/>
    <w:multiLevelType w:val="singleLevel"/>
    <w:tmpl w:val="3612CFCA"/>
    <w:lvl w:ilvl="0">
      <w:start w:val="15"/>
      <w:numFmt w:val="decimal"/>
      <w:lvlText w:val="(%1)"/>
      <w:lvlJc w:val="left"/>
      <w:pPr>
        <w:tabs>
          <w:tab w:val="num" w:pos="1110"/>
        </w:tabs>
        <w:ind w:left="1110" w:hanging="390"/>
      </w:pPr>
      <w:rPr>
        <w:rFonts w:cs="Times New Roman" w:hint="default"/>
      </w:rPr>
    </w:lvl>
  </w:abstractNum>
  <w:abstractNum w:abstractNumId="15" w15:restartNumberingAfterBreak="0">
    <w:nsid w:val="403E3CCF"/>
    <w:multiLevelType w:val="singleLevel"/>
    <w:tmpl w:val="1BE223C6"/>
    <w:lvl w:ilvl="0">
      <w:start w:val="3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429D46FE"/>
    <w:multiLevelType w:val="singleLevel"/>
    <w:tmpl w:val="3612CFCA"/>
    <w:lvl w:ilvl="0">
      <w:start w:val="15"/>
      <w:numFmt w:val="decimal"/>
      <w:lvlText w:val="(%1)"/>
      <w:lvlJc w:val="left"/>
      <w:pPr>
        <w:tabs>
          <w:tab w:val="num" w:pos="1110"/>
        </w:tabs>
        <w:ind w:left="1110" w:hanging="390"/>
      </w:pPr>
      <w:rPr>
        <w:rFonts w:cs="Times New Roman" w:hint="default"/>
      </w:rPr>
    </w:lvl>
  </w:abstractNum>
  <w:abstractNum w:abstractNumId="17" w15:restartNumberingAfterBreak="0">
    <w:nsid w:val="43944B0D"/>
    <w:multiLevelType w:val="singleLevel"/>
    <w:tmpl w:val="EECEFE4A"/>
    <w:lvl w:ilvl="0">
      <w:start w:val="4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447D3B04"/>
    <w:multiLevelType w:val="hybridMultilevel"/>
    <w:tmpl w:val="AB58E3BA"/>
    <w:lvl w:ilvl="0" w:tplc="79A296E4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4538F2D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55E69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A992CB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368CA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BDA22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34A0673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824FF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E2E41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6A97F8E"/>
    <w:multiLevelType w:val="singleLevel"/>
    <w:tmpl w:val="6FFA679A"/>
    <w:lvl w:ilvl="0">
      <w:start w:val="15"/>
      <w:numFmt w:val="decimal"/>
      <w:lvlText w:val="(%1)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</w:abstractNum>
  <w:abstractNum w:abstractNumId="20" w15:restartNumberingAfterBreak="0">
    <w:nsid w:val="48651604"/>
    <w:multiLevelType w:val="singleLevel"/>
    <w:tmpl w:val="E160B460"/>
    <w:lvl w:ilvl="0">
      <w:start w:val="17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1" w15:restartNumberingAfterBreak="0">
    <w:nsid w:val="4AFC57B9"/>
    <w:multiLevelType w:val="singleLevel"/>
    <w:tmpl w:val="485C84B2"/>
    <w:lvl w:ilvl="0">
      <w:start w:val="2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2" w15:restartNumberingAfterBreak="0">
    <w:nsid w:val="4B280E89"/>
    <w:multiLevelType w:val="hybridMultilevel"/>
    <w:tmpl w:val="74F0AA3C"/>
    <w:lvl w:ilvl="0" w:tplc="AC6C54CE">
      <w:start w:val="10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C7963D0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68A458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E0942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B0E11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38C8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4ABB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8431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8A64D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02A2C8F"/>
    <w:multiLevelType w:val="singleLevel"/>
    <w:tmpl w:val="2A7E80EA"/>
    <w:lvl w:ilvl="0">
      <w:start w:val="3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5149262E"/>
    <w:multiLevelType w:val="singleLevel"/>
    <w:tmpl w:val="E24C2B40"/>
    <w:lvl w:ilvl="0">
      <w:start w:val="20"/>
      <w:numFmt w:val="decimal"/>
      <w:lvlText w:val="(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 w15:restartNumberingAfterBreak="0">
    <w:nsid w:val="52F3693B"/>
    <w:multiLevelType w:val="singleLevel"/>
    <w:tmpl w:val="28103DC8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4"/>
        <w:szCs w:val="24"/>
      </w:rPr>
    </w:lvl>
  </w:abstractNum>
  <w:abstractNum w:abstractNumId="26" w15:restartNumberingAfterBreak="0">
    <w:nsid w:val="54157EA9"/>
    <w:multiLevelType w:val="singleLevel"/>
    <w:tmpl w:val="E24C2B40"/>
    <w:lvl w:ilvl="0">
      <w:start w:val="20"/>
      <w:numFmt w:val="decimal"/>
      <w:lvlText w:val="(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585578DA"/>
    <w:multiLevelType w:val="multilevel"/>
    <w:tmpl w:val="44F4B9FC"/>
    <w:lvl w:ilvl="0">
      <w:start w:val="16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5DDF0EA3"/>
    <w:multiLevelType w:val="hybridMultilevel"/>
    <w:tmpl w:val="4386D20E"/>
    <w:lvl w:ilvl="0" w:tplc="F36E74AA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CFB2930"/>
    <w:multiLevelType w:val="singleLevel"/>
    <w:tmpl w:val="3612CFCA"/>
    <w:lvl w:ilvl="0">
      <w:start w:val="15"/>
      <w:numFmt w:val="decimal"/>
      <w:lvlText w:val="(%1)"/>
      <w:lvlJc w:val="left"/>
      <w:pPr>
        <w:tabs>
          <w:tab w:val="num" w:pos="1110"/>
        </w:tabs>
        <w:ind w:left="1110" w:hanging="390"/>
      </w:pPr>
      <w:rPr>
        <w:rFonts w:cs="Times New Roman" w:hint="default"/>
      </w:rPr>
    </w:lvl>
  </w:abstractNum>
  <w:abstractNum w:abstractNumId="30" w15:restartNumberingAfterBreak="0">
    <w:nsid w:val="70682257"/>
    <w:multiLevelType w:val="singleLevel"/>
    <w:tmpl w:val="1556CE04"/>
    <w:lvl w:ilvl="0">
      <w:start w:val="15"/>
      <w:numFmt w:val="decimal"/>
      <w:lvlText w:val="(%1)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</w:abstractNum>
  <w:abstractNum w:abstractNumId="31" w15:restartNumberingAfterBreak="0">
    <w:nsid w:val="71A773B3"/>
    <w:multiLevelType w:val="singleLevel"/>
    <w:tmpl w:val="F3965F12"/>
    <w:lvl w:ilvl="0">
      <w:start w:val="16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32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75C6744B"/>
    <w:multiLevelType w:val="singleLevel"/>
    <w:tmpl w:val="47BC5EA4"/>
    <w:lvl w:ilvl="0">
      <w:start w:val="3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 w15:restartNumberingAfterBreak="0">
    <w:nsid w:val="771F2AF7"/>
    <w:multiLevelType w:val="singleLevel"/>
    <w:tmpl w:val="E160B460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35" w15:restartNumberingAfterBreak="0">
    <w:nsid w:val="7B373FF8"/>
    <w:multiLevelType w:val="singleLevel"/>
    <w:tmpl w:val="7C622122"/>
    <w:lvl w:ilvl="0">
      <w:start w:val="4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32"/>
  </w:num>
  <w:num w:numId="3">
    <w:abstractNumId w:val="13"/>
  </w:num>
  <w:num w:numId="4">
    <w:abstractNumId w:val="31"/>
  </w:num>
  <w:num w:numId="5">
    <w:abstractNumId w:val="21"/>
  </w:num>
  <w:num w:numId="6">
    <w:abstractNumId w:val="34"/>
  </w:num>
  <w:num w:numId="7">
    <w:abstractNumId w:val="25"/>
  </w:num>
  <w:num w:numId="8">
    <w:abstractNumId w:val="19"/>
  </w:num>
  <w:num w:numId="9">
    <w:abstractNumId w:val="0"/>
  </w:num>
  <w:num w:numId="10">
    <w:abstractNumId w:val="1"/>
  </w:num>
  <w:num w:numId="11">
    <w:abstractNumId w:val="29"/>
  </w:num>
  <w:num w:numId="12">
    <w:abstractNumId w:val="14"/>
  </w:num>
  <w:num w:numId="13">
    <w:abstractNumId w:val="16"/>
  </w:num>
  <w:num w:numId="14">
    <w:abstractNumId w:val="26"/>
  </w:num>
  <w:num w:numId="15">
    <w:abstractNumId w:val="24"/>
  </w:num>
  <w:num w:numId="16">
    <w:abstractNumId w:val="30"/>
  </w:num>
  <w:num w:numId="17">
    <w:abstractNumId w:val="5"/>
  </w:num>
  <w:num w:numId="18">
    <w:abstractNumId w:val="6"/>
  </w:num>
  <w:num w:numId="19">
    <w:abstractNumId w:val="15"/>
  </w:num>
  <w:num w:numId="20">
    <w:abstractNumId w:val="33"/>
  </w:num>
  <w:num w:numId="21">
    <w:abstractNumId w:val="8"/>
  </w:num>
  <w:num w:numId="22">
    <w:abstractNumId w:val="11"/>
  </w:num>
  <w:num w:numId="23">
    <w:abstractNumId w:val="23"/>
  </w:num>
  <w:num w:numId="24">
    <w:abstractNumId w:val="3"/>
  </w:num>
  <w:num w:numId="25">
    <w:abstractNumId w:val="35"/>
  </w:num>
  <w:num w:numId="26">
    <w:abstractNumId w:val="17"/>
  </w:num>
  <w:num w:numId="27">
    <w:abstractNumId w:val="10"/>
  </w:num>
  <w:num w:numId="28">
    <w:abstractNumId w:val="9"/>
  </w:num>
  <w:num w:numId="29">
    <w:abstractNumId w:val="20"/>
  </w:num>
  <w:num w:numId="30">
    <w:abstractNumId w:val="7"/>
  </w:num>
  <w:num w:numId="31">
    <w:abstractNumId w:val="12"/>
  </w:num>
  <w:num w:numId="32">
    <w:abstractNumId w:val="22"/>
  </w:num>
  <w:num w:numId="33">
    <w:abstractNumId w:val="27"/>
  </w:num>
  <w:num w:numId="34">
    <w:abstractNumId w:val="2"/>
  </w:num>
  <w:num w:numId="35">
    <w:abstractNumId w:val="18"/>
  </w:num>
  <w:num w:numId="3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46AD"/>
    <w:rsid w:val="00024C25"/>
    <w:rsid w:val="000F7A8E"/>
    <w:rsid w:val="001546AD"/>
    <w:rsid w:val="00225F08"/>
    <w:rsid w:val="002C2CB1"/>
    <w:rsid w:val="004A23D4"/>
    <w:rsid w:val="00991404"/>
    <w:rsid w:val="00A0600E"/>
    <w:rsid w:val="00AF2C8B"/>
    <w:rsid w:val="00B528C5"/>
    <w:rsid w:val="00C13AEF"/>
    <w:rsid w:val="00CF0967"/>
    <w:rsid w:val="00ED1DDF"/>
    <w:rsid w:val="00FA6976"/>
    <w:rsid w:val="00FD5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513C457"/>
  <w15:docId w15:val="{1BFB15F8-0726-43B2-B3F1-7FEA88B91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7031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70312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86C72"/>
  </w:style>
  <w:style w:type="character" w:styleId="PageNumber">
    <w:name w:val="page number"/>
    <w:basedOn w:val="DefaultParagraphFont"/>
    <w:uiPriority w:val="99"/>
    <w:rsid w:val="00703129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703129"/>
    <w:pPr>
      <w:jc w:val="both"/>
    </w:pPr>
    <w:rPr>
      <w:sz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86C72"/>
  </w:style>
  <w:style w:type="paragraph" w:styleId="BodyTextIndent">
    <w:name w:val="Body Text Indent"/>
    <w:basedOn w:val="Normal"/>
    <w:link w:val="BodyTextIndentChar"/>
    <w:uiPriority w:val="99"/>
    <w:rsid w:val="00703129"/>
    <w:pPr>
      <w:ind w:left="720" w:hanging="720"/>
      <w:jc w:val="both"/>
    </w:pPr>
    <w:rPr>
      <w:sz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E86C72"/>
  </w:style>
  <w:style w:type="paragraph" w:styleId="BodyTextIndent2">
    <w:name w:val="Body Text Indent 2"/>
    <w:basedOn w:val="Normal"/>
    <w:link w:val="BodyTextIndent2Char"/>
    <w:uiPriority w:val="99"/>
    <w:rsid w:val="00703129"/>
    <w:pPr>
      <w:ind w:left="360"/>
      <w:jc w:val="both"/>
    </w:pPr>
    <w:rPr>
      <w:sz w:val="24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E86C72"/>
  </w:style>
  <w:style w:type="paragraph" w:styleId="Title">
    <w:name w:val="Title"/>
    <w:basedOn w:val="Normal"/>
    <w:link w:val="TitleChar"/>
    <w:uiPriority w:val="10"/>
    <w:qFormat/>
    <w:rsid w:val="00703129"/>
    <w:pPr>
      <w:jc w:val="center"/>
    </w:pPr>
    <w:rPr>
      <w:b/>
    </w:rPr>
  </w:style>
  <w:style w:type="character" w:customStyle="1" w:styleId="TitleChar">
    <w:name w:val="Title Char"/>
    <w:basedOn w:val="DefaultParagraphFont"/>
    <w:link w:val="Title"/>
    <w:uiPriority w:val="10"/>
    <w:rsid w:val="00E86C7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Header">
    <w:name w:val="header"/>
    <w:basedOn w:val="Normal"/>
    <w:link w:val="HeaderChar"/>
    <w:uiPriority w:val="99"/>
    <w:rsid w:val="0070312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86C72"/>
  </w:style>
  <w:style w:type="paragraph" w:styleId="BodyTextIndent3">
    <w:name w:val="Body Text Indent 3"/>
    <w:basedOn w:val="Normal"/>
    <w:link w:val="BodyTextIndent3Char"/>
    <w:uiPriority w:val="99"/>
    <w:rsid w:val="00703129"/>
    <w:pPr>
      <w:ind w:left="720"/>
      <w:jc w:val="both"/>
    </w:pPr>
    <w:rPr>
      <w:sz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E86C72"/>
    <w:rPr>
      <w:sz w:val="16"/>
      <w:szCs w:val="16"/>
    </w:rPr>
  </w:style>
  <w:style w:type="paragraph" w:styleId="BodyText2">
    <w:name w:val="Body Text 2"/>
    <w:basedOn w:val="Normal"/>
    <w:link w:val="BodyText2Char"/>
    <w:uiPriority w:val="99"/>
    <w:rsid w:val="00703129"/>
    <w:rPr>
      <w:sz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86C72"/>
  </w:style>
  <w:style w:type="character" w:styleId="Hyperlink">
    <w:name w:val="Hyperlink"/>
    <w:basedOn w:val="DefaultParagraphFont"/>
    <w:uiPriority w:val="99"/>
    <w:rsid w:val="00703129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703129"/>
    <w:rPr>
      <w:rFonts w:cs="Times New Roman"/>
      <w:color w:val="606420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70312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6C72"/>
  </w:style>
  <w:style w:type="paragraph" w:styleId="BodyText3">
    <w:name w:val="Body Text 3"/>
    <w:basedOn w:val="Normal"/>
    <w:link w:val="BodyText3Char"/>
    <w:uiPriority w:val="99"/>
    <w:rsid w:val="00703129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E86C72"/>
    <w:rPr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CF096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F096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F096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F096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F0967"/>
    <w:rPr>
      <w:b/>
      <w:bCs/>
    </w:rPr>
  </w:style>
  <w:style w:type="paragraph" w:styleId="ListParagraph">
    <w:name w:val="List Paragraph"/>
    <w:basedOn w:val="Normal"/>
    <w:uiPriority w:val="34"/>
    <w:qFormat/>
    <w:rsid w:val="000F7A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AOCCVGE13IS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AOCCVGE13IS</FormNo_x002e_0>
    <CourtType xmlns="521f91b8-91cc-4ac0-8293-5b66aee000f1" xsi:nil="true"/>
    <Notes xmlns="521f91b8-91cc-4ac0-8293-5b66aee000f1" xsi:nil="true"/>
    <FormNo_x002e_ xmlns="521f91b8-91cc-4ac0-8293-5b66aee000f1">Instrucciones: Formulario 13 - Estado de ingresos embargables del tercero embargado (sentencia de alimentos)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45009B1-583B-42A1-A525-9125B2F8CC32}"/>
</file>

<file path=customXml/itemProps2.xml><?xml version="1.0" encoding="utf-8"?>
<ds:datastoreItem xmlns:ds="http://schemas.openxmlformats.org/officeDocument/2006/customXml" ds:itemID="{FD938773-5EAF-4980-BDB9-DB023BC0B9D1}"/>
</file>

<file path=customXml/itemProps3.xml><?xml version="1.0" encoding="utf-8"?>
<ds:datastoreItem xmlns:ds="http://schemas.openxmlformats.org/officeDocument/2006/customXml" ds:itemID="{9C39B07E-EEDF-4AD5-8ED5-AD320B062A8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841</Words>
  <Characters>4795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GARNISHEE’S ANSWER (NON-EARNINGS)</vt:lpstr>
    </vt:vector>
  </TitlesOfParts>
  <Company>Arizona Supreme Court</Company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GARNISHEE’S ANSWER (NON-EARNINGS)</dc:title>
  <dc:creator>Court Services</dc:creator>
  <cp:lastModifiedBy>Graber, Julie</cp:lastModifiedBy>
  <cp:revision>2</cp:revision>
  <cp:lastPrinted>2012-07-10T16:45:00Z</cp:lastPrinted>
  <dcterms:created xsi:type="dcterms:W3CDTF">2022-12-07T19:39:00Z</dcterms:created>
  <dcterms:modified xsi:type="dcterms:W3CDTF">2022-12-07T19:39:00Z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