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85BF73" w14:textId="77777777" w:rsidR="007C742D" w:rsidRPr="00C60633" w:rsidRDefault="007C742D" w:rsidP="00055849">
      <w:pPr>
        <w:pStyle w:val="Heading2"/>
        <w:tabs>
          <w:tab w:val="clear" w:pos="5040"/>
        </w:tabs>
        <w:spacing w:line="259" w:lineRule="auto"/>
        <w:rPr>
          <w:rFonts w:ascii="Times New Roman" w:hAnsi="Times New Roman" w:cs="Times New Roman"/>
          <w:szCs w:val="28"/>
        </w:rPr>
      </w:pPr>
      <w:r w:rsidRPr="00C60633">
        <w:rPr>
          <w:rFonts w:ascii="Times New Roman" w:hAnsi="Times New Roman" w:cs="Times New Roman"/>
          <w:szCs w:val="28"/>
        </w:rPr>
        <w:t>RESPONDING TO A PETITION FOR EMANCIPATION</w:t>
      </w:r>
    </w:p>
    <w:p w14:paraId="2D0E7120" w14:textId="77777777" w:rsidR="007C742D" w:rsidRPr="00C60633" w:rsidRDefault="007C742D" w:rsidP="00055849">
      <w:pPr>
        <w:pStyle w:val="Heading2"/>
        <w:tabs>
          <w:tab w:val="clear" w:pos="5040"/>
        </w:tabs>
        <w:spacing w:line="259" w:lineRule="auto"/>
        <w:rPr>
          <w:rFonts w:ascii="Times New Roman" w:hAnsi="Times New Roman" w:cs="Times New Roman"/>
          <w:sz w:val="24"/>
          <w:szCs w:val="24"/>
        </w:rPr>
      </w:pPr>
      <w:r w:rsidRPr="00C60633">
        <w:rPr>
          <w:rFonts w:ascii="Times New Roman" w:hAnsi="Times New Roman" w:cs="Times New Roman"/>
          <w:szCs w:val="28"/>
        </w:rPr>
        <w:t>INFORMATION &amp; INSTRUCTIONS</w:t>
      </w:r>
    </w:p>
    <w:p w14:paraId="1E16A401" w14:textId="77777777" w:rsidR="00CB4D3F" w:rsidRPr="00C60633" w:rsidRDefault="00CB4D3F" w:rsidP="00055849">
      <w:pPr>
        <w:spacing w:line="259" w:lineRule="auto"/>
        <w:rPr>
          <w:rFonts w:ascii="Times New Roman" w:hAnsi="Times New Roman"/>
          <w:szCs w:val="24"/>
        </w:rPr>
      </w:pPr>
    </w:p>
    <w:p w14:paraId="659E89DC" w14:textId="77777777" w:rsidR="00EE60BC"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MUST I FILE A RESPONSE:</w:t>
      </w:r>
      <w:r w:rsidRPr="00C60633">
        <w:rPr>
          <w:rFonts w:ascii="Times New Roman" w:hAnsi="Times New Roman"/>
          <w:snapToGrid/>
          <w:szCs w:val="24"/>
        </w:rPr>
        <w:t xml:space="preserve">  </w:t>
      </w:r>
      <w:r w:rsidRPr="00C60633">
        <w:rPr>
          <w:rFonts w:ascii="Times New Roman" w:hAnsi="Times New Roman"/>
          <w:b/>
          <w:bCs/>
          <w:snapToGrid/>
          <w:szCs w:val="24"/>
        </w:rPr>
        <w:t xml:space="preserve">NO.  </w:t>
      </w:r>
      <w:r w:rsidRPr="00C60633">
        <w:rPr>
          <w:rFonts w:ascii="Times New Roman" w:hAnsi="Times New Roman"/>
          <w:bCs/>
          <w:snapToGrid/>
          <w:szCs w:val="24"/>
        </w:rPr>
        <w:t>It is not required,</w:t>
      </w:r>
      <w:r w:rsidRPr="00C60633">
        <w:rPr>
          <w:rFonts w:ascii="Times New Roman" w:hAnsi="Times New Roman"/>
          <w:snapToGrid/>
          <w:szCs w:val="24"/>
        </w:rPr>
        <w:t xml:space="preserve"> but you </w:t>
      </w:r>
      <w:r w:rsidRPr="00C60633">
        <w:rPr>
          <w:rFonts w:ascii="Times New Roman" w:hAnsi="Times New Roman"/>
          <w:b/>
          <w:bCs/>
          <w:i/>
          <w:iCs/>
          <w:snapToGrid/>
          <w:szCs w:val="24"/>
        </w:rPr>
        <w:t>may</w:t>
      </w:r>
      <w:r w:rsidRPr="00C60633">
        <w:rPr>
          <w:rFonts w:ascii="Times New Roman" w:hAnsi="Times New Roman"/>
          <w:snapToGrid/>
          <w:szCs w:val="24"/>
        </w:rPr>
        <w:t xml:space="preserve"> file a response and you may also appear at the hearing if you want to tell the Court why you support or do not support the Minor’s request to be emancipated or to provide additional information or to correct information contained in the Minor’s </w:t>
      </w:r>
      <w:r w:rsidRPr="00C60633">
        <w:rPr>
          <w:rFonts w:ascii="Times New Roman" w:hAnsi="Times New Roman"/>
          <w:b/>
          <w:bCs/>
          <w:i/>
          <w:iCs/>
          <w:snapToGrid/>
          <w:szCs w:val="24"/>
        </w:rPr>
        <w:t>“Petition for Emancipation”.</w:t>
      </w:r>
      <w:r w:rsidR="007634FA" w:rsidRPr="00C60633">
        <w:rPr>
          <w:rFonts w:ascii="Times New Roman" w:hAnsi="Times New Roman"/>
          <w:b/>
          <w:bCs/>
          <w:i/>
          <w:iCs/>
          <w:snapToGrid/>
          <w:szCs w:val="24"/>
        </w:rPr>
        <w:t xml:space="preserve">  </w:t>
      </w:r>
    </w:p>
    <w:p w14:paraId="0E1BB26A" w14:textId="77777777" w:rsidR="00CB4D3F" w:rsidRPr="00C60633" w:rsidRDefault="00CB4D3F" w:rsidP="00055849">
      <w:pPr>
        <w:widowControl/>
        <w:autoSpaceDE w:val="0"/>
        <w:autoSpaceDN w:val="0"/>
        <w:adjustRightInd w:val="0"/>
        <w:spacing w:line="259" w:lineRule="auto"/>
        <w:ind w:left="720" w:hanging="720"/>
        <w:rPr>
          <w:rFonts w:ascii="Times New Roman" w:hAnsi="Times New Roman"/>
          <w:snapToGrid/>
          <w:szCs w:val="24"/>
        </w:rPr>
      </w:pPr>
    </w:p>
    <w:p w14:paraId="579838CA"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 xml:space="preserve">WHO </w:t>
      </w:r>
      <w:proofErr w:type="gramStart"/>
      <w:r w:rsidRPr="00C60633">
        <w:rPr>
          <w:rFonts w:ascii="Times New Roman" w:hAnsi="Times New Roman"/>
          <w:b/>
          <w:bCs/>
          <w:snapToGrid/>
          <w:szCs w:val="24"/>
        </w:rPr>
        <w:t>CAN</w:t>
      </w:r>
      <w:proofErr w:type="gramEnd"/>
      <w:r w:rsidRPr="00C60633">
        <w:rPr>
          <w:rFonts w:ascii="Times New Roman" w:hAnsi="Times New Roman"/>
          <w:b/>
          <w:bCs/>
          <w:snapToGrid/>
          <w:szCs w:val="24"/>
        </w:rPr>
        <w:t xml:space="preserve"> FILE A RESPONSE: </w:t>
      </w:r>
      <w:r w:rsidRPr="00C60633">
        <w:rPr>
          <w:rFonts w:ascii="Times New Roman" w:hAnsi="Times New Roman"/>
          <w:snapToGrid/>
          <w:szCs w:val="24"/>
        </w:rPr>
        <w:t xml:space="preserve">Generally, if you received notice of the request for </w:t>
      </w:r>
      <w:r w:rsidR="00CB4D3F" w:rsidRPr="00C60633">
        <w:rPr>
          <w:rFonts w:ascii="Times New Roman" w:hAnsi="Times New Roman"/>
          <w:snapToGrid/>
          <w:szCs w:val="24"/>
        </w:rPr>
        <w:t xml:space="preserve">  </w:t>
      </w:r>
      <w:r w:rsidRPr="00C60633">
        <w:rPr>
          <w:rFonts w:ascii="Times New Roman" w:hAnsi="Times New Roman"/>
          <w:snapToGrid/>
          <w:szCs w:val="24"/>
        </w:rPr>
        <w:t xml:space="preserve">emancipation from the Court, you </w:t>
      </w:r>
      <w:r w:rsidRPr="00C60633">
        <w:rPr>
          <w:rFonts w:ascii="Times New Roman" w:hAnsi="Times New Roman"/>
          <w:b/>
          <w:snapToGrid/>
          <w:szCs w:val="24"/>
        </w:rPr>
        <w:t>may</w:t>
      </w:r>
      <w:r w:rsidRPr="00C60633">
        <w:rPr>
          <w:rFonts w:ascii="Times New Roman" w:hAnsi="Times New Roman"/>
          <w:snapToGrid/>
          <w:szCs w:val="24"/>
        </w:rPr>
        <w:t xml:space="preserve"> respond, though you are </w:t>
      </w:r>
      <w:r w:rsidRPr="00C60633">
        <w:rPr>
          <w:rFonts w:ascii="Times New Roman" w:hAnsi="Times New Roman"/>
          <w:snapToGrid/>
          <w:szCs w:val="24"/>
          <w:u w:val="single"/>
        </w:rPr>
        <w:t>not</w:t>
      </w:r>
      <w:r w:rsidRPr="00C60633">
        <w:rPr>
          <w:rFonts w:ascii="Times New Roman" w:hAnsi="Times New Roman"/>
          <w:i/>
          <w:iCs/>
          <w:snapToGrid/>
          <w:szCs w:val="24"/>
        </w:rPr>
        <w:t xml:space="preserve"> </w:t>
      </w:r>
      <w:r w:rsidRPr="00C60633">
        <w:rPr>
          <w:rFonts w:ascii="Times New Roman" w:hAnsi="Times New Roman"/>
          <w:snapToGrid/>
          <w:szCs w:val="24"/>
          <w:u w:val="single"/>
        </w:rPr>
        <w:t>required</w:t>
      </w:r>
      <w:r w:rsidRPr="00C60633">
        <w:rPr>
          <w:rFonts w:ascii="Times New Roman" w:hAnsi="Times New Roman"/>
          <w:snapToGrid/>
          <w:szCs w:val="24"/>
        </w:rPr>
        <w:t xml:space="preserve"> to do so. </w:t>
      </w:r>
    </w:p>
    <w:p w14:paraId="05C784A3"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snapToGrid/>
          <w:szCs w:val="24"/>
        </w:rPr>
      </w:pPr>
    </w:p>
    <w:p w14:paraId="5238203B" w14:textId="67624F12" w:rsidR="001F0500" w:rsidRPr="0072353F" w:rsidRDefault="008B759E" w:rsidP="00055849">
      <w:pPr>
        <w:widowControl/>
        <w:numPr>
          <w:ilvl w:val="0"/>
          <w:numId w:val="24"/>
        </w:numPr>
        <w:tabs>
          <w:tab w:val="clear" w:pos="720"/>
        </w:tabs>
        <w:autoSpaceDE w:val="0"/>
        <w:autoSpaceDN w:val="0"/>
        <w:adjustRightInd w:val="0"/>
        <w:spacing w:line="259" w:lineRule="auto"/>
        <w:ind w:hanging="720"/>
        <w:rPr>
          <w:rFonts w:ascii="Times New Roman" w:hAnsi="Times New Roman"/>
          <w:b/>
          <w:snapToGrid/>
          <w:szCs w:val="24"/>
        </w:rPr>
      </w:pPr>
      <w:r w:rsidRPr="0072353F">
        <w:rPr>
          <w:rFonts w:ascii="Times New Roman" w:hAnsi="Times New Roman"/>
          <w:b/>
          <w:snapToGrid/>
          <w:szCs w:val="24"/>
        </w:rPr>
        <w:t xml:space="preserve">DOES IT COST TO FILE A RESPONSE: </w:t>
      </w:r>
      <w:r w:rsidR="00916AEC" w:rsidRPr="0072353F">
        <w:rPr>
          <w:rFonts w:ascii="Times New Roman" w:hAnsi="Times New Roman"/>
          <w:snapToGrid/>
          <w:szCs w:val="24"/>
        </w:rPr>
        <w:t>There are fees for filing petitions, responses, an</w:t>
      </w:r>
      <w:r w:rsidR="00EE60BC" w:rsidRPr="0072353F">
        <w:rPr>
          <w:rFonts w:ascii="Times New Roman" w:hAnsi="Times New Roman"/>
          <w:snapToGrid/>
          <w:szCs w:val="24"/>
        </w:rPr>
        <w:t>d various forms with the Court</w:t>
      </w:r>
      <w:r w:rsidR="001F0500" w:rsidRPr="0072353F">
        <w:rPr>
          <w:rFonts w:ascii="Times New Roman" w:hAnsi="Times New Roman"/>
          <w:snapToGrid/>
          <w:szCs w:val="24"/>
        </w:rPr>
        <w:t>.</w:t>
      </w:r>
      <w:r w:rsidR="0072353F" w:rsidRPr="0072353F">
        <w:rPr>
          <w:rFonts w:ascii="Times New Roman" w:hAnsi="Times New Roman"/>
          <w:snapToGrid/>
          <w:szCs w:val="24"/>
        </w:rPr>
        <w:t xml:space="preserve"> </w:t>
      </w:r>
      <w:r w:rsidR="001F0500" w:rsidRPr="0072353F">
        <w:rPr>
          <w:rFonts w:ascii="Times New Roman" w:hAnsi="Times New Roman"/>
          <w:szCs w:val="24"/>
        </w:rPr>
        <w:t>A list of current fees is available from the Clerk of Court</w:t>
      </w:r>
      <w:r w:rsidR="00BB0B26" w:rsidRPr="0072353F">
        <w:rPr>
          <w:rFonts w:ascii="Times New Roman" w:hAnsi="Times New Roman"/>
          <w:szCs w:val="24"/>
        </w:rPr>
        <w:t>.</w:t>
      </w:r>
      <w:r w:rsidR="0072353F" w:rsidRPr="0072353F">
        <w:rPr>
          <w:rFonts w:ascii="Times New Roman" w:hAnsi="Times New Roman"/>
          <w:szCs w:val="24"/>
        </w:rPr>
        <w:t xml:space="preserve"> </w:t>
      </w:r>
      <w:r w:rsidR="009417C4" w:rsidRPr="0072353F">
        <w:rPr>
          <w:rFonts w:ascii="Times New Roman" w:hAnsi="Times New Roman"/>
          <w:szCs w:val="24"/>
        </w:rPr>
        <w:t>If you cannot afford the filing fee, you may request a deferral (payment plan) when you file your papers with the Clerk of the C</w:t>
      </w:r>
      <w:bookmarkStart w:id="0" w:name="_GoBack"/>
      <w:bookmarkEnd w:id="0"/>
      <w:r w:rsidR="009417C4" w:rsidRPr="0072353F">
        <w:rPr>
          <w:rFonts w:ascii="Times New Roman" w:hAnsi="Times New Roman"/>
          <w:szCs w:val="24"/>
        </w:rPr>
        <w:t xml:space="preserve">ourt.  Deferral Applications are available at no charge from the </w:t>
      </w:r>
      <w:r w:rsidR="00096A23" w:rsidRPr="0072353F">
        <w:rPr>
          <w:rFonts w:ascii="Times New Roman" w:hAnsi="Times New Roman"/>
          <w:szCs w:val="24"/>
        </w:rPr>
        <w:t>Clerk of the Court</w:t>
      </w:r>
      <w:r w:rsidR="005B433A" w:rsidRPr="0072353F">
        <w:rPr>
          <w:rFonts w:ascii="Times New Roman" w:hAnsi="Times New Roman"/>
          <w:szCs w:val="24"/>
        </w:rPr>
        <w:t xml:space="preserve"> or the Self</w:t>
      </w:r>
      <w:r w:rsidR="00055849">
        <w:rPr>
          <w:rFonts w:ascii="Times New Roman" w:hAnsi="Times New Roman"/>
          <w:szCs w:val="24"/>
        </w:rPr>
        <w:t>-</w:t>
      </w:r>
      <w:r w:rsidR="005B433A" w:rsidRPr="0072353F">
        <w:rPr>
          <w:rFonts w:ascii="Times New Roman" w:hAnsi="Times New Roman"/>
          <w:szCs w:val="24"/>
        </w:rPr>
        <w:t>Service Center</w:t>
      </w:r>
      <w:r w:rsidR="009417C4" w:rsidRPr="0072353F">
        <w:rPr>
          <w:rFonts w:ascii="Times New Roman" w:hAnsi="Times New Roman"/>
          <w:szCs w:val="24"/>
        </w:rPr>
        <w:t>.</w:t>
      </w:r>
    </w:p>
    <w:p w14:paraId="4E39480E" w14:textId="77777777" w:rsidR="001F0500" w:rsidRPr="00C60633" w:rsidRDefault="001F0500" w:rsidP="00055849">
      <w:pPr>
        <w:widowControl/>
        <w:autoSpaceDE w:val="0"/>
        <w:autoSpaceDN w:val="0"/>
        <w:adjustRightInd w:val="0"/>
        <w:spacing w:line="259" w:lineRule="auto"/>
        <w:ind w:left="720" w:hanging="720"/>
        <w:rPr>
          <w:rFonts w:ascii="Times New Roman" w:hAnsi="Times New Roman"/>
          <w:b/>
          <w:snapToGrid/>
          <w:szCs w:val="24"/>
        </w:rPr>
      </w:pPr>
    </w:p>
    <w:p w14:paraId="068E2C03"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 xml:space="preserve">WHEN MUST A RESPONSE BE FILED: </w:t>
      </w:r>
      <w:r w:rsidRPr="00C60633">
        <w:rPr>
          <w:rFonts w:ascii="Times New Roman" w:hAnsi="Times New Roman"/>
          <w:b/>
          <w:bCs/>
          <w:i/>
          <w:iCs/>
          <w:snapToGrid/>
          <w:szCs w:val="24"/>
        </w:rPr>
        <w:t>If</w:t>
      </w:r>
      <w:r w:rsidRPr="00C60633">
        <w:rPr>
          <w:rFonts w:ascii="Times New Roman" w:hAnsi="Times New Roman"/>
          <w:snapToGrid/>
          <w:szCs w:val="24"/>
        </w:rPr>
        <w:t xml:space="preserve"> you choose to file a written response, you must file it with the Clerk of the Court no later than </w:t>
      </w:r>
      <w:r w:rsidRPr="00C60633">
        <w:rPr>
          <w:rFonts w:ascii="Times New Roman" w:hAnsi="Times New Roman"/>
          <w:b/>
          <w:bCs/>
          <w:snapToGrid/>
          <w:szCs w:val="24"/>
        </w:rPr>
        <w:t xml:space="preserve">thirty (30) days </w:t>
      </w:r>
      <w:r w:rsidRPr="00C60633">
        <w:rPr>
          <w:rFonts w:ascii="Times New Roman" w:hAnsi="Times New Roman"/>
          <w:snapToGrid/>
          <w:szCs w:val="24"/>
        </w:rPr>
        <w:t>after you received the court papers.</w:t>
      </w:r>
    </w:p>
    <w:p w14:paraId="173B2A49"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snapToGrid/>
          <w:szCs w:val="24"/>
        </w:rPr>
      </w:pPr>
    </w:p>
    <w:p w14:paraId="53D1F907"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bCs/>
          <w:szCs w:val="24"/>
        </w:rPr>
      </w:pPr>
      <w:r w:rsidRPr="00C60633">
        <w:rPr>
          <w:rFonts w:ascii="Times New Roman" w:hAnsi="Times New Roman"/>
          <w:b/>
          <w:bCs/>
          <w:snapToGrid/>
          <w:szCs w:val="24"/>
        </w:rPr>
        <w:t xml:space="preserve">WHAT TO FILE: </w:t>
      </w:r>
      <w:r w:rsidRPr="00C60633">
        <w:rPr>
          <w:rFonts w:ascii="Times New Roman" w:hAnsi="Times New Roman"/>
          <w:snapToGrid/>
          <w:szCs w:val="24"/>
        </w:rPr>
        <w:t xml:space="preserve"> After you have completed your Response, </w:t>
      </w:r>
      <w:proofErr w:type="gramStart"/>
      <w:r w:rsidRPr="00C60633">
        <w:rPr>
          <w:rFonts w:ascii="Times New Roman" w:hAnsi="Times New Roman"/>
          <w:snapToGrid/>
          <w:szCs w:val="24"/>
        </w:rPr>
        <w:t>make</w:t>
      </w:r>
      <w:proofErr w:type="gramEnd"/>
      <w:r w:rsidRPr="00C60633">
        <w:rPr>
          <w:rFonts w:ascii="Times New Roman" w:hAnsi="Times New Roman"/>
          <w:snapToGrid/>
          <w:szCs w:val="24"/>
        </w:rPr>
        <w:t xml:space="preserve"> </w:t>
      </w:r>
      <w:r w:rsidRPr="00C60633">
        <w:rPr>
          <w:rFonts w:ascii="Times New Roman" w:hAnsi="Times New Roman"/>
          <w:b/>
          <w:bCs/>
          <w:snapToGrid/>
          <w:szCs w:val="24"/>
        </w:rPr>
        <w:t>3 copies</w:t>
      </w:r>
      <w:r w:rsidRPr="00C60633">
        <w:rPr>
          <w:rFonts w:ascii="Times New Roman" w:hAnsi="Times New Roman"/>
          <w:snapToGrid/>
          <w:szCs w:val="24"/>
        </w:rPr>
        <w:t xml:space="preserve"> and present the original and all 3 copies to the Clerk of the Court to be stamped</w:t>
      </w:r>
      <w:r w:rsidR="000B2E54" w:rsidRPr="00C60633">
        <w:rPr>
          <w:rFonts w:ascii="Times New Roman" w:hAnsi="Times New Roman"/>
          <w:snapToGrid/>
          <w:szCs w:val="24"/>
        </w:rPr>
        <w:t xml:space="preserve">, </w:t>
      </w:r>
      <w:r w:rsidR="000B2E54" w:rsidRPr="00C60633">
        <w:rPr>
          <w:rFonts w:ascii="Times New Roman" w:hAnsi="Times New Roman"/>
          <w:b/>
          <w:snapToGrid/>
          <w:szCs w:val="24"/>
        </w:rPr>
        <w:t xml:space="preserve">along with your filing fee </w:t>
      </w:r>
      <w:r w:rsidR="000B2E54" w:rsidRPr="00C60633">
        <w:rPr>
          <w:rFonts w:ascii="Times New Roman" w:hAnsi="Times New Roman"/>
          <w:snapToGrid/>
          <w:szCs w:val="24"/>
        </w:rPr>
        <w:t>or fee deferral application</w:t>
      </w:r>
      <w:r w:rsidRPr="00C60633">
        <w:rPr>
          <w:rFonts w:ascii="Times New Roman" w:hAnsi="Times New Roman"/>
          <w:snapToGrid/>
          <w:szCs w:val="24"/>
        </w:rPr>
        <w:t>.  The Clerk will place the original in the Court file and return the copies to you.</w:t>
      </w:r>
      <w:r w:rsidRPr="00C60633">
        <w:rPr>
          <w:rFonts w:ascii="Times New Roman" w:hAnsi="Times New Roman"/>
          <w:snapToGrid/>
          <w:szCs w:val="24"/>
          <w:highlight w:val="yellow"/>
        </w:rPr>
        <w:t xml:space="preserve">   </w:t>
      </w:r>
    </w:p>
    <w:p w14:paraId="394B5876"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bCs/>
          <w:szCs w:val="24"/>
        </w:rPr>
      </w:pPr>
    </w:p>
    <w:p w14:paraId="1A8D7552"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 xml:space="preserve">WHO GETS THE THREE STAMPED COPIES OF THE RESPONSE:  </w:t>
      </w:r>
    </w:p>
    <w:p w14:paraId="3FDA8515" w14:textId="77777777" w:rsidR="007C742D" w:rsidRPr="00C60633" w:rsidRDefault="007C742D" w:rsidP="00055849">
      <w:pPr>
        <w:widowControl/>
        <w:numPr>
          <w:ilvl w:val="1"/>
          <w:numId w:val="24"/>
        </w:numPr>
        <w:tabs>
          <w:tab w:val="clear" w:pos="1440"/>
          <w:tab w:val="left" w:pos="1080"/>
        </w:tabs>
        <w:autoSpaceDE w:val="0"/>
        <w:autoSpaceDN w:val="0"/>
        <w:adjustRightInd w:val="0"/>
        <w:spacing w:line="259" w:lineRule="auto"/>
        <w:ind w:left="1080"/>
        <w:rPr>
          <w:rFonts w:ascii="Times New Roman" w:hAnsi="Times New Roman"/>
          <w:snapToGrid/>
          <w:szCs w:val="24"/>
        </w:rPr>
      </w:pPr>
      <w:r w:rsidRPr="00C60633">
        <w:rPr>
          <w:rFonts w:ascii="Times New Roman" w:hAnsi="Times New Roman"/>
          <w:b/>
          <w:bCs/>
          <w:snapToGrid/>
          <w:szCs w:val="24"/>
        </w:rPr>
        <w:t xml:space="preserve">1 copy goes to the Minor or his/her attorney. </w:t>
      </w:r>
      <w:r w:rsidRPr="00C60633">
        <w:rPr>
          <w:rFonts w:ascii="Times New Roman" w:hAnsi="Times New Roman"/>
          <w:snapToGrid/>
          <w:szCs w:val="24"/>
        </w:rPr>
        <w:t>If you know the address of the Minor or of his/her attorney, mail or deliver a copy</w:t>
      </w:r>
      <w:r w:rsidRPr="00C60633">
        <w:rPr>
          <w:rFonts w:ascii="Times New Roman" w:hAnsi="Times New Roman"/>
          <w:b/>
          <w:bCs/>
          <w:snapToGrid/>
          <w:szCs w:val="24"/>
        </w:rPr>
        <w:t xml:space="preserve"> </w:t>
      </w:r>
      <w:r w:rsidRPr="00C60633">
        <w:rPr>
          <w:rFonts w:ascii="Times New Roman" w:hAnsi="Times New Roman"/>
          <w:snapToGrid/>
          <w:szCs w:val="24"/>
        </w:rPr>
        <w:t xml:space="preserve">of your response to the Minor or his/her attorney.    </w:t>
      </w:r>
    </w:p>
    <w:p w14:paraId="3D305C9B" w14:textId="77777777" w:rsidR="007C742D" w:rsidRPr="00C60633" w:rsidRDefault="007C742D" w:rsidP="00055849">
      <w:pPr>
        <w:widowControl/>
        <w:numPr>
          <w:ilvl w:val="1"/>
          <w:numId w:val="24"/>
        </w:numPr>
        <w:tabs>
          <w:tab w:val="clear" w:pos="1440"/>
          <w:tab w:val="left" w:pos="1080"/>
        </w:tabs>
        <w:autoSpaceDE w:val="0"/>
        <w:autoSpaceDN w:val="0"/>
        <w:adjustRightInd w:val="0"/>
        <w:spacing w:line="259" w:lineRule="auto"/>
        <w:ind w:left="1080"/>
        <w:rPr>
          <w:rFonts w:ascii="Times New Roman" w:hAnsi="Times New Roman"/>
          <w:snapToGrid/>
          <w:szCs w:val="24"/>
        </w:rPr>
      </w:pPr>
      <w:r w:rsidRPr="00C60633">
        <w:rPr>
          <w:rFonts w:ascii="Times New Roman" w:hAnsi="Times New Roman"/>
          <w:b/>
          <w:snapToGrid/>
          <w:szCs w:val="24"/>
        </w:rPr>
        <w:t xml:space="preserve">1 copy goes to the Judge.  </w:t>
      </w:r>
      <w:r w:rsidRPr="00C60633">
        <w:rPr>
          <w:rFonts w:ascii="Times New Roman" w:hAnsi="Times New Roman"/>
          <w:snapToGrid/>
          <w:szCs w:val="24"/>
        </w:rPr>
        <w:t>If you provide a copy for the Judge, the Clerk of Court will deliver it to the judge assigned to the case.</w:t>
      </w:r>
    </w:p>
    <w:p w14:paraId="035D8852" w14:textId="77777777" w:rsidR="007C742D" w:rsidRPr="00C60633" w:rsidRDefault="007C742D" w:rsidP="00055849">
      <w:pPr>
        <w:widowControl/>
        <w:numPr>
          <w:ilvl w:val="1"/>
          <w:numId w:val="24"/>
        </w:numPr>
        <w:tabs>
          <w:tab w:val="clear" w:pos="1440"/>
          <w:tab w:val="left" w:pos="1080"/>
        </w:tabs>
        <w:autoSpaceDE w:val="0"/>
        <w:autoSpaceDN w:val="0"/>
        <w:adjustRightInd w:val="0"/>
        <w:spacing w:line="259" w:lineRule="auto"/>
        <w:ind w:left="1080"/>
        <w:rPr>
          <w:rFonts w:ascii="Times New Roman" w:hAnsi="Times New Roman"/>
          <w:snapToGrid/>
          <w:szCs w:val="24"/>
        </w:rPr>
      </w:pPr>
      <w:r w:rsidRPr="00C60633">
        <w:rPr>
          <w:rFonts w:ascii="Times New Roman" w:hAnsi="Times New Roman"/>
          <w:b/>
          <w:bCs/>
          <w:snapToGrid/>
          <w:szCs w:val="24"/>
        </w:rPr>
        <w:t>1 copy is for your records</w:t>
      </w:r>
      <w:r w:rsidRPr="00C60633">
        <w:rPr>
          <w:rFonts w:ascii="Times New Roman" w:hAnsi="Times New Roman"/>
          <w:snapToGrid/>
          <w:szCs w:val="24"/>
        </w:rPr>
        <w:t xml:space="preserve"> (if desired).</w:t>
      </w:r>
    </w:p>
    <w:p w14:paraId="36435562"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snapToGrid/>
          <w:color w:val="FF0000"/>
          <w:szCs w:val="24"/>
        </w:rPr>
      </w:pPr>
    </w:p>
    <w:p w14:paraId="502F4ECB"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 xml:space="preserve">WHAT TO SAY IN THE RESPONSE:  </w:t>
      </w:r>
      <w:r w:rsidRPr="00C60633">
        <w:rPr>
          <w:rFonts w:ascii="Times New Roman" w:hAnsi="Times New Roman"/>
          <w:snapToGrid/>
          <w:szCs w:val="24"/>
        </w:rPr>
        <w:t>Tell the Judge why you support or object to the Minor’s emancipation, and/or explain any other information the Court should be aware of in relation</w:t>
      </w:r>
      <w:r w:rsidR="00C60633">
        <w:rPr>
          <w:rFonts w:ascii="Times New Roman" w:hAnsi="Times New Roman"/>
          <w:snapToGrid/>
          <w:szCs w:val="24"/>
        </w:rPr>
        <w:t xml:space="preserve"> </w:t>
      </w:r>
      <w:r w:rsidRPr="00C60633">
        <w:rPr>
          <w:rFonts w:ascii="Times New Roman" w:hAnsi="Times New Roman"/>
          <w:snapToGrid/>
          <w:szCs w:val="24"/>
        </w:rPr>
        <w:t xml:space="preserve">to the Minor’s emancipation. </w:t>
      </w:r>
      <w:r w:rsidRPr="00C60633">
        <w:rPr>
          <w:rFonts w:ascii="Times New Roman" w:hAnsi="Times New Roman"/>
          <w:b/>
          <w:bCs/>
          <w:snapToGrid/>
          <w:szCs w:val="24"/>
        </w:rPr>
        <w:t>Write neatly and use</w:t>
      </w:r>
      <w:r w:rsidRPr="00C60633">
        <w:rPr>
          <w:rFonts w:ascii="Times New Roman" w:hAnsi="Times New Roman"/>
          <w:snapToGrid/>
          <w:szCs w:val="24"/>
        </w:rPr>
        <w:t xml:space="preserve"> </w:t>
      </w:r>
      <w:r w:rsidRPr="00C60633">
        <w:rPr>
          <w:rFonts w:ascii="Times New Roman" w:hAnsi="Times New Roman"/>
          <w:b/>
          <w:bCs/>
          <w:snapToGrid/>
          <w:szCs w:val="24"/>
        </w:rPr>
        <w:t xml:space="preserve">black ink.  </w:t>
      </w:r>
    </w:p>
    <w:p w14:paraId="41EE9272"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snapToGrid/>
          <w:szCs w:val="24"/>
        </w:rPr>
      </w:pPr>
    </w:p>
    <w:p w14:paraId="7874EAF0" w14:textId="77777777" w:rsidR="007C742D" w:rsidRPr="00C60633" w:rsidRDefault="007C742D" w:rsidP="00055849">
      <w:pPr>
        <w:widowControl/>
        <w:numPr>
          <w:ilvl w:val="0"/>
          <w:numId w:val="24"/>
        </w:numPr>
        <w:tabs>
          <w:tab w:val="clear" w:pos="720"/>
        </w:tabs>
        <w:autoSpaceDE w:val="0"/>
        <w:autoSpaceDN w:val="0"/>
        <w:adjustRightInd w:val="0"/>
        <w:spacing w:line="259" w:lineRule="auto"/>
        <w:ind w:hanging="720"/>
        <w:rPr>
          <w:rFonts w:ascii="Times New Roman" w:hAnsi="Times New Roman"/>
          <w:snapToGrid/>
          <w:szCs w:val="24"/>
        </w:rPr>
      </w:pPr>
      <w:r w:rsidRPr="00C60633">
        <w:rPr>
          <w:rFonts w:ascii="Times New Roman" w:hAnsi="Times New Roman"/>
          <w:b/>
          <w:bCs/>
          <w:snapToGrid/>
          <w:szCs w:val="24"/>
        </w:rPr>
        <w:t xml:space="preserve">GOING TO THE HEARING: </w:t>
      </w:r>
      <w:r w:rsidRPr="00C60633">
        <w:rPr>
          <w:rFonts w:ascii="Times New Roman" w:hAnsi="Times New Roman"/>
          <w:snapToGrid/>
          <w:szCs w:val="24"/>
        </w:rPr>
        <w:t xml:space="preserve">In addition to (or instead of) filing the </w:t>
      </w:r>
      <w:r w:rsidRPr="00C60633">
        <w:rPr>
          <w:rFonts w:ascii="Times New Roman" w:hAnsi="Times New Roman"/>
          <w:b/>
          <w:bCs/>
          <w:i/>
          <w:iCs/>
          <w:snapToGrid/>
          <w:szCs w:val="24"/>
        </w:rPr>
        <w:t>“Response”</w:t>
      </w:r>
      <w:r w:rsidRPr="00C60633">
        <w:rPr>
          <w:rFonts w:ascii="Times New Roman" w:hAnsi="Times New Roman"/>
          <w:snapToGrid/>
          <w:szCs w:val="24"/>
        </w:rPr>
        <w:t>, you may attend the Court hearing to be available to tell the Judge why you support or disagree with the Petition</w:t>
      </w:r>
      <w:r w:rsidR="00C60633">
        <w:rPr>
          <w:rFonts w:ascii="Times New Roman" w:hAnsi="Times New Roman"/>
          <w:snapToGrid/>
          <w:szCs w:val="24"/>
        </w:rPr>
        <w:t xml:space="preserve"> </w:t>
      </w:r>
      <w:r w:rsidRPr="00C60633">
        <w:rPr>
          <w:rFonts w:ascii="Times New Roman" w:hAnsi="Times New Roman"/>
          <w:snapToGrid/>
          <w:szCs w:val="24"/>
        </w:rPr>
        <w:t>or to inform the Court of any incorrect or incomplete information.</w:t>
      </w:r>
    </w:p>
    <w:p w14:paraId="3865FCFD" w14:textId="77777777" w:rsidR="007634FA" w:rsidRPr="00C60633" w:rsidRDefault="007634FA" w:rsidP="00055849">
      <w:pPr>
        <w:widowControl/>
        <w:autoSpaceDE w:val="0"/>
        <w:autoSpaceDN w:val="0"/>
        <w:adjustRightInd w:val="0"/>
        <w:spacing w:line="259" w:lineRule="auto"/>
        <w:ind w:left="720" w:hanging="720"/>
        <w:rPr>
          <w:rFonts w:ascii="Times New Roman" w:hAnsi="Times New Roman"/>
          <w:b/>
          <w:szCs w:val="24"/>
        </w:rPr>
      </w:pPr>
    </w:p>
    <w:p w14:paraId="3BA73CDE" w14:textId="77777777" w:rsidR="007C742D" w:rsidRPr="00C60633" w:rsidRDefault="007C742D" w:rsidP="00055849">
      <w:pPr>
        <w:widowControl/>
        <w:autoSpaceDE w:val="0"/>
        <w:autoSpaceDN w:val="0"/>
        <w:adjustRightInd w:val="0"/>
        <w:spacing w:line="259" w:lineRule="auto"/>
        <w:ind w:left="720" w:hanging="720"/>
        <w:rPr>
          <w:rFonts w:ascii="Times New Roman" w:hAnsi="Times New Roman"/>
          <w:snapToGrid/>
          <w:szCs w:val="24"/>
        </w:rPr>
      </w:pPr>
      <w:r w:rsidRPr="00C60633">
        <w:rPr>
          <w:rFonts w:ascii="Times New Roman" w:hAnsi="Times New Roman"/>
          <w:b/>
          <w:szCs w:val="24"/>
        </w:rPr>
        <w:t>OTHER THINGS TO KNOW FOR THE COURT HEARING:</w:t>
      </w:r>
    </w:p>
    <w:p w14:paraId="6E763449" w14:textId="1CA6324A" w:rsidR="00055849" w:rsidRPr="00055849" w:rsidRDefault="007C742D" w:rsidP="00055849">
      <w:pPr>
        <w:numPr>
          <w:ilvl w:val="1"/>
          <w:numId w:val="21"/>
        </w:numPr>
        <w:tabs>
          <w:tab w:val="clear" w:pos="1440"/>
        </w:tabs>
        <w:spacing w:line="259" w:lineRule="auto"/>
        <w:ind w:hanging="720"/>
        <w:rPr>
          <w:rFonts w:ascii="Times New Roman" w:hAnsi="Times New Roman"/>
          <w:szCs w:val="24"/>
        </w:rPr>
      </w:pPr>
      <w:r w:rsidRPr="00055849">
        <w:rPr>
          <w:rFonts w:ascii="Times New Roman" w:hAnsi="Times New Roman"/>
          <w:bCs/>
          <w:szCs w:val="24"/>
        </w:rPr>
        <w:t xml:space="preserve">The Court </w:t>
      </w:r>
      <w:r w:rsidR="005B433A" w:rsidRPr="00055849">
        <w:rPr>
          <w:rFonts w:ascii="Times New Roman" w:hAnsi="Times New Roman"/>
          <w:bCs/>
          <w:szCs w:val="24"/>
        </w:rPr>
        <w:t xml:space="preserve">may use </w:t>
      </w:r>
      <w:r w:rsidRPr="00055849">
        <w:rPr>
          <w:rFonts w:ascii="Times New Roman" w:hAnsi="Times New Roman"/>
          <w:bCs/>
          <w:szCs w:val="24"/>
        </w:rPr>
        <w:t>a</w:t>
      </w:r>
      <w:r w:rsidR="005B433A" w:rsidRPr="00055849">
        <w:rPr>
          <w:rFonts w:ascii="Times New Roman" w:hAnsi="Times New Roman"/>
          <w:bCs/>
          <w:szCs w:val="24"/>
        </w:rPr>
        <w:t xml:space="preserve">n </w:t>
      </w:r>
      <w:r w:rsidRPr="00055849">
        <w:rPr>
          <w:rFonts w:ascii="Times New Roman" w:hAnsi="Times New Roman"/>
          <w:bCs/>
          <w:szCs w:val="24"/>
        </w:rPr>
        <w:t>audio recording system to preserve the official record of proceedings.  If a party wants a court reporter to record a proceeding in this Court, a written request must be filed with the Clerk of the Court and a copy provided to Court Administration at least 72 hours before the commencement of the proceeding.  There</w:t>
      </w:r>
      <w:r w:rsidR="005B433A" w:rsidRPr="00055849">
        <w:rPr>
          <w:rFonts w:ascii="Times New Roman" w:hAnsi="Times New Roman"/>
          <w:bCs/>
          <w:szCs w:val="24"/>
        </w:rPr>
        <w:t xml:space="preserve"> </w:t>
      </w:r>
      <w:r w:rsidRPr="00055849">
        <w:rPr>
          <w:rFonts w:ascii="Times New Roman" w:hAnsi="Times New Roman"/>
          <w:bCs/>
          <w:szCs w:val="24"/>
        </w:rPr>
        <w:t>is a</w:t>
      </w:r>
      <w:r w:rsidR="00CB4D3F" w:rsidRPr="00055849">
        <w:rPr>
          <w:rFonts w:ascii="Times New Roman" w:hAnsi="Times New Roman"/>
          <w:bCs/>
          <w:szCs w:val="24"/>
        </w:rPr>
        <w:t xml:space="preserve"> </w:t>
      </w:r>
      <w:r w:rsidRPr="00055849">
        <w:rPr>
          <w:rFonts w:ascii="Times New Roman" w:hAnsi="Times New Roman"/>
          <w:b/>
          <w:szCs w:val="24"/>
        </w:rPr>
        <w:t>fee</w:t>
      </w:r>
      <w:r w:rsidRPr="00055849">
        <w:rPr>
          <w:rFonts w:ascii="Times New Roman" w:hAnsi="Times New Roman"/>
          <w:bCs/>
          <w:szCs w:val="24"/>
        </w:rPr>
        <w:t xml:space="preserve"> for this service.</w:t>
      </w:r>
      <w:r w:rsidR="00055849">
        <w:rPr>
          <w:rFonts w:ascii="Times New Roman" w:hAnsi="Times New Roman"/>
          <w:bCs/>
          <w:szCs w:val="24"/>
        </w:rPr>
        <w:br/>
      </w:r>
    </w:p>
    <w:p w14:paraId="76AEA975" w14:textId="3978E857" w:rsidR="007C742D" w:rsidRPr="00055849" w:rsidRDefault="007C742D" w:rsidP="00055849">
      <w:pPr>
        <w:numPr>
          <w:ilvl w:val="1"/>
          <w:numId w:val="21"/>
        </w:numPr>
        <w:tabs>
          <w:tab w:val="clear" w:pos="1440"/>
        </w:tabs>
        <w:spacing w:line="259" w:lineRule="auto"/>
        <w:ind w:hanging="720"/>
        <w:rPr>
          <w:rFonts w:ascii="Times New Roman" w:hAnsi="Times New Roman"/>
          <w:szCs w:val="24"/>
        </w:rPr>
      </w:pPr>
      <w:r w:rsidRPr="00055849">
        <w:rPr>
          <w:rFonts w:ascii="Times New Roman" w:hAnsi="Times New Roman"/>
          <w:b/>
          <w:szCs w:val="24"/>
        </w:rPr>
        <w:t>If you need a court interpreter</w:t>
      </w:r>
      <w:r w:rsidRPr="00055849">
        <w:rPr>
          <w:rFonts w:ascii="Times New Roman" w:hAnsi="Times New Roman"/>
          <w:szCs w:val="24"/>
        </w:rPr>
        <w:t xml:space="preserve">, call </w:t>
      </w:r>
      <w:r w:rsidR="005B433A" w:rsidRPr="00055849">
        <w:rPr>
          <w:rFonts w:ascii="Times New Roman" w:hAnsi="Times New Roman"/>
          <w:szCs w:val="24"/>
        </w:rPr>
        <w:t>Court Administration</w:t>
      </w:r>
      <w:r w:rsidRPr="00055849">
        <w:rPr>
          <w:rFonts w:ascii="Times New Roman" w:hAnsi="Times New Roman"/>
          <w:szCs w:val="24"/>
        </w:rPr>
        <w:t xml:space="preserve"> at least </w:t>
      </w:r>
      <w:r w:rsidRPr="00055849">
        <w:rPr>
          <w:rFonts w:ascii="Times New Roman" w:hAnsi="Times New Roman"/>
          <w:b/>
          <w:szCs w:val="24"/>
        </w:rPr>
        <w:t>10</w:t>
      </w:r>
      <w:r w:rsidRPr="00055849">
        <w:rPr>
          <w:rFonts w:ascii="Times New Roman" w:hAnsi="Times New Roman"/>
          <w:szCs w:val="24"/>
        </w:rPr>
        <w:t xml:space="preserve"> days before the hearing.</w:t>
      </w:r>
      <w:r w:rsidR="005B433A" w:rsidRPr="00055849">
        <w:rPr>
          <w:rFonts w:ascii="Times New Roman" w:hAnsi="Times New Roman"/>
          <w:szCs w:val="24"/>
        </w:rPr>
        <w:t xml:space="preserve"> </w:t>
      </w:r>
    </w:p>
    <w:sectPr w:rsidR="007C742D" w:rsidRPr="00055849" w:rsidSect="00055849">
      <w:headerReference w:type="default" r:id="rId7"/>
      <w:footerReference w:type="default" r:id="rId8"/>
      <w:endnotePr>
        <w:numFmt w:val="decimal"/>
      </w:endnotePr>
      <w:pgSz w:w="12240" w:h="15840" w:code="1"/>
      <w:pgMar w:top="720" w:right="720" w:bottom="720" w:left="720" w:header="720" w:footer="576" w:gutter="0"/>
      <w:pgBorders w:offsetFrom="page">
        <w:top w:val="single" w:sz="12" w:space="24" w:color="auto"/>
        <w:left w:val="single" w:sz="12" w:space="24" w:color="auto"/>
        <w:bottom w:val="single" w:sz="12" w:space="24" w:color="auto"/>
        <w:right w:val="single" w:sz="12" w:space="24" w:color="auto"/>
      </w:pgBorders>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955AC" w14:textId="77777777" w:rsidR="0012582A" w:rsidRDefault="0012582A">
      <w:r>
        <w:separator/>
      </w:r>
    </w:p>
  </w:endnote>
  <w:endnote w:type="continuationSeparator" w:id="0">
    <w:p w14:paraId="786CB010" w14:textId="77777777" w:rsidR="0012582A" w:rsidRDefault="001258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57512" w14:textId="77777777" w:rsidR="00C60633" w:rsidRPr="00C60633" w:rsidRDefault="00C60633" w:rsidP="00C60633">
    <w:pPr>
      <w:tabs>
        <w:tab w:val="center" w:pos="5040"/>
        <w:tab w:val="right" w:pos="10080"/>
      </w:tabs>
      <w:ind w:right="720"/>
      <w:jc w:val="both"/>
      <w:rPr>
        <w:rFonts w:ascii="Times New Roman" w:hAnsi="Times New Roman"/>
        <w:sz w:val="16"/>
        <w:szCs w:val="16"/>
      </w:rPr>
    </w:pPr>
  </w:p>
  <w:p w14:paraId="4C7908CF" w14:textId="77777777" w:rsidR="007C742D" w:rsidRPr="00EE60BC" w:rsidRDefault="00C60633" w:rsidP="0072353F">
    <w:pPr>
      <w:tabs>
        <w:tab w:val="center" w:pos="5400"/>
        <w:tab w:val="right" w:pos="10800"/>
      </w:tabs>
      <w:jc w:val="both"/>
      <w:rPr>
        <w:rFonts w:ascii="Times New Roman" w:hAnsi="Times New Roman"/>
        <w:sz w:val="18"/>
        <w:szCs w:val="18"/>
      </w:rPr>
    </w:pPr>
    <w:r w:rsidRPr="00C60633">
      <w:rPr>
        <w:rFonts w:ascii="Times New Roman" w:hAnsi="Times New Roman"/>
        <w:sz w:val="16"/>
        <w:szCs w:val="16"/>
      </w:rPr>
      <w:t>Arizona Supreme Court</w:t>
    </w:r>
    <w:r w:rsidRPr="00C60633">
      <w:rPr>
        <w:rFonts w:ascii="Times New Roman" w:hAnsi="Times New Roman"/>
        <w:sz w:val="16"/>
        <w:szCs w:val="16"/>
      </w:rPr>
      <w:tab/>
    </w:r>
    <w:r w:rsidR="0072353F" w:rsidRPr="0072353F">
      <w:rPr>
        <w:rFonts w:ascii="Times New Roman" w:hAnsi="Times New Roman"/>
        <w:sz w:val="16"/>
        <w:szCs w:val="16"/>
      </w:rPr>
      <w:t xml:space="preserve">Page </w:t>
    </w:r>
    <w:r w:rsidR="0072353F" w:rsidRPr="0072353F">
      <w:rPr>
        <w:rFonts w:ascii="Times New Roman" w:hAnsi="Times New Roman"/>
        <w:bCs/>
        <w:sz w:val="16"/>
        <w:szCs w:val="16"/>
      </w:rPr>
      <w:fldChar w:fldCharType="begin"/>
    </w:r>
    <w:r w:rsidR="0072353F" w:rsidRPr="0072353F">
      <w:rPr>
        <w:rFonts w:ascii="Times New Roman" w:hAnsi="Times New Roman"/>
        <w:bCs/>
        <w:sz w:val="16"/>
        <w:szCs w:val="16"/>
      </w:rPr>
      <w:instrText xml:space="preserve"> PAGE  \* Arabic  \* MERGEFORMAT </w:instrText>
    </w:r>
    <w:r w:rsidR="0072353F" w:rsidRPr="0072353F">
      <w:rPr>
        <w:rFonts w:ascii="Times New Roman" w:hAnsi="Times New Roman"/>
        <w:bCs/>
        <w:sz w:val="16"/>
        <w:szCs w:val="16"/>
      </w:rPr>
      <w:fldChar w:fldCharType="separate"/>
    </w:r>
    <w:r w:rsidR="00F03FB7">
      <w:rPr>
        <w:rFonts w:ascii="Times New Roman" w:hAnsi="Times New Roman"/>
        <w:bCs/>
        <w:noProof/>
        <w:sz w:val="16"/>
        <w:szCs w:val="16"/>
      </w:rPr>
      <w:t>1</w:t>
    </w:r>
    <w:r w:rsidR="0072353F" w:rsidRPr="0072353F">
      <w:rPr>
        <w:rFonts w:ascii="Times New Roman" w:hAnsi="Times New Roman"/>
        <w:bCs/>
        <w:sz w:val="16"/>
        <w:szCs w:val="16"/>
      </w:rPr>
      <w:fldChar w:fldCharType="end"/>
    </w:r>
    <w:r w:rsidR="0072353F" w:rsidRPr="0072353F">
      <w:rPr>
        <w:rFonts w:ascii="Times New Roman" w:hAnsi="Times New Roman"/>
        <w:sz w:val="16"/>
        <w:szCs w:val="16"/>
      </w:rPr>
      <w:t xml:space="preserve"> of </w:t>
    </w:r>
    <w:r w:rsidR="0072353F" w:rsidRPr="0072353F">
      <w:rPr>
        <w:rFonts w:ascii="Times New Roman" w:hAnsi="Times New Roman"/>
        <w:bCs/>
        <w:sz w:val="16"/>
        <w:szCs w:val="16"/>
      </w:rPr>
      <w:fldChar w:fldCharType="begin"/>
    </w:r>
    <w:r w:rsidR="0072353F" w:rsidRPr="0072353F">
      <w:rPr>
        <w:rFonts w:ascii="Times New Roman" w:hAnsi="Times New Roman"/>
        <w:bCs/>
        <w:sz w:val="16"/>
        <w:szCs w:val="16"/>
      </w:rPr>
      <w:instrText xml:space="preserve"> NUMPAGES  \* Arabic  \* MERGEFORMAT </w:instrText>
    </w:r>
    <w:r w:rsidR="0072353F" w:rsidRPr="0072353F">
      <w:rPr>
        <w:rFonts w:ascii="Times New Roman" w:hAnsi="Times New Roman"/>
        <w:bCs/>
        <w:sz w:val="16"/>
        <w:szCs w:val="16"/>
      </w:rPr>
      <w:fldChar w:fldCharType="separate"/>
    </w:r>
    <w:r w:rsidR="00F03FB7">
      <w:rPr>
        <w:rFonts w:ascii="Times New Roman" w:hAnsi="Times New Roman"/>
        <w:bCs/>
        <w:noProof/>
        <w:sz w:val="16"/>
        <w:szCs w:val="16"/>
      </w:rPr>
      <w:t>1</w:t>
    </w:r>
    <w:r w:rsidR="0072353F" w:rsidRPr="0072353F">
      <w:rPr>
        <w:rFonts w:ascii="Times New Roman" w:hAnsi="Times New Roman"/>
        <w:bCs/>
        <w:sz w:val="16"/>
        <w:szCs w:val="16"/>
      </w:rPr>
      <w:fldChar w:fldCharType="end"/>
    </w:r>
    <w:r>
      <w:rPr>
        <w:rStyle w:val="PageNumber"/>
        <w:rFonts w:ascii="Times New Roman" w:hAnsi="Times New Roman"/>
        <w:sz w:val="16"/>
        <w:szCs w:val="16"/>
      </w:rPr>
      <w:tab/>
    </w:r>
    <w:r w:rsidR="007C742D" w:rsidRPr="00C60633">
      <w:rPr>
        <w:rFonts w:ascii="Times New Roman" w:hAnsi="Times New Roman"/>
        <w:sz w:val="16"/>
        <w:szCs w:val="16"/>
      </w:rPr>
      <w:t>JE31</w:t>
    </w:r>
    <w:r w:rsidR="0072353F">
      <w:rPr>
        <w:rFonts w:ascii="Times New Roman" w:hAnsi="Times New Roman"/>
        <w:sz w:val="16"/>
        <w:szCs w:val="16"/>
      </w:rPr>
      <w:t>I</w:t>
    </w:r>
    <w:r w:rsidR="00BB0B26" w:rsidRPr="00C60633">
      <w:rPr>
        <w:rFonts w:ascii="Times New Roman" w:hAnsi="Times New Roman"/>
        <w:sz w:val="16"/>
        <w:szCs w:val="16"/>
      </w:rPr>
      <w:t>-102213</w:t>
    </w:r>
    <w:r w:rsidR="007C742D" w:rsidRPr="00EE60BC">
      <w:rPr>
        <w:rFonts w:ascii="Arial" w:hAnsi="Arial"/>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461B3" w14:textId="77777777" w:rsidR="0012582A" w:rsidRDefault="0012582A">
      <w:r>
        <w:separator/>
      </w:r>
    </w:p>
  </w:footnote>
  <w:footnote w:type="continuationSeparator" w:id="0">
    <w:p w14:paraId="53812548" w14:textId="77777777" w:rsidR="0012582A" w:rsidRDefault="001258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3D81C" w14:textId="77777777" w:rsidR="007C742D" w:rsidRDefault="007C742D">
    <w:pPr>
      <w:pStyle w:val="Header"/>
    </w:pPr>
    <w:r>
      <w:rPr>
        <w:noProof/>
        <w:snapToGrid/>
        <w:sz w:val="20"/>
      </w:rPr>
      <w:pict w14:anchorId="30C22A2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49" type="#_x0000_t136" style="position:absolute;margin-left:8.5pt;margin-top:216.2pt;width:470.3pt;height:97.5pt;rotation:-1642432fd;z-index:1" fillcolor="#eaeaea" strokecolor="#ddd">
          <v:shadow color="#868686"/>
          <v:textpath style="font-family:&quot;Arial Black&quot;;v-text-kern:t" trim="t" fitpath="t" string="Do not copy &#10;or file this 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1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2CB667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D5B1D52"/>
    <w:multiLevelType w:val="hybridMultilevel"/>
    <w:tmpl w:val="0008B47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996215"/>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4" w15:restartNumberingAfterBreak="0">
    <w:nsid w:val="15307512"/>
    <w:multiLevelType w:val="hybridMultilevel"/>
    <w:tmpl w:val="0C9CFA8C"/>
    <w:lvl w:ilvl="0" w:tplc="33E42E2A">
      <w:start w:val="3"/>
      <w:numFmt w:val="upperLetter"/>
      <w:lvlText w:val="%1."/>
      <w:lvlJc w:val="left"/>
      <w:pPr>
        <w:tabs>
          <w:tab w:val="num" w:pos="1080"/>
        </w:tabs>
        <w:ind w:left="1080" w:hanging="360"/>
      </w:pPr>
      <w:rPr>
        <w:rFonts w:hint="default"/>
        <w:b/>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1B030AD4"/>
    <w:multiLevelType w:val="hybridMultilevel"/>
    <w:tmpl w:val="137E0A7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86D1F1A"/>
    <w:multiLevelType w:val="hybridMultilevel"/>
    <w:tmpl w:val="BAF26206"/>
    <w:lvl w:ilvl="0" w:tplc="0409000F">
      <w:start w:val="1"/>
      <w:numFmt w:val="decimal"/>
      <w:lvlText w:val="%1."/>
      <w:lvlJc w:val="left"/>
      <w:pPr>
        <w:tabs>
          <w:tab w:val="num" w:pos="720"/>
        </w:tabs>
        <w:ind w:left="720" w:hanging="360"/>
      </w:pPr>
    </w:lvl>
    <w:lvl w:ilvl="1" w:tplc="0409000D">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FF392C"/>
    <w:multiLevelType w:val="hybridMultilevel"/>
    <w:tmpl w:val="271A806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88337BE"/>
    <w:multiLevelType w:val="hybridMultilevel"/>
    <w:tmpl w:val="7DACAC2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A02CCE"/>
    <w:multiLevelType w:val="singleLevel"/>
    <w:tmpl w:val="F1226742"/>
    <w:lvl w:ilvl="0">
      <w:start w:val="1"/>
      <w:numFmt w:val="decimal"/>
      <w:lvlText w:val="%1"/>
      <w:lvlJc w:val="left"/>
      <w:pPr>
        <w:tabs>
          <w:tab w:val="num" w:pos="1440"/>
        </w:tabs>
        <w:ind w:left="1440" w:hanging="720"/>
      </w:pPr>
      <w:rPr>
        <w:rFonts w:hint="default"/>
        <w:b/>
        <w:sz w:val="24"/>
      </w:rPr>
    </w:lvl>
  </w:abstractNum>
  <w:abstractNum w:abstractNumId="10" w15:restartNumberingAfterBreak="0">
    <w:nsid w:val="47DF07E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5356480F"/>
    <w:multiLevelType w:val="hybridMultilevel"/>
    <w:tmpl w:val="6D7A533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48F35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594C6F51"/>
    <w:multiLevelType w:val="hybridMultilevel"/>
    <w:tmpl w:val="9C1A37FC"/>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4" w15:restartNumberingAfterBreak="0">
    <w:nsid w:val="5D00243B"/>
    <w:multiLevelType w:val="hybridMultilevel"/>
    <w:tmpl w:val="28A6F5A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E762C3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6C50769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6E8111C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71C4443E"/>
    <w:multiLevelType w:val="hybridMultilevel"/>
    <w:tmpl w:val="87CAE5EE"/>
    <w:lvl w:ilvl="0" w:tplc="04090015">
      <w:start w:val="1"/>
      <w:numFmt w:val="upp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25C7C5E"/>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752B4B19"/>
    <w:multiLevelType w:val="hybridMultilevel"/>
    <w:tmpl w:val="787000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86E5F76"/>
    <w:multiLevelType w:val="hybridMultilevel"/>
    <w:tmpl w:val="6154567A"/>
    <w:lvl w:ilvl="0" w:tplc="D7765928">
      <w:start w:val="1"/>
      <w:numFmt w:val="decimal"/>
      <w:lvlText w:val="%1."/>
      <w:lvlJc w:val="left"/>
      <w:pPr>
        <w:tabs>
          <w:tab w:val="num" w:pos="720"/>
        </w:tabs>
        <w:ind w:left="720" w:hanging="360"/>
      </w:pPr>
      <w:rPr>
        <w:rFonts w:ascii="Times New Roman" w:hAnsi="Times New Roman" w:cs="Times New Roman" w:hint="default"/>
        <w:b/>
        <w:i w:val="0"/>
        <w:sz w:val="24"/>
      </w:rPr>
    </w:lvl>
    <w:lvl w:ilvl="1" w:tplc="D9E8384E">
      <w:start w:val="1"/>
      <w:numFmt w:val="bullet"/>
      <w:lvlText w:val="•"/>
      <w:lvlJc w:val="left"/>
      <w:pPr>
        <w:tabs>
          <w:tab w:val="num" w:pos="1440"/>
        </w:tabs>
        <w:ind w:left="1440" w:hanging="360"/>
      </w:pPr>
      <w:rPr>
        <w:rFonts w:hint="default"/>
        <w:sz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AD20C88"/>
    <w:multiLevelType w:val="multilevel"/>
    <w:tmpl w:val="74985FF0"/>
    <w:lvl w:ilvl="0">
      <w:start w:val="2"/>
      <w:numFmt w:val="upperLetter"/>
      <w:lvlText w:val="%1."/>
      <w:lvlJc w:val="left"/>
      <w:pPr>
        <w:tabs>
          <w:tab w:val="num" w:pos="1170"/>
        </w:tabs>
        <w:ind w:left="1170" w:hanging="360"/>
      </w:pPr>
      <w:rPr>
        <w:rFonts w:hint="default"/>
        <w:b/>
        <w:sz w:val="24"/>
      </w:rPr>
    </w:lvl>
    <w:lvl w:ilvl="1" w:tentative="1">
      <w:start w:val="1"/>
      <w:numFmt w:val="lowerLetter"/>
      <w:pStyle w:val="Normal"/>
      <w:lvlText w:val="%2."/>
      <w:lvlJc w:val="left"/>
      <w:pPr>
        <w:tabs>
          <w:tab w:val="num" w:pos="1800"/>
        </w:tabs>
        <w:ind w:left="1800" w:hanging="360"/>
      </w:pPr>
    </w:lvl>
    <w:lvl w:ilvl="2" w:tentative="1">
      <w:start w:val="1"/>
      <w:numFmt w:val="lowerRoman"/>
      <w:pStyle w:val="Normal"/>
      <w:lvlText w:val="%3."/>
      <w:lvlJc w:val="right"/>
      <w:pPr>
        <w:tabs>
          <w:tab w:val="num" w:pos="2520"/>
        </w:tabs>
        <w:ind w:left="2520" w:hanging="180"/>
      </w:pPr>
    </w:lvl>
    <w:lvl w:ilvl="3" w:tentative="1">
      <w:start w:val="1"/>
      <w:numFmt w:val="decimal"/>
      <w:pStyle w:val="Normal"/>
      <w:lvlText w:val="%4."/>
      <w:lvlJc w:val="left"/>
      <w:pPr>
        <w:tabs>
          <w:tab w:val="num" w:pos="3240"/>
        </w:tabs>
        <w:ind w:left="3240" w:hanging="360"/>
      </w:pPr>
    </w:lvl>
    <w:lvl w:ilvl="4" w:tentative="1">
      <w:start w:val="1"/>
      <w:numFmt w:val="lowerLetter"/>
      <w:pStyle w:val="Normal"/>
      <w:lvlText w:val="%5."/>
      <w:lvlJc w:val="left"/>
      <w:pPr>
        <w:tabs>
          <w:tab w:val="num" w:pos="3960"/>
        </w:tabs>
        <w:ind w:left="3960" w:hanging="360"/>
      </w:pPr>
    </w:lvl>
    <w:lvl w:ilvl="5" w:tentative="1">
      <w:start w:val="1"/>
      <w:numFmt w:val="lowerRoman"/>
      <w:pStyle w:val="Normal"/>
      <w:lvlText w:val="%6."/>
      <w:lvlJc w:val="right"/>
      <w:pPr>
        <w:tabs>
          <w:tab w:val="num" w:pos="4680"/>
        </w:tabs>
        <w:ind w:left="4680" w:hanging="180"/>
      </w:pPr>
    </w:lvl>
    <w:lvl w:ilvl="6" w:tentative="1">
      <w:start w:val="1"/>
      <w:numFmt w:val="decimal"/>
      <w:pStyle w:val="Normal"/>
      <w:lvlText w:val="%7."/>
      <w:lvlJc w:val="left"/>
      <w:pPr>
        <w:tabs>
          <w:tab w:val="num" w:pos="5400"/>
        </w:tabs>
        <w:ind w:left="5400" w:hanging="360"/>
      </w:pPr>
    </w:lvl>
    <w:lvl w:ilvl="7" w:tentative="1">
      <w:start w:val="1"/>
      <w:numFmt w:val="lowerLetter"/>
      <w:pStyle w:val="Normal"/>
      <w:lvlText w:val="%8."/>
      <w:lvlJc w:val="left"/>
      <w:pPr>
        <w:tabs>
          <w:tab w:val="num" w:pos="6120"/>
        </w:tabs>
        <w:ind w:left="6120" w:hanging="360"/>
      </w:pPr>
    </w:lvl>
    <w:lvl w:ilvl="8" w:tentative="1">
      <w:start w:val="1"/>
      <w:numFmt w:val="lowerRoman"/>
      <w:pStyle w:val="Normal"/>
      <w:lvlText w:val="%9."/>
      <w:lvlJc w:val="right"/>
      <w:pPr>
        <w:tabs>
          <w:tab w:val="num" w:pos="6840"/>
        </w:tabs>
        <w:ind w:left="6840" w:hanging="180"/>
      </w:pPr>
    </w:lvl>
  </w:abstractNum>
  <w:abstractNum w:abstractNumId="23" w15:restartNumberingAfterBreak="0">
    <w:nsid w:val="7FE54B9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7"/>
  </w:num>
  <w:num w:numId="2">
    <w:abstractNumId w:val="12"/>
  </w:num>
  <w:num w:numId="3">
    <w:abstractNumId w:val="3"/>
  </w:num>
  <w:num w:numId="4">
    <w:abstractNumId w:val="0"/>
  </w:num>
  <w:num w:numId="5">
    <w:abstractNumId w:val="23"/>
  </w:num>
  <w:num w:numId="6">
    <w:abstractNumId w:val="15"/>
  </w:num>
  <w:num w:numId="7">
    <w:abstractNumId w:val="1"/>
  </w:num>
  <w:num w:numId="8">
    <w:abstractNumId w:val="10"/>
  </w:num>
  <w:num w:numId="9">
    <w:abstractNumId w:val="22"/>
  </w:num>
  <w:num w:numId="10">
    <w:abstractNumId w:val="19"/>
  </w:num>
  <w:num w:numId="11">
    <w:abstractNumId w:val="16"/>
  </w:num>
  <w:num w:numId="12">
    <w:abstractNumId w:val="13"/>
  </w:num>
  <w:num w:numId="13">
    <w:abstractNumId w:val="4"/>
  </w:num>
  <w:num w:numId="14">
    <w:abstractNumId w:val="22"/>
    <w:lvlOverride w:ilvl="0">
      <w:startOverride w:val="1"/>
    </w:lvlOverride>
  </w:num>
  <w:num w:numId="15">
    <w:abstractNumId w:val="11"/>
  </w:num>
  <w:num w:numId="16">
    <w:abstractNumId w:val="6"/>
  </w:num>
  <w:num w:numId="17">
    <w:abstractNumId w:val="2"/>
  </w:num>
  <w:num w:numId="18">
    <w:abstractNumId w:val="8"/>
  </w:num>
  <w:num w:numId="19">
    <w:abstractNumId w:val="7"/>
  </w:num>
  <w:num w:numId="20">
    <w:abstractNumId w:val="14"/>
  </w:num>
  <w:num w:numId="21">
    <w:abstractNumId w:val="18"/>
  </w:num>
  <w:num w:numId="22">
    <w:abstractNumId w:val="5"/>
  </w:num>
  <w:num w:numId="23">
    <w:abstractNumId w:val="20"/>
  </w:num>
  <w:num w:numId="24">
    <w:abstractNumId w:val="21"/>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50"/>
    <o:shapelayout v:ext="edit">
      <o:idmap v:ext="edit" data="2"/>
    </o:shapelayout>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54470"/>
    <w:rsid w:val="00055849"/>
    <w:rsid w:val="00096A23"/>
    <w:rsid w:val="000B2E54"/>
    <w:rsid w:val="000C66B3"/>
    <w:rsid w:val="00120AF7"/>
    <w:rsid w:val="0012582A"/>
    <w:rsid w:val="001910EC"/>
    <w:rsid w:val="001B264B"/>
    <w:rsid w:val="001F0500"/>
    <w:rsid w:val="002D2F27"/>
    <w:rsid w:val="0033302F"/>
    <w:rsid w:val="00475753"/>
    <w:rsid w:val="005B1AE3"/>
    <w:rsid w:val="005B433A"/>
    <w:rsid w:val="005B4849"/>
    <w:rsid w:val="006A4D7B"/>
    <w:rsid w:val="0072353F"/>
    <w:rsid w:val="007634FA"/>
    <w:rsid w:val="0077333C"/>
    <w:rsid w:val="007C742D"/>
    <w:rsid w:val="00801198"/>
    <w:rsid w:val="008257D6"/>
    <w:rsid w:val="008555E5"/>
    <w:rsid w:val="008B759E"/>
    <w:rsid w:val="00916AEC"/>
    <w:rsid w:val="00924E0F"/>
    <w:rsid w:val="009417C4"/>
    <w:rsid w:val="00A2592F"/>
    <w:rsid w:val="00A54470"/>
    <w:rsid w:val="00BB0B26"/>
    <w:rsid w:val="00C3251D"/>
    <w:rsid w:val="00C3457A"/>
    <w:rsid w:val="00C60633"/>
    <w:rsid w:val="00C83243"/>
    <w:rsid w:val="00CB4D3F"/>
    <w:rsid w:val="00CD3938"/>
    <w:rsid w:val="00E45406"/>
    <w:rsid w:val="00E50863"/>
    <w:rsid w:val="00EC0334"/>
    <w:rsid w:val="00EC5C85"/>
    <w:rsid w:val="00EE60BC"/>
    <w:rsid w:val="00F03FB7"/>
    <w:rsid w:val="00F546C6"/>
    <w:rsid w:val="00FB0C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7D0A284"/>
  <w15:chartTrackingRefBased/>
  <w15:docId w15:val="{2B7F60D4-71F4-46D8-8018-56A0C0F9F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5040"/>
      </w:tabs>
      <w:jc w:val="both"/>
      <w:outlineLvl w:val="0"/>
    </w:pPr>
    <w:rPr>
      <w:rFonts w:ascii="Arial" w:hAnsi="Arial"/>
      <w:b/>
    </w:rPr>
  </w:style>
  <w:style w:type="paragraph" w:styleId="Heading2">
    <w:name w:val="heading 2"/>
    <w:basedOn w:val="Normal"/>
    <w:next w:val="Normal"/>
    <w:qFormat/>
    <w:pPr>
      <w:keepNext/>
      <w:tabs>
        <w:tab w:val="center" w:pos="5040"/>
      </w:tabs>
      <w:jc w:val="center"/>
      <w:outlineLvl w:val="1"/>
    </w:pPr>
    <w:rPr>
      <w:rFonts w:ascii="Arial" w:hAnsi="Arial" w:cs="Arial"/>
      <w:b/>
      <w:bCs/>
      <w:sz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spacing w:line="214" w:lineRule="auto"/>
      <w:ind w:left="720"/>
    </w:pPr>
    <w:rPr>
      <w:rFonts w:ascii="Arial" w:hAnsi="Arial"/>
      <w:sz w:val="20"/>
    </w:rPr>
  </w:style>
  <w:style w:type="character" w:styleId="Hyperlink">
    <w:name w:val="Hyperlink"/>
    <w:rPr>
      <w:color w:val="0000FF"/>
      <w:u w:val="single"/>
    </w:rPr>
  </w:style>
  <w:style w:type="character" w:styleId="FollowedHyperlink">
    <w:name w:val="FollowedHyperlink"/>
    <w:rPr>
      <w:color w:val="800080"/>
      <w:u w:val="single"/>
    </w:rPr>
  </w:style>
  <w:style w:type="character" w:styleId="PageNumber">
    <w:name w:val="page number"/>
    <w:basedOn w:val="DefaultParagraphFont"/>
  </w:style>
  <w:style w:type="paragraph" w:styleId="BodyText">
    <w:name w:val="Body Text"/>
    <w:basedOn w:val="Normal"/>
    <w:pPr>
      <w:tabs>
        <w:tab w:val="center" w:pos="5040"/>
      </w:tabs>
      <w:jc w:val="center"/>
    </w:pPr>
    <w:rPr>
      <w:rFonts w:ascii="Arial" w:hAnsi="Arial"/>
      <w:b/>
      <w:sz w:val="28"/>
      <w:szCs w:val="27"/>
    </w:rPr>
  </w:style>
  <w:style w:type="paragraph" w:styleId="BalloonText">
    <w:name w:val="Balloon Text"/>
    <w:basedOn w:val="Normal"/>
    <w:semiHidden/>
    <w:rsid w:val="00475753"/>
    <w:rPr>
      <w:rFonts w:ascii="Tahoma" w:hAnsi="Tahoma" w:cs="Tahoma"/>
      <w:sz w:val="16"/>
      <w:szCs w:val="16"/>
    </w:rPr>
  </w:style>
  <w:style w:type="paragraph" w:styleId="ListParagraph">
    <w:name w:val="List Paragraph"/>
    <w:basedOn w:val="Normal"/>
    <w:uiPriority w:val="34"/>
    <w:qFormat/>
    <w:rsid w:val="00EE60BC"/>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2013-10-22T07:00:00+00:00</EffectiveDate>
    <CaseType xmlns="521f91b8-91cc-4ac0-8293-5b66aee000f1">Emancipation</CaseType>
    <FormNo_x002e_0 xmlns="521f91b8-91cc-4ac0-8293-5b66aee000f1">JE31I</FormNo_x002e_0>
    <CourtType xmlns="521f91b8-91cc-4ac0-8293-5b66aee000f1" xsi:nil="true"/>
    <Notes xmlns="521f91b8-91cc-4ac0-8293-5b66aee000f1" xsi:nil="true"/>
    <FormNo_x002e_ xmlns="521f91b8-91cc-4ac0-8293-5b66aee000f1">Responding to a Petition for Emancipation - Information and Instructions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95D16C6-ED8A-421E-8A78-18B0F5AA2738}"/>
</file>

<file path=customXml/itemProps2.xml><?xml version="1.0" encoding="utf-8"?>
<ds:datastoreItem xmlns:ds="http://schemas.openxmlformats.org/officeDocument/2006/customXml" ds:itemID="{E113C620-69C9-481E-ACD0-A64799BAC1DF}"/>
</file>

<file path=customXml/itemProps3.xml><?xml version="1.0" encoding="utf-8"?>
<ds:datastoreItem xmlns:ds="http://schemas.openxmlformats.org/officeDocument/2006/customXml" ds:itemID="{0CF0C47E-300C-4642-8C09-D9C15D26BE7F}"/>
</file>

<file path=docProps/app.xml><?xml version="1.0" encoding="utf-8"?>
<Properties xmlns="http://schemas.openxmlformats.org/officeDocument/2006/extended-properties" xmlns:vt="http://schemas.openxmlformats.org/officeDocument/2006/docPropsVTypes">
  <Template>Normal.dotm</Template>
  <TotalTime>3</TotalTime>
  <Pages>1</Pages>
  <Words>431</Words>
  <Characters>2462</Characters>
  <Application>Microsoft Office Word</Application>
  <DocSecurity>0</DocSecurity>
  <Lines>20</Lines>
  <Paragraphs>5</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SELF-SERVICE CENTER</vt:lpstr>
      <vt:lpstr>    RESPONDING TO A PETITION FOR EMANCIPATION</vt:lpstr>
      <vt:lpstr>    INFORMATION &amp; INSTRUCTIONS</vt:lpstr>
    </vt:vector>
  </TitlesOfParts>
  <Company>Maricopa County</Company>
  <LinksUpToDate>false</LinksUpToDate>
  <CharactersWithSpaces>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 Walker</dc:creator>
  <cp:keywords/>
  <cp:lastModifiedBy>Graber, Julie</cp:lastModifiedBy>
  <cp:revision>2</cp:revision>
  <cp:lastPrinted>2005-06-16T17:46:00Z</cp:lastPrinted>
  <dcterms:created xsi:type="dcterms:W3CDTF">2022-12-16T00:12:00Z</dcterms:created>
  <dcterms:modified xsi:type="dcterms:W3CDTF">2022-12-16T00:12:00Z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