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45B3F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rPr>
          <w:rFonts w:ascii="Times New Roman" w:hAnsi="Times New Roman"/>
          <w:sz w:val="24"/>
          <w:szCs w:val="24"/>
        </w:rPr>
      </w:pPr>
    </w:p>
    <w:p w14:paraId="34ED335D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rPr>
          <w:rFonts w:ascii="Times New Roman" w:hAnsi="Times New Roman"/>
          <w:sz w:val="24"/>
          <w:szCs w:val="24"/>
        </w:rPr>
      </w:pPr>
    </w:p>
    <w:p w14:paraId="0AD84876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rPr>
          <w:rFonts w:ascii="Times New Roman" w:hAnsi="Times New Roman"/>
          <w:sz w:val="24"/>
          <w:szCs w:val="24"/>
        </w:rPr>
      </w:pPr>
    </w:p>
    <w:p w14:paraId="266089E5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rPr>
          <w:rFonts w:ascii="Times New Roman" w:hAnsi="Times New Roman"/>
          <w:sz w:val="24"/>
          <w:szCs w:val="24"/>
        </w:rPr>
      </w:pPr>
    </w:p>
    <w:p w14:paraId="6096E46A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rPr>
          <w:rFonts w:ascii="Times New Roman" w:hAnsi="Times New Roman"/>
          <w:sz w:val="24"/>
          <w:szCs w:val="24"/>
        </w:rPr>
      </w:pPr>
    </w:p>
    <w:p w14:paraId="17C5A8A0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jc w:val="center"/>
        <w:rPr>
          <w:rFonts w:ascii="Times New Roman" w:hAnsi="Times New Roman"/>
          <w:color w:val="D9D9D9"/>
          <w:sz w:val="24"/>
          <w:szCs w:val="24"/>
        </w:rPr>
      </w:pPr>
    </w:p>
    <w:p w14:paraId="14E2CE1B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jc w:val="center"/>
        <w:rPr>
          <w:rFonts w:ascii="Times New Roman" w:hAnsi="Times New Roman"/>
          <w:color w:val="D9D9D9"/>
          <w:sz w:val="24"/>
          <w:szCs w:val="24"/>
        </w:rPr>
      </w:pPr>
    </w:p>
    <w:p w14:paraId="5C099C54" w14:textId="77777777" w:rsidR="002F7095" w:rsidRPr="00B11C22" w:rsidRDefault="002F7095" w:rsidP="00FF6600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spacing w:line="300" w:lineRule="auto"/>
        <w:jc w:val="center"/>
        <w:rPr>
          <w:rFonts w:ascii="Times New Roman" w:hAnsi="Times New Roman"/>
          <w:color w:val="D9D9D9"/>
          <w:sz w:val="24"/>
          <w:szCs w:val="24"/>
        </w:rPr>
      </w:pPr>
      <w:r w:rsidRPr="00B11C22">
        <w:rPr>
          <w:rFonts w:ascii="Times New Roman" w:hAnsi="Times New Roman"/>
          <w:color w:val="D9D9D9"/>
          <w:sz w:val="24"/>
          <w:szCs w:val="24"/>
        </w:rPr>
        <w:t>For Clerk’s Use Only</w:t>
      </w:r>
    </w:p>
    <w:p w14:paraId="77BF1708" w14:textId="77777777" w:rsidR="002F7095" w:rsidRPr="00C96398" w:rsidRDefault="002F7095" w:rsidP="00FF660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Person Filing: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8E389E9" w14:textId="77777777" w:rsidR="002F7095" w:rsidRPr="00C96398" w:rsidRDefault="002F7095" w:rsidP="00FF660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Address (if not protected):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C2EA129" w14:textId="77777777" w:rsidR="002F7095" w:rsidRPr="00C96398" w:rsidRDefault="002F7095" w:rsidP="00FF660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City, State, Zip Code: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3E982ED" w14:textId="77777777" w:rsidR="002F7095" w:rsidRPr="00C96398" w:rsidRDefault="002F7095" w:rsidP="00FF660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Telephone: 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050A08E" w14:textId="77777777" w:rsidR="002F7095" w:rsidRPr="00C96398" w:rsidRDefault="002F7095" w:rsidP="00FF6600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Email Address: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2C34FC" w14:textId="77777777" w:rsidR="002F7095" w:rsidRPr="00C96398" w:rsidRDefault="002F7095" w:rsidP="00FF6600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Representing [  ] Self or [  ] Lawyer for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AF999BD" w14:textId="77777777" w:rsidR="002F7095" w:rsidRDefault="002F7095" w:rsidP="00FF6600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C96398">
        <w:rPr>
          <w:rFonts w:ascii="Times New Roman" w:hAnsi="Times New Roman"/>
          <w:bCs/>
          <w:sz w:val="24"/>
          <w:szCs w:val="24"/>
        </w:rPr>
        <w:t xml:space="preserve">Lawyer’s Bar Number: 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48BBA9B" w14:textId="0A6D7B3D" w:rsidR="00FC3977" w:rsidRDefault="00FC3977" w:rsidP="00FF6600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</w:p>
    <w:p w14:paraId="251D97F2" w14:textId="77777777" w:rsidR="00FF6600" w:rsidRPr="00C96398" w:rsidRDefault="00FF6600" w:rsidP="00FF6600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</w:p>
    <w:p w14:paraId="5F82A911" w14:textId="77777777" w:rsidR="002F7095" w:rsidRPr="00C96398" w:rsidRDefault="002F7095" w:rsidP="00FF6600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DE4D9F">
        <w:rPr>
          <w:rFonts w:ascii="Times New Roman" w:hAnsi="Times New Roman"/>
          <w:b/>
          <w:bCs/>
          <w:sz w:val="28"/>
          <w:szCs w:val="24"/>
        </w:rPr>
        <w:t>COURT OF ARIZONA</w:t>
      </w:r>
      <w:r w:rsidRPr="00C96398">
        <w:rPr>
          <w:rFonts w:ascii="Times New Roman" w:hAnsi="Times New Roman"/>
          <w:b/>
          <w:bCs/>
          <w:sz w:val="24"/>
          <w:szCs w:val="24"/>
        </w:rPr>
        <w:br/>
      </w:r>
      <w:r w:rsidRPr="00DE4D9F">
        <w:rPr>
          <w:rFonts w:ascii="Times New Roman" w:hAnsi="Times New Roman"/>
          <w:b/>
          <w:bCs/>
          <w:sz w:val="28"/>
          <w:szCs w:val="24"/>
        </w:rPr>
        <w:t>IN</w:t>
      </w:r>
      <w:r w:rsidRPr="00C96398">
        <w:rPr>
          <w:rFonts w:ascii="Times New Roman" w:hAnsi="Times New Roman"/>
          <w:bCs/>
          <w:sz w:val="24"/>
          <w:szCs w:val="24"/>
          <w:u w:val="single"/>
        </w:rPr>
        <w:tab/>
      </w:r>
      <w:r w:rsidRPr="00C9639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E4D9F">
        <w:rPr>
          <w:rFonts w:ascii="Times New Roman" w:hAnsi="Times New Roman"/>
          <w:b/>
          <w:bCs/>
          <w:sz w:val="28"/>
          <w:szCs w:val="24"/>
        </w:rPr>
        <w:t>COUNTY</w:t>
      </w:r>
    </w:p>
    <w:p w14:paraId="329CEC6F" w14:textId="77777777" w:rsidR="00FC3977" w:rsidRPr="00C96398" w:rsidRDefault="00FC3977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FC3977" w:rsidRPr="00C96398" w14:paraId="682C5A90" w14:textId="77777777" w:rsidTr="00FC3977">
        <w:tc>
          <w:tcPr>
            <w:tcW w:w="4320" w:type="dxa"/>
          </w:tcPr>
          <w:p w14:paraId="49273072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STATE OF ARIZONA</w:t>
            </w:r>
          </w:p>
          <w:p w14:paraId="7F7A623F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5180D1D" w14:textId="77777777" w:rsidR="00FC3977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-vs-</w:t>
            </w:r>
          </w:p>
          <w:p w14:paraId="56BBDFAF" w14:textId="377ED8D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08127BA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__________________________________</w:t>
            </w:r>
          </w:p>
          <w:p w14:paraId="75DDB44D" w14:textId="77777777" w:rsidR="00FC3977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>Defendant (FIRST, MI, LAST)</w:t>
            </w:r>
          </w:p>
          <w:p w14:paraId="555AF4D8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D6FE60D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 xml:space="preserve">Date of Birth: ______________________ </w:t>
            </w:r>
          </w:p>
        </w:tc>
        <w:tc>
          <w:tcPr>
            <w:tcW w:w="1440" w:type="dxa"/>
          </w:tcPr>
          <w:p w14:paraId="68D9438E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72019FAF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04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96398">
              <w:rPr>
                <w:rFonts w:ascii="Times New Roman" w:hAnsi="Times New Roman"/>
                <w:sz w:val="24"/>
                <w:szCs w:val="24"/>
              </w:rPr>
              <w:t xml:space="preserve">Case Number: </w:t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C96398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14:paraId="4357FB81" w14:textId="77777777" w:rsidR="00FC3977" w:rsidRDefault="00FC3977" w:rsidP="00FF6600">
            <w:pPr>
              <w:tabs>
                <w:tab w:val="left" w:pos="40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</w:tabs>
              <w:spacing w:line="300" w:lineRule="auto"/>
              <w:ind w:left="404" w:hanging="404"/>
              <w:rPr>
                <w:rFonts w:ascii="Times New Roman" w:hAnsi="Times New Roman"/>
                <w:sz w:val="24"/>
                <w:szCs w:val="24"/>
              </w:rPr>
            </w:pPr>
          </w:p>
          <w:p w14:paraId="545AA7B8" w14:textId="18393F14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ind w:firstLine="18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C96398">
              <w:rPr>
                <w:rFonts w:ascii="Times New Roman" w:hAnsi="Times New Roman"/>
                <w:b/>
                <w:bCs/>
                <w:sz w:val="24"/>
                <w:szCs w:val="24"/>
              </w:rPr>
              <w:t>ORDER REGARDING</w:t>
            </w:r>
            <w:r w:rsidR="00FF660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A</w:t>
            </w:r>
            <w:r w:rsidRPr="00C9639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PPLICATION </w:t>
            </w:r>
            <w:r w:rsidR="006B2F83">
              <w:rPr>
                <w:rFonts w:ascii="Times New Roman" w:hAnsi="Times New Roman"/>
                <w:b/>
                <w:bCs/>
                <w:sz w:val="24"/>
                <w:szCs w:val="24"/>
              </w:rPr>
              <w:t>FOR CERTIFICATE OF SECOND CHANCE</w:t>
            </w:r>
          </w:p>
          <w:p w14:paraId="34E123D2" w14:textId="77777777" w:rsidR="00FC3977" w:rsidRPr="00C96398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ind w:firstLine="1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3C28114C" w14:textId="56129E00" w:rsidR="00FC3977" w:rsidRPr="004C4ECA" w:rsidRDefault="00FC3977" w:rsidP="00FF660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ind w:firstLine="18"/>
              <w:rPr>
                <w:rFonts w:ascii="Times New Roman" w:hAnsi="Times New Roman"/>
                <w:bCs/>
                <w:sz w:val="24"/>
                <w:szCs w:val="24"/>
              </w:rPr>
            </w:pPr>
            <w:r w:rsidRPr="00C96398">
              <w:rPr>
                <w:rFonts w:ascii="Times New Roman" w:hAnsi="Times New Roman"/>
                <w:bCs/>
                <w:sz w:val="24"/>
                <w:szCs w:val="24"/>
              </w:rPr>
              <w:t>A.R.S. § 13-90</w:t>
            </w:r>
            <w:r w:rsidR="006B2F83"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</w:tc>
      </w:tr>
    </w:tbl>
    <w:p w14:paraId="089B2ADF" w14:textId="77777777" w:rsidR="00992CE4" w:rsidRPr="00C96398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43C85759" w14:textId="77777777" w:rsidR="00992CE4" w:rsidRPr="00903269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 xml:space="preserve">Based on the information presented to the Court, </w:t>
      </w:r>
      <w:r w:rsidRPr="00903269">
        <w:rPr>
          <w:rFonts w:ascii="Times New Roman" w:hAnsi="Times New Roman"/>
          <w:b/>
          <w:bCs/>
          <w:sz w:val="24"/>
          <w:szCs w:val="24"/>
        </w:rPr>
        <w:t xml:space="preserve">THE COURT FINDS: </w:t>
      </w:r>
      <w:r w:rsidRPr="00903269">
        <w:rPr>
          <w:rFonts w:ascii="Times New Roman" w:hAnsi="Times New Roman"/>
          <w:sz w:val="24"/>
          <w:szCs w:val="24"/>
        </w:rPr>
        <w:t>(only those items marked)</w:t>
      </w:r>
    </w:p>
    <w:p w14:paraId="77CBBCDB" w14:textId="77777777" w:rsidR="00992CE4" w:rsidRPr="00903269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360" w:hanging="360"/>
        <w:rPr>
          <w:rFonts w:ascii="Times New Roman" w:hAnsi="Times New Roman"/>
          <w:sz w:val="24"/>
          <w:szCs w:val="24"/>
          <w:u w:val="single"/>
        </w:rPr>
      </w:pPr>
    </w:p>
    <w:p w14:paraId="5E19215B" w14:textId="77777777" w:rsidR="00992CE4" w:rsidRPr="00903269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prosecutor has received a copy of the Application </w:t>
      </w:r>
      <w:r w:rsidR="006B2F83">
        <w:rPr>
          <w:rFonts w:ascii="Times New Roman" w:hAnsi="Times New Roman"/>
          <w:sz w:val="24"/>
          <w:szCs w:val="24"/>
        </w:rPr>
        <w:t>for Certificate of Second Chance</w:t>
      </w:r>
      <w:r w:rsidRPr="00903269">
        <w:rPr>
          <w:rFonts w:ascii="Times New Roman" w:hAnsi="Times New Roman"/>
          <w:sz w:val="24"/>
          <w:szCs w:val="24"/>
        </w:rPr>
        <w:t>.</w:t>
      </w:r>
    </w:p>
    <w:p w14:paraId="05218D62" w14:textId="77777777" w:rsidR="00992CE4" w:rsidRPr="00903269" w:rsidRDefault="00992CE4" w:rsidP="00E528D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120" w:after="120"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</w:t>
      </w:r>
      <w:r w:rsidRPr="00903269">
        <w:rPr>
          <w:rFonts w:ascii="Times New Roman" w:hAnsi="Times New Roman"/>
          <w:b/>
          <w:sz w:val="24"/>
          <w:szCs w:val="24"/>
        </w:rPr>
        <w:t xml:space="preserve">has </w:t>
      </w:r>
      <w:r w:rsidR="009F557D">
        <w:rPr>
          <w:rFonts w:ascii="Times New Roman" w:hAnsi="Times New Roman"/>
          <w:b/>
          <w:sz w:val="24"/>
          <w:szCs w:val="24"/>
        </w:rPr>
        <w:t xml:space="preserve">not </w:t>
      </w:r>
      <w:r w:rsidRPr="00903269">
        <w:rPr>
          <w:rFonts w:ascii="Times New Roman" w:hAnsi="Times New Roman"/>
          <w:b/>
          <w:sz w:val="24"/>
          <w:szCs w:val="24"/>
        </w:rPr>
        <w:t>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application.</w:t>
      </w:r>
    </w:p>
    <w:p w14:paraId="73399C99" w14:textId="77777777" w:rsidR="00992CE4" w:rsidRPr="00903269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defendant </w:t>
      </w:r>
      <w:r w:rsidRPr="00903269">
        <w:rPr>
          <w:rFonts w:ascii="Times New Roman" w:hAnsi="Times New Roman"/>
          <w:b/>
          <w:bCs/>
          <w:sz w:val="24"/>
          <w:szCs w:val="24"/>
        </w:rPr>
        <w:t>has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application.</w:t>
      </w:r>
    </w:p>
    <w:p w14:paraId="04399C09" w14:textId="77777777" w:rsidR="00992CE4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3123C1E3" w14:textId="77777777" w:rsidR="00992CE4" w:rsidRPr="00903269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  <w:r w:rsidRPr="00903269">
        <w:rPr>
          <w:rFonts w:ascii="Times New Roman" w:hAnsi="Times New Roman"/>
          <w:b/>
          <w:bCs/>
          <w:sz w:val="24"/>
          <w:szCs w:val="24"/>
        </w:rPr>
        <w:t>IT IS ORDERED:</w:t>
      </w:r>
    </w:p>
    <w:p w14:paraId="43D1F948" w14:textId="77777777" w:rsidR="00362C47" w:rsidRPr="00903269" w:rsidRDefault="00362C47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b/>
          <w:bCs/>
          <w:sz w:val="24"/>
          <w:szCs w:val="24"/>
        </w:rPr>
      </w:pPr>
    </w:p>
    <w:p w14:paraId="6955147F" w14:textId="77777777" w:rsidR="006B2F83" w:rsidRPr="00903269" w:rsidRDefault="00992CE4" w:rsidP="00FF6600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="00FC3977">
        <w:rPr>
          <w:rFonts w:ascii="Times New Roman" w:hAnsi="Times New Roman"/>
          <w:sz w:val="24"/>
          <w:szCs w:val="24"/>
        </w:rPr>
        <w:tab/>
      </w:r>
      <w:r w:rsidR="006B2F83" w:rsidRPr="00903269">
        <w:rPr>
          <w:rFonts w:ascii="Times New Roman" w:hAnsi="Times New Roman"/>
          <w:sz w:val="24"/>
          <w:szCs w:val="24"/>
        </w:rPr>
        <w:t xml:space="preserve">DENYING the application </w:t>
      </w:r>
      <w:r w:rsidR="006B2F83">
        <w:rPr>
          <w:rFonts w:ascii="Times New Roman" w:hAnsi="Times New Roman"/>
          <w:sz w:val="24"/>
          <w:szCs w:val="24"/>
        </w:rPr>
        <w:t>for a Certificate of Second Chance</w:t>
      </w:r>
      <w:r w:rsidR="006B2F83" w:rsidRPr="00903269">
        <w:rPr>
          <w:rFonts w:ascii="Times New Roman" w:hAnsi="Times New Roman"/>
          <w:sz w:val="24"/>
          <w:szCs w:val="24"/>
        </w:rPr>
        <w:t xml:space="preserve"> for the</w:t>
      </w:r>
      <w:r w:rsidR="006B2F83">
        <w:rPr>
          <w:rFonts w:ascii="Times New Roman" w:hAnsi="Times New Roman"/>
          <w:sz w:val="24"/>
          <w:szCs w:val="24"/>
        </w:rPr>
        <w:t xml:space="preserve"> </w:t>
      </w:r>
      <w:r w:rsidR="006B2F83" w:rsidRPr="00903269">
        <w:rPr>
          <w:rFonts w:ascii="Times New Roman" w:hAnsi="Times New Roman"/>
          <w:sz w:val="24"/>
          <w:szCs w:val="24"/>
        </w:rPr>
        <w:t>following reasons:</w:t>
      </w:r>
    </w:p>
    <w:p w14:paraId="00004813" w14:textId="77777777" w:rsidR="00D11453" w:rsidRDefault="00D11453" w:rsidP="00FF6600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440" w:hanging="720"/>
        <w:rPr>
          <w:rFonts w:ascii="Times New Roman" w:hAnsi="Times New Roman"/>
          <w:sz w:val="24"/>
          <w:szCs w:val="24"/>
        </w:rPr>
      </w:pPr>
    </w:p>
    <w:p w14:paraId="25D99EA7" w14:textId="77777777" w:rsidR="006B2F83" w:rsidRPr="00903269" w:rsidRDefault="006B2F83" w:rsidP="00E528DE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after="120" w:line="300" w:lineRule="auto"/>
        <w:ind w:left="1440" w:hanging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 xml:space="preserve">The applicant </w:t>
      </w:r>
      <w:r w:rsidRPr="00903269">
        <w:rPr>
          <w:rFonts w:ascii="Times New Roman" w:hAnsi="Times New Roman"/>
          <w:b/>
          <w:bCs/>
          <w:sz w:val="24"/>
          <w:szCs w:val="24"/>
        </w:rPr>
        <w:t>has not met</w:t>
      </w:r>
      <w:r w:rsidRPr="00903269">
        <w:rPr>
          <w:rFonts w:ascii="Times New Roman" w:hAnsi="Times New Roman"/>
          <w:sz w:val="24"/>
          <w:szCs w:val="24"/>
        </w:rPr>
        <w:t xml:space="preserve"> the statutory requirements for the application (as noted above):</w:t>
      </w:r>
    </w:p>
    <w:p w14:paraId="28A8246B" w14:textId="77777777" w:rsidR="006B2F83" w:rsidRPr="00903269" w:rsidRDefault="006B2F83" w:rsidP="00FF6600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left="1440" w:hanging="720"/>
        <w:rPr>
          <w:rFonts w:ascii="Times New Roman" w:hAnsi="Times New Roman"/>
          <w:sz w:val="24"/>
          <w:szCs w:val="24"/>
          <w:u w:val="single"/>
        </w:rPr>
      </w:pPr>
      <w:r w:rsidRPr="00903269">
        <w:rPr>
          <w:rFonts w:ascii="Times New Roman" w:hAnsi="Times New Roman"/>
          <w:sz w:val="24"/>
          <w:szCs w:val="24"/>
        </w:rPr>
        <w:t>[  ]</w:t>
      </w:r>
      <w:r w:rsidRPr="00903269">
        <w:rPr>
          <w:rFonts w:ascii="Times New Roman" w:hAnsi="Times New Roman"/>
          <w:sz w:val="24"/>
          <w:szCs w:val="24"/>
        </w:rPr>
        <w:tab/>
        <w:t>Other reasons:_____________________________________________________</w:t>
      </w:r>
      <w:r w:rsidRPr="00903269">
        <w:rPr>
          <w:rFonts w:ascii="Times New Roman" w:hAnsi="Times New Roman"/>
          <w:sz w:val="24"/>
          <w:szCs w:val="24"/>
          <w:u w:val="single"/>
        </w:rPr>
        <w:t>.</w:t>
      </w:r>
    </w:p>
    <w:p w14:paraId="5589E387" w14:textId="77777777" w:rsidR="006B2F83" w:rsidRDefault="006B2F83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25EA96E6" w14:textId="77777777" w:rsidR="006B2F83" w:rsidRPr="006507F1" w:rsidRDefault="006B2F83" w:rsidP="00FF6600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 w:hanging="720"/>
        <w:rPr>
          <w:rFonts w:ascii="Times New Roman" w:hAnsi="Times New Roman"/>
          <w:sz w:val="24"/>
          <w:szCs w:val="24"/>
        </w:rPr>
      </w:pPr>
      <w:r w:rsidRPr="006507F1">
        <w:rPr>
          <w:rFonts w:ascii="Times New Roman" w:hAnsi="Times New Roman"/>
          <w:sz w:val="24"/>
          <w:szCs w:val="24"/>
        </w:rPr>
        <w:t>[  ]</w:t>
      </w:r>
      <w:r w:rsidRPr="006507F1">
        <w:rPr>
          <w:rFonts w:ascii="Times New Roman" w:hAnsi="Times New Roman"/>
          <w:sz w:val="24"/>
          <w:szCs w:val="24"/>
        </w:rPr>
        <w:tab/>
      </w:r>
      <w:r w:rsidR="00992CE4" w:rsidRPr="006507F1">
        <w:rPr>
          <w:rFonts w:ascii="Times New Roman" w:hAnsi="Times New Roman"/>
          <w:sz w:val="24"/>
          <w:szCs w:val="24"/>
        </w:rPr>
        <w:t xml:space="preserve">GRANTING the application </w:t>
      </w:r>
      <w:r w:rsidRPr="006507F1">
        <w:rPr>
          <w:rFonts w:ascii="Times New Roman" w:hAnsi="Times New Roman"/>
          <w:sz w:val="24"/>
          <w:szCs w:val="24"/>
        </w:rPr>
        <w:t>for a Certificate of Second Chance</w:t>
      </w:r>
      <w:r w:rsidR="00C32970" w:rsidRPr="006507F1">
        <w:rPr>
          <w:rFonts w:ascii="Times New Roman" w:hAnsi="Times New Roman"/>
          <w:sz w:val="24"/>
          <w:szCs w:val="24"/>
        </w:rPr>
        <w:t xml:space="preserve"> pursuant to A.R.S. § 13-905</w:t>
      </w:r>
      <w:r w:rsidR="00992CE4" w:rsidRPr="006507F1">
        <w:rPr>
          <w:rFonts w:ascii="Times New Roman" w:hAnsi="Times New Roman"/>
          <w:sz w:val="24"/>
          <w:szCs w:val="24"/>
        </w:rPr>
        <w:t>.</w:t>
      </w:r>
    </w:p>
    <w:p w14:paraId="33ABBBC3" w14:textId="77777777" w:rsidR="006B2F83" w:rsidRPr="00D11453" w:rsidRDefault="006B2F83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360" w:hanging="360"/>
        <w:rPr>
          <w:rFonts w:ascii="Times New Roman" w:hAnsi="Times New Roman"/>
          <w:sz w:val="24"/>
          <w:szCs w:val="24"/>
        </w:rPr>
      </w:pPr>
    </w:p>
    <w:p w14:paraId="192294D3" w14:textId="77777777" w:rsidR="00992CE4" w:rsidRPr="00903269" w:rsidRDefault="006507F1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992CE4" w:rsidRPr="00903269">
        <w:rPr>
          <w:rFonts w:ascii="Times New Roman" w:hAnsi="Times New Roman"/>
          <w:sz w:val="24"/>
          <w:szCs w:val="24"/>
        </w:rPr>
        <w:lastRenderedPageBreak/>
        <w:t xml:space="preserve">DATED this </w:t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</w:rPr>
        <w:t xml:space="preserve"> day of </w:t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</w:rPr>
        <w:t xml:space="preserve">, </w:t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</w:rPr>
        <w:t xml:space="preserve">.  </w:t>
      </w:r>
      <w:r w:rsidR="00992CE4" w:rsidRPr="00903269">
        <w:rPr>
          <w:rFonts w:ascii="Times New Roman" w:hAnsi="Times New Roman"/>
          <w:sz w:val="24"/>
          <w:szCs w:val="24"/>
        </w:rPr>
        <w:tab/>
      </w:r>
    </w:p>
    <w:p w14:paraId="5EB41B72" w14:textId="77777777" w:rsidR="006B2F83" w:rsidRDefault="00992CE4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  <w:r w:rsidRPr="00903269">
        <w:rPr>
          <w:rFonts w:ascii="Times New Roman" w:hAnsi="Times New Roman"/>
          <w:sz w:val="24"/>
          <w:szCs w:val="24"/>
        </w:rPr>
        <w:tab/>
      </w:r>
    </w:p>
    <w:p w14:paraId="3E8DD87A" w14:textId="77777777" w:rsidR="006B2F83" w:rsidRDefault="006B2F83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rPr>
          <w:rFonts w:ascii="Times New Roman" w:hAnsi="Times New Roman"/>
          <w:sz w:val="24"/>
          <w:szCs w:val="24"/>
        </w:rPr>
      </w:pPr>
    </w:p>
    <w:p w14:paraId="62B6A805" w14:textId="77777777" w:rsidR="006507F1" w:rsidRDefault="006507F1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/>
        <w:rPr>
          <w:rFonts w:ascii="Times New Roman" w:hAnsi="Times New Roman"/>
          <w:sz w:val="24"/>
          <w:szCs w:val="24"/>
        </w:rPr>
      </w:pPr>
    </w:p>
    <w:p w14:paraId="1458B0A5" w14:textId="77777777" w:rsidR="00992CE4" w:rsidRPr="00903269" w:rsidRDefault="006B2F83" w:rsidP="00FF66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300" w:lineRule="auto"/>
        <w:ind w:left="720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C4ECA">
        <w:rPr>
          <w:rFonts w:ascii="Times New Roman" w:hAnsi="Times New Roman"/>
          <w:sz w:val="24"/>
          <w:szCs w:val="24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  <w:r w:rsidR="00992CE4" w:rsidRPr="00903269">
        <w:rPr>
          <w:rFonts w:ascii="Times New Roman" w:hAnsi="Times New Roman"/>
          <w:sz w:val="24"/>
          <w:szCs w:val="24"/>
          <w:u w:val="single"/>
        </w:rPr>
        <w:tab/>
      </w:r>
    </w:p>
    <w:p w14:paraId="297D61D7" w14:textId="77777777" w:rsidR="00992CE4" w:rsidRPr="00903269" w:rsidRDefault="00992CE4" w:rsidP="00FF6600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</w:tabs>
        <w:spacing w:line="300" w:lineRule="auto"/>
        <w:ind w:left="4320" w:firstLine="720"/>
        <w:rPr>
          <w:rFonts w:ascii="Times New Roman" w:hAnsi="Times New Roman"/>
          <w:sz w:val="24"/>
          <w:szCs w:val="24"/>
        </w:rPr>
      </w:pPr>
      <w:r w:rsidRPr="00903269">
        <w:rPr>
          <w:rFonts w:ascii="Times New Roman" w:hAnsi="Times New Roman"/>
          <w:sz w:val="24"/>
          <w:szCs w:val="24"/>
        </w:rPr>
        <w:t>Judicial Officer</w:t>
      </w:r>
    </w:p>
    <w:p w14:paraId="4A1F3BEA" w14:textId="77777777" w:rsidR="001F5700" w:rsidRPr="00903269" w:rsidRDefault="001F5700" w:rsidP="00FF6600">
      <w:pPr>
        <w:spacing w:line="300" w:lineRule="auto"/>
        <w:rPr>
          <w:rFonts w:ascii="Times New Roman" w:hAnsi="Times New Roman"/>
          <w:sz w:val="24"/>
          <w:szCs w:val="24"/>
        </w:rPr>
      </w:pPr>
    </w:p>
    <w:sectPr w:rsidR="001F5700" w:rsidRPr="00903269" w:rsidSect="00FC3977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90CD5" w14:textId="77777777" w:rsidR="00B17304" w:rsidRDefault="00B17304" w:rsidP="0090643C">
      <w:r>
        <w:separator/>
      </w:r>
    </w:p>
  </w:endnote>
  <w:endnote w:type="continuationSeparator" w:id="0">
    <w:p w14:paraId="117A9FC4" w14:textId="77777777" w:rsidR="00B17304" w:rsidRDefault="00B17304" w:rsidP="00906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BE3BE" w14:textId="77777777" w:rsidR="004C4ECA" w:rsidRDefault="004C4ECA" w:rsidP="004C4EC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203CBF13" w14:textId="5E118EC6" w:rsidR="0090643C" w:rsidRPr="004C4ECA" w:rsidRDefault="004C4ECA" w:rsidP="004C4EC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Arizona Supreme Court </w:t>
    </w:r>
    <w:r>
      <w:rPr>
        <w:rFonts w:ascii="Times New Roman" w:hAnsi="Times New Roman"/>
        <w:sz w:val="16"/>
        <w:szCs w:val="16"/>
      </w:rPr>
      <w:tab/>
    </w:r>
    <w:r w:rsidRPr="00F80DC8">
      <w:rPr>
        <w:rFonts w:ascii="Times New Roman" w:hAnsi="Times New Roman"/>
        <w:sz w:val="16"/>
        <w:szCs w:val="16"/>
      </w:rPr>
      <w:t xml:space="preserve">Page </w:t>
    </w:r>
    <w:r w:rsidRPr="00F80DC8">
      <w:rPr>
        <w:rFonts w:ascii="Times New Roman" w:hAnsi="Times New Roman"/>
        <w:sz w:val="16"/>
        <w:szCs w:val="16"/>
      </w:rPr>
      <w:fldChar w:fldCharType="begin"/>
    </w:r>
    <w:r w:rsidRPr="00F80DC8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F80DC8">
      <w:rPr>
        <w:rFonts w:ascii="Times New Roman" w:hAnsi="Times New Roman"/>
        <w:sz w:val="16"/>
        <w:szCs w:val="16"/>
      </w:rPr>
      <w:fldChar w:fldCharType="end"/>
    </w:r>
    <w:r w:rsidRPr="00F80DC8">
      <w:rPr>
        <w:rFonts w:ascii="Times New Roman" w:hAnsi="Times New Roman"/>
        <w:sz w:val="16"/>
        <w:szCs w:val="16"/>
      </w:rPr>
      <w:t xml:space="preserve"> of </w:t>
    </w:r>
    <w:r w:rsidRPr="00F80DC8">
      <w:rPr>
        <w:rFonts w:ascii="Times New Roman" w:hAnsi="Times New Roman"/>
        <w:sz w:val="16"/>
        <w:szCs w:val="16"/>
      </w:rPr>
      <w:fldChar w:fldCharType="begin"/>
    </w:r>
    <w:r w:rsidRPr="00F80DC8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F80DC8">
      <w:rPr>
        <w:rFonts w:ascii="Times New Roman" w:hAnsi="Times New Roman"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AOCCRSA4F-</w:t>
    </w:r>
    <w:r w:rsidR="00E528DE">
      <w:rPr>
        <w:rFonts w:ascii="Times New Roman" w:hAnsi="Times New Roman"/>
        <w:sz w:val="16"/>
        <w:szCs w:val="16"/>
      </w:rPr>
      <w:t>1030</w:t>
    </w:r>
    <w:r w:rsidR="002A33CF">
      <w:rPr>
        <w:rFonts w:ascii="Times New Roman" w:hAnsi="Times New Roman"/>
        <w:sz w:val="16"/>
        <w:szCs w:val="16"/>
      </w:rPr>
      <w:t>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18012" w14:textId="77777777" w:rsidR="004C4ECA" w:rsidRDefault="004C4ECA" w:rsidP="004C4EC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14:paraId="75EB3895" w14:textId="32779CF2" w:rsidR="0090643C" w:rsidRPr="004C4ECA" w:rsidRDefault="004C4ECA" w:rsidP="004C4EC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Arizona Supreme Court </w:t>
    </w:r>
    <w:r>
      <w:rPr>
        <w:rFonts w:ascii="Times New Roman" w:hAnsi="Times New Roman"/>
        <w:sz w:val="16"/>
        <w:szCs w:val="16"/>
      </w:rPr>
      <w:tab/>
    </w:r>
    <w:r w:rsidRPr="00F80DC8">
      <w:rPr>
        <w:rFonts w:ascii="Times New Roman" w:hAnsi="Times New Roman"/>
        <w:sz w:val="16"/>
        <w:szCs w:val="16"/>
      </w:rPr>
      <w:t xml:space="preserve">Page </w:t>
    </w:r>
    <w:r w:rsidRPr="00F80DC8">
      <w:rPr>
        <w:rFonts w:ascii="Times New Roman" w:hAnsi="Times New Roman"/>
        <w:sz w:val="16"/>
        <w:szCs w:val="16"/>
      </w:rPr>
      <w:fldChar w:fldCharType="begin"/>
    </w:r>
    <w:r w:rsidRPr="00F80DC8">
      <w:rPr>
        <w:rFonts w:ascii="Times New Roman" w:hAnsi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F80DC8">
      <w:rPr>
        <w:rFonts w:ascii="Times New Roman" w:hAnsi="Times New Roman"/>
        <w:sz w:val="16"/>
        <w:szCs w:val="16"/>
      </w:rPr>
      <w:fldChar w:fldCharType="end"/>
    </w:r>
    <w:r w:rsidRPr="00F80DC8">
      <w:rPr>
        <w:rFonts w:ascii="Times New Roman" w:hAnsi="Times New Roman"/>
        <w:sz w:val="16"/>
        <w:szCs w:val="16"/>
      </w:rPr>
      <w:t xml:space="preserve"> of </w:t>
    </w:r>
    <w:r w:rsidRPr="00F80DC8">
      <w:rPr>
        <w:rFonts w:ascii="Times New Roman" w:hAnsi="Times New Roman"/>
        <w:sz w:val="16"/>
        <w:szCs w:val="16"/>
      </w:rPr>
      <w:fldChar w:fldCharType="begin"/>
    </w:r>
    <w:r w:rsidRPr="00F80DC8">
      <w:rPr>
        <w:rFonts w:ascii="Times New Roman" w:hAnsi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3</w:t>
    </w:r>
    <w:r w:rsidRPr="00F80DC8">
      <w:rPr>
        <w:rFonts w:ascii="Times New Roman" w:hAnsi="Times New Roman"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AOCCRSA4F-</w:t>
    </w:r>
    <w:r w:rsidR="00E528DE">
      <w:rPr>
        <w:rFonts w:ascii="Times New Roman" w:hAnsi="Times New Roman"/>
        <w:sz w:val="16"/>
        <w:szCs w:val="16"/>
      </w:rPr>
      <w:t>1030</w:t>
    </w:r>
    <w:r w:rsidR="002A33CF">
      <w:rPr>
        <w:rFonts w:ascii="Times New Roman" w:hAnsi="Times New Roman"/>
        <w:sz w:val="16"/>
        <w:szCs w:val="16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59B7A" w14:textId="77777777" w:rsidR="00B17304" w:rsidRDefault="00B17304" w:rsidP="0090643C">
      <w:r>
        <w:separator/>
      </w:r>
    </w:p>
  </w:footnote>
  <w:footnote w:type="continuationSeparator" w:id="0">
    <w:p w14:paraId="1C31CB96" w14:textId="77777777" w:rsidR="00B17304" w:rsidRDefault="00B17304" w:rsidP="00906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8B016" w14:textId="77777777" w:rsidR="0090643C" w:rsidRPr="0090643C" w:rsidRDefault="0090643C" w:rsidP="0090643C">
    <w:pPr>
      <w:pStyle w:val="Header"/>
      <w:tabs>
        <w:tab w:val="clear" w:pos="4680"/>
        <w:tab w:val="clear" w:pos="9360"/>
        <w:tab w:val="left" w:pos="0"/>
        <w:tab w:val="left" w:pos="5760"/>
        <w:tab w:val="right" w:pos="10080"/>
      </w:tabs>
      <w:rPr>
        <w:rFonts w:ascii="Times New Roman" w:hAnsi="Times New Roman"/>
        <w:sz w:val="24"/>
        <w:u w:val="single"/>
      </w:rPr>
    </w:pPr>
    <w:r w:rsidRPr="0090643C">
      <w:rPr>
        <w:rFonts w:ascii="Times New Roman" w:hAnsi="Times New Roman"/>
        <w:sz w:val="24"/>
      </w:rPr>
      <w:tab/>
      <w:t xml:space="preserve">Case Number: </w:t>
    </w:r>
    <w:r>
      <w:rPr>
        <w:rFonts w:ascii="Times New Roman" w:hAnsi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EA423" w14:textId="77777777" w:rsidR="00E94DE7" w:rsidRDefault="00E94DE7">
    <w:pPr>
      <w:pStyle w:val="Header"/>
    </w:pPr>
  </w:p>
  <w:p w14:paraId="574BB7B8" w14:textId="77777777" w:rsidR="00E94DE7" w:rsidRDefault="00E94DE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CE4"/>
    <w:rsid w:val="00022CFB"/>
    <w:rsid w:val="000F47B2"/>
    <w:rsid w:val="001F5700"/>
    <w:rsid w:val="00253A15"/>
    <w:rsid w:val="002A33CF"/>
    <w:rsid w:val="002F7095"/>
    <w:rsid w:val="00313F26"/>
    <w:rsid w:val="0032203C"/>
    <w:rsid w:val="00357AD6"/>
    <w:rsid w:val="003613BE"/>
    <w:rsid w:val="00362C47"/>
    <w:rsid w:val="003841A3"/>
    <w:rsid w:val="003902E3"/>
    <w:rsid w:val="004C4ECA"/>
    <w:rsid w:val="0056607A"/>
    <w:rsid w:val="005B37C5"/>
    <w:rsid w:val="005E7E11"/>
    <w:rsid w:val="006502A9"/>
    <w:rsid w:val="006507F1"/>
    <w:rsid w:val="00680421"/>
    <w:rsid w:val="006B065D"/>
    <w:rsid w:val="006B2F83"/>
    <w:rsid w:val="006F73A1"/>
    <w:rsid w:val="00795511"/>
    <w:rsid w:val="007C7F9B"/>
    <w:rsid w:val="00850A58"/>
    <w:rsid w:val="008A5033"/>
    <w:rsid w:val="00903269"/>
    <w:rsid w:val="0090643C"/>
    <w:rsid w:val="00992CE4"/>
    <w:rsid w:val="009D0DA0"/>
    <w:rsid w:val="009F557D"/>
    <w:rsid w:val="00A122CB"/>
    <w:rsid w:val="00A74720"/>
    <w:rsid w:val="00B11C22"/>
    <w:rsid w:val="00B17304"/>
    <w:rsid w:val="00B328B4"/>
    <w:rsid w:val="00B96E06"/>
    <w:rsid w:val="00C24C9D"/>
    <w:rsid w:val="00C32970"/>
    <w:rsid w:val="00C419A8"/>
    <w:rsid w:val="00C44D45"/>
    <w:rsid w:val="00C96398"/>
    <w:rsid w:val="00D11453"/>
    <w:rsid w:val="00D1279D"/>
    <w:rsid w:val="00D23AB1"/>
    <w:rsid w:val="00D63A82"/>
    <w:rsid w:val="00D762F6"/>
    <w:rsid w:val="00D929FE"/>
    <w:rsid w:val="00DB7DE9"/>
    <w:rsid w:val="00DE4D9F"/>
    <w:rsid w:val="00E020E3"/>
    <w:rsid w:val="00E528DE"/>
    <w:rsid w:val="00E573B9"/>
    <w:rsid w:val="00E91D7E"/>
    <w:rsid w:val="00E94DE7"/>
    <w:rsid w:val="00EB7109"/>
    <w:rsid w:val="00ED142C"/>
    <w:rsid w:val="00F76D43"/>
    <w:rsid w:val="00FB5F9C"/>
    <w:rsid w:val="00FC3977"/>
    <w:rsid w:val="00FF6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1786B2"/>
  <w15:chartTrackingRefBased/>
  <w15:docId w15:val="{E2A22EDF-AB16-403F-80DE-62BF950C1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2CE4"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92CE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92CE4"/>
    <w:rPr>
      <w:rFonts w:ascii="Calibri" w:eastAsia="Calibri" w:hAnsi="Calibri" w:cs="Times New Roman"/>
    </w:rPr>
  </w:style>
  <w:style w:type="character" w:styleId="PlaceholderText">
    <w:name w:val="Placeholder Text"/>
    <w:uiPriority w:val="99"/>
    <w:semiHidden/>
    <w:rsid w:val="002F709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0643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0643C"/>
    <w:rPr>
      <w:rFonts w:ascii="Calibri" w:eastAsia="Calibri" w:hAnsi="Calibri" w:cs="Times New Roman"/>
    </w:rPr>
  </w:style>
  <w:style w:type="paragraph" w:customStyle="1" w:styleId="xp06-00">
    <w:name w:val="x_p06-00"/>
    <w:basedOn w:val="Normal"/>
    <w:rsid w:val="006B2F83"/>
    <w:rPr>
      <w:rFonts w:cs="Calibri"/>
    </w:rPr>
  </w:style>
  <w:style w:type="character" w:customStyle="1" w:styleId="xup">
    <w:name w:val="x_up"/>
    <w:rsid w:val="006B2F83"/>
  </w:style>
  <w:style w:type="character" w:styleId="CommentReference">
    <w:name w:val="annotation reference"/>
    <w:uiPriority w:val="99"/>
    <w:semiHidden/>
    <w:unhideWhenUsed/>
    <w:rsid w:val="00E020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20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20E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20E3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020E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0E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E020E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2A33C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2023-10-30T07:00:00+00:00</EffectiveDate>
    <CaseType xmlns="521f91b8-91cc-4ac0-8293-5b66aee000f1">Criminal</CaseType>
    <FormNo_x002e_0 xmlns="521f91b8-91cc-4ac0-8293-5b66aee000f1">AOCCRSA4F</FormNo_x002e_0>
    <CourtType xmlns="521f91b8-91cc-4ac0-8293-5b66aee000f1" xsi:nil="true"/>
    <Notes xmlns="521f91b8-91cc-4ac0-8293-5b66aee000f1">Set Aside</Notes>
    <FormNo_x002e_ xmlns="521f91b8-91cc-4ac0-8293-5b66aee000f1">Order Regarding Application for Certificate of Second Chance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6717A99-2137-442E-8FDB-2760421A7F04}"/>
</file>

<file path=customXml/itemProps2.xml><?xml version="1.0" encoding="utf-8"?>
<ds:datastoreItem xmlns:ds="http://schemas.openxmlformats.org/officeDocument/2006/customXml" ds:itemID="{4A1B6AC6-390B-4DDB-8CCC-5EA7A2D88C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6DA382-82CB-451C-AF4E-780CD936757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3</cp:revision>
  <dcterms:created xsi:type="dcterms:W3CDTF">2023-09-05T17:32:00Z</dcterms:created>
  <dcterms:modified xsi:type="dcterms:W3CDTF">2023-09-05T17:32:00Z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