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E4D0A5"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4C250343"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42FAF975"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3140C85C"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1C5EDED6"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7E9787C3" w14:textId="106C698E" w:rsidR="00A2188B" w:rsidRPr="009B58E4" w:rsidRDefault="002A7804"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i/>
          <w:noProof/>
          <w:color w:val="C0C0C0"/>
          <w:sz w:val="24"/>
          <w:szCs w:val="24"/>
          <w:lang w:val="es-MX"/>
        </w:rPr>
      </w:pPr>
      <w:r w:rsidRPr="005E7DFB">
        <w:rPr>
          <w:b/>
          <w:bCs/>
          <w:noProof/>
          <w:color w:val="C0C0C0"/>
          <w:sz w:val="24"/>
          <w:szCs w:val="24"/>
          <w:lang w:val="es-MX"/>
        </w:rPr>
        <w:t xml:space="preserve">For </w:t>
      </w:r>
      <w:r w:rsidR="009B58E4" w:rsidRPr="005E7DFB">
        <w:rPr>
          <w:b/>
          <w:bCs/>
          <w:noProof/>
          <w:color w:val="C0C0C0"/>
          <w:sz w:val="24"/>
          <w:szCs w:val="24"/>
          <w:lang w:val="es-MX"/>
        </w:rPr>
        <w:t>C</w:t>
      </w:r>
      <w:r w:rsidRPr="005E7DFB">
        <w:rPr>
          <w:b/>
          <w:bCs/>
          <w:noProof/>
          <w:color w:val="C0C0C0"/>
          <w:sz w:val="24"/>
          <w:szCs w:val="24"/>
          <w:lang w:val="es-MX"/>
        </w:rPr>
        <w:t>lerk’s Use Only</w:t>
      </w:r>
      <w:r w:rsidR="00652DA6" w:rsidRPr="00652DA6">
        <w:rPr>
          <w:noProof/>
          <w:color w:val="C0C0C0"/>
          <w:sz w:val="24"/>
          <w:szCs w:val="24"/>
          <w:lang w:val="es-MX"/>
        </w:rPr>
        <w:br/>
      </w:r>
      <w:r w:rsidRPr="009B58E4">
        <w:rPr>
          <w:i/>
          <w:noProof/>
          <w:color w:val="C0C0C0"/>
          <w:sz w:val="24"/>
          <w:szCs w:val="24"/>
          <w:lang w:val="es-MX"/>
        </w:rPr>
        <w:t>(Para uso exclusivo de la secretaría del tribunal)</w:t>
      </w:r>
    </w:p>
    <w:p w14:paraId="1A356E9E" w14:textId="77777777" w:rsidR="00700589" w:rsidRPr="00700589" w:rsidRDefault="00700589" w:rsidP="00700589">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52" w:lineRule="auto"/>
        <w:rPr>
          <w:sz w:val="24"/>
          <w:szCs w:val="24"/>
          <w:lang w:val="es-CR"/>
        </w:rPr>
      </w:pPr>
      <w:bookmarkStart w:id="0" w:name="_Hlk54853754"/>
      <w:r w:rsidRPr="00700589">
        <w:rPr>
          <w:b/>
          <w:i/>
          <w:sz w:val="24"/>
          <w:szCs w:val="24"/>
          <w:lang w:val="es-ES"/>
        </w:rPr>
        <w:t>OJO</w:t>
      </w:r>
      <w:r w:rsidRPr="00700589">
        <w:rPr>
          <w:b/>
          <w:i/>
          <w:sz w:val="24"/>
          <w:szCs w:val="24"/>
          <w:lang w:val="es-CR"/>
        </w:rPr>
        <w:t xml:space="preserve">: </w:t>
      </w:r>
      <w:r w:rsidRPr="00700589">
        <w:rPr>
          <w:b/>
          <w:i/>
          <w:sz w:val="24"/>
          <w:szCs w:val="24"/>
          <w:lang w:val="es-ES"/>
        </w:rPr>
        <w:t>Todos los formularios se deberán llenar en inglés. De lo contrario, no se le permitirá presentar sus documentos en la Secretaría del Tribunal.</w:t>
      </w:r>
    </w:p>
    <w:bookmarkEnd w:id="0"/>
    <w:p w14:paraId="164043BF" w14:textId="77777777" w:rsidR="00A2188B" w:rsidRPr="00652DA6" w:rsidRDefault="00A2188B" w:rsidP="00DE6002">
      <w:pPr>
        <w:pStyle w:val="Caption"/>
        <w:tabs>
          <w:tab w:val="clear" w:pos="3870"/>
        </w:tabs>
        <w:ind w:left="4230" w:hanging="4230"/>
        <w:rPr>
          <w:szCs w:val="24"/>
          <w:u w:val="single"/>
          <w:lang w:val="es-MX"/>
        </w:rPr>
      </w:pPr>
    </w:p>
    <w:p w14:paraId="3A73AC43" w14:textId="77777777" w:rsidR="00A2188B" w:rsidRPr="00652DA6" w:rsidRDefault="00A2188B" w:rsidP="00DE6002">
      <w:pPr>
        <w:rPr>
          <w:sz w:val="24"/>
          <w:szCs w:val="24"/>
          <w:lang w:val="es-MX"/>
        </w:rPr>
      </w:pPr>
    </w:p>
    <w:p w14:paraId="02A450D3" w14:textId="77777777" w:rsidR="00A2188B" w:rsidRPr="00652DA6" w:rsidRDefault="00A2188B" w:rsidP="00DE6002">
      <w:pPr>
        <w:rPr>
          <w:sz w:val="24"/>
          <w:szCs w:val="24"/>
          <w:lang w:val="es-MX"/>
        </w:rPr>
      </w:pPr>
    </w:p>
    <w:p w14:paraId="74BD50E4" w14:textId="77777777" w:rsidR="00DE6002" w:rsidRPr="00652DA6" w:rsidRDefault="00DE6002" w:rsidP="00DE6002">
      <w:pPr>
        <w:rPr>
          <w:sz w:val="24"/>
          <w:szCs w:val="24"/>
          <w:lang w:val="es-MX"/>
        </w:rPr>
      </w:pPr>
    </w:p>
    <w:p w14:paraId="1DD53B69" w14:textId="77777777" w:rsidR="00A2188B" w:rsidRPr="00652DA6" w:rsidRDefault="00A2188B" w:rsidP="00DE6002">
      <w:pPr>
        <w:rPr>
          <w:sz w:val="24"/>
          <w:szCs w:val="24"/>
          <w:lang w:val="es-MX"/>
        </w:rPr>
      </w:pPr>
    </w:p>
    <w:p w14:paraId="1854EA03" w14:textId="77777777" w:rsidR="00A2188B" w:rsidRPr="00652DA6" w:rsidRDefault="00A2188B" w:rsidP="00DE6002">
      <w:pPr>
        <w:rPr>
          <w:sz w:val="24"/>
          <w:szCs w:val="24"/>
          <w:lang w:val="es-MX"/>
        </w:rPr>
      </w:pPr>
    </w:p>
    <w:p w14:paraId="0CA237C8" w14:textId="77777777" w:rsidR="00553BFB" w:rsidRPr="00652DA6" w:rsidRDefault="00553BFB" w:rsidP="00DE6002">
      <w:pPr>
        <w:rPr>
          <w:sz w:val="24"/>
          <w:szCs w:val="24"/>
          <w:lang w:val="es-MX"/>
        </w:rPr>
      </w:pPr>
    </w:p>
    <w:p w14:paraId="46429A18" w14:textId="0CA10B3B" w:rsidR="00A2188B" w:rsidRDefault="00A2188B" w:rsidP="00DE6002">
      <w:pPr>
        <w:pStyle w:val="Caption"/>
        <w:tabs>
          <w:tab w:val="clear" w:pos="3870"/>
        </w:tabs>
        <w:ind w:left="4230" w:hanging="4230"/>
        <w:rPr>
          <w:szCs w:val="24"/>
          <w:u w:val="single"/>
          <w:lang w:val="es-MX"/>
        </w:rPr>
      </w:pPr>
    </w:p>
    <w:p w14:paraId="270458DB" w14:textId="77777777" w:rsidR="00860DFD" w:rsidRPr="00245708" w:rsidRDefault="00860DFD" w:rsidP="00860DFD">
      <w:pPr>
        <w:tabs>
          <w:tab w:val="left" w:pos="342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eastAsia="Calibri"/>
          <w:b/>
          <w:bCs/>
          <w:sz w:val="28"/>
          <w:szCs w:val="24"/>
        </w:rPr>
      </w:pPr>
      <w:r w:rsidRPr="00245708">
        <w:rPr>
          <w:rFonts w:eastAsia="Calibri"/>
          <w:sz w:val="28"/>
          <w:szCs w:val="24"/>
          <w:u w:val="single"/>
          <w:lang w:val="es-US"/>
        </w:rPr>
        <w:tab/>
      </w:r>
      <w:r w:rsidRPr="00245708">
        <w:rPr>
          <w:rFonts w:eastAsia="Calibri"/>
          <w:b/>
          <w:bCs/>
          <w:sz w:val="28"/>
          <w:szCs w:val="24"/>
        </w:rPr>
        <w:t xml:space="preserve"> COURT OF ARIZONA</w:t>
      </w:r>
    </w:p>
    <w:p w14:paraId="6CD191B6" w14:textId="77777777" w:rsidR="00860DFD" w:rsidRPr="00245708" w:rsidRDefault="00860DFD" w:rsidP="00860DFD">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eastAsia="Calibri"/>
          <w:b/>
          <w:bCs/>
          <w:sz w:val="28"/>
          <w:szCs w:val="24"/>
        </w:rPr>
      </w:pPr>
    </w:p>
    <w:p w14:paraId="3ECFF03F" w14:textId="77777777" w:rsidR="00860DFD" w:rsidRPr="00245708" w:rsidRDefault="00860DFD" w:rsidP="00860DFD">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eastAsia="Calibri"/>
          <w:b/>
          <w:bCs/>
          <w:sz w:val="28"/>
          <w:szCs w:val="24"/>
        </w:rPr>
      </w:pPr>
      <w:r w:rsidRPr="00245708">
        <w:rPr>
          <w:rFonts w:eastAsia="Calibri"/>
          <w:b/>
          <w:bCs/>
          <w:sz w:val="28"/>
          <w:szCs w:val="24"/>
        </w:rPr>
        <w:t xml:space="preserve">IN </w:t>
      </w:r>
      <w:r w:rsidRPr="00245708">
        <w:rPr>
          <w:rFonts w:eastAsia="Calibri"/>
          <w:bCs/>
          <w:szCs w:val="24"/>
          <w:u w:val="single"/>
        </w:rPr>
        <w:tab/>
      </w:r>
      <w:r w:rsidRPr="00245708">
        <w:rPr>
          <w:rFonts w:eastAsia="Calibri"/>
          <w:b/>
          <w:bCs/>
          <w:szCs w:val="24"/>
        </w:rPr>
        <w:t xml:space="preserve"> </w:t>
      </w:r>
      <w:r w:rsidRPr="00245708">
        <w:rPr>
          <w:rFonts w:eastAsia="Calibri"/>
          <w:b/>
          <w:bCs/>
          <w:sz w:val="28"/>
          <w:szCs w:val="24"/>
        </w:rPr>
        <w:t>COUNTY</w:t>
      </w:r>
    </w:p>
    <w:p w14:paraId="4A4087EA" w14:textId="77777777" w:rsidR="00860DFD" w:rsidRPr="00245708" w:rsidRDefault="00860DFD" w:rsidP="00860DFD">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center"/>
        <w:rPr>
          <w:rFonts w:eastAsia="Calibri"/>
          <w:i/>
          <w:iCs/>
          <w:sz w:val="28"/>
          <w:szCs w:val="28"/>
        </w:rPr>
      </w:pPr>
      <w:r w:rsidRPr="00245708">
        <w:rPr>
          <w:rFonts w:eastAsia="Calibri"/>
          <w:i/>
          <w:iCs/>
          <w:sz w:val="28"/>
          <w:szCs w:val="28"/>
        </w:rPr>
        <w:t xml:space="preserve">(TRIBUNAL </w:t>
      </w:r>
      <w:r w:rsidRPr="00245708">
        <w:rPr>
          <w:rFonts w:eastAsia="Calibri"/>
          <w:i/>
          <w:iCs/>
          <w:sz w:val="28"/>
          <w:szCs w:val="28"/>
          <w:u w:val="single"/>
        </w:rPr>
        <w:t>XXX</w:t>
      </w:r>
      <w:r w:rsidRPr="00245708">
        <w:rPr>
          <w:rFonts w:eastAsia="Calibri"/>
          <w:i/>
          <w:iCs/>
          <w:sz w:val="28"/>
          <w:szCs w:val="28"/>
        </w:rPr>
        <w:t xml:space="preserve"> DE ARIZONA</w:t>
      </w:r>
    </w:p>
    <w:p w14:paraId="28AAEC7C" w14:textId="77777777" w:rsidR="00860DFD" w:rsidRPr="00245708" w:rsidRDefault="00860DFD" w:rsidP="00860D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eastAsia="Calibri"/>
          <w:b/>
          <w:bCs/>
          <w:szCs w:val="24"/>
          <w:lang w:val="es-US"/>
        </w:rPr>
      </w:pPr>
      <w:r w:rsidRPr="00245708">
        <w:rPr>
          <w:rFonts w:eastAsia="Calibri"/>
          <w:i/>
          <w:iCs/>
          <w:sz w:val="28"/>
          <w:szCs w:val="28"/>
        </w:rPr>
        <w:t xml:space="preserve"> </w:t>
      </w:r>
      <w:r w:rsidRPr="00245708">
        <w:rPr>
          <w:rFonts w:eastAsia="Calibri"/>
          <w:i/>
          <w:iCs/>
          <w:sz w:val="28"/>
          <w:szCs w:val="28"/>
          <w:lang w:val="es-US"/>
        </w:rPr>
        <w:t xml:space="preserve">EN EL CONDADO DE </w:t>
      </w:r>
      <w:r w:rsidRPr="00245708">
        <w:rPr>
          <w:rFonts w:eastAsia="Calibri"/>
          <w:i/>
          <w:iCs/>
          <w:sz w:val="28"/>
          <w:szCs w:val="28"/>
          <w:u w:val="single"/>
          <w:lang w:val="es-US"/>
        </w:rPr>
        <w:t>XXX</w:t>
      </w:r>
      <w:r w:rsidRPr="00245708">
        <w:rPr>
          <w:rFonts w:eastAsia="Calibri"/>
          <w:i/>
          <w:iCs/>
          <w:sz w:val="28"/>
          <w:szCs w:val="28"/>
          <w:lang w:val="es-US"/>
        </w:rPr>
        <w:t>)</w:t>
      </w:r>
    </w:p>
    <w:p w14:paraId="19387C46" w14:textId="77777777" w:rsidR="00860DFD" w:rsidRPr="00860DFD" w:rsidRDefault="00860DFD" w:rsidP="00860DFD">
      <w:pPr>
        <w:rPr>
          <w:lang w:val="es-US"/>
        </w:rPr>
      </w:pPr>
    </w:p>
    <w:p w14:paraId="63348BFB" w14:textId="77777777" w:rsidR="00A2188B" w:rsidRPr="00C30E19" w:rsidRDefault="00A2188B" w:rsidP="00DE6002">
      <w:pPr>
        <w:rPr>
          <w:sz w:val="24"/>
          <w:szCs w:val="24"/>
        </w:rPr>
      </w:pPr>
    </w:p>
    <w:tbl>
      <w:tblPr>
        <w:tblStyle w:val="TableGrid"/>
        <w:tblW w:w="10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29"/>
        <w:gridCol w:w="4326"/>
      </w:tblGrid>
      <w:tr w:rsidR="00AC5E65" w:rsidRPr="00E9612B" w14:paraId="2971CA1B" w14:textId="77777777" w:rsidTr="00AC5E65">
        <w:trPr>
          <w:trHeight w:val="3291"/>
        </w:trPr>
        <w:tc>
          <w:tcPr>
            <w:tcW w:w="4320" w:type="dxa"/>
          </w:tcPr>
          <w:p w14:paraId="5C908CAA" w14:textId="75B92D68" w:rsidR="00AC5E65" w:rsidRPr="00D517EC" w:rsidRDefault="00AC5E65" w:rsidP="00A3298B">
            <w:pPr>
              <w:rPr>
                <w:i/>
                <w:sz w:val="24"/>
                <w:szCs w:val="24"/>
                <w:lang w:val="es-ES"/>
              </w:rPr>
            </w:pPr>
            <w:r w:rsidRPr="00CA208B">
              <w:rPr>
                <w:b/>
                <w:sz w:val="24"/>
                <w:szCs w:val="24"/>
                <w:lang w:val="es-ES"/>
              </w:rPr>
              <w:t xml:space="preserve">STATE </w:t>
            </w:r>
            <w:r>
              <w:rPr>
                <w:b/>
                <w:sz w:val="24"/>
                <w:szCs w:val="24"/>
                <w:lang w:val="es-ES"/>
              </w:rPr>
              <w:t>O</w:t>
            </w:r>
            <w:r w:rsidRPr="00CA208B">
              <w:rPr>
                <w:b/>
                <w:sz w:val="24"/>
                <w:szCs w:val="24"/>
                <w:lang w:val="es-ES"/>
              </w:rPr>
              <w:t>F ARIZONA</w:t>
            </w:r>
            <w:r w:rsidRPr="00D517EC">
              <w:rPr>
                <w:sz w:val="24"/>
                <w:szCs w:val="24"/>
                <w:lang w:val="es-ES"/>
              </w:rPr>
              <w:t xml:space="preserve"> / </w:t>
            </w:r>
            <w:r w:rsidRPr="00D517EC">
              <w:rPr>
                <w:i/>
                <w:sz w:val="24"/>
                <w:szCs w:val="24"/>
                <w:lang w:val="es-ES"/>
              </w:rPr>
              <w:t>(ESTADO DE ARIZONA)</w:t>
            </w:r>
          </w:p>
          <w:p w14:paraId="71EB0D3F" w14:textId="6F1748BF" w:rsidR="00AC5E65" w:rsidRPr="006313C7" w:rsidRDefault="00AC5E65" w:rsidP="00DE6002">
            <w:pPr>
              <w:pStyle w:val="Heading1"/>
              <w:framePr w:w="0" w:hRule="auto" w:hSpace="0" w:wrap="auto" w:vAnchor="margin" w:hAnchor="text" w:xAlign="left" w:yAlign="inline"/>
              <w:pBdr>
                <w:top w:val="none" w:sz="0" w:space="0" w:color="auto"/>
                <w:left w:val="none" w:sz="0" w:space="0" w:color="auto"/>
                <w:bottom w:val="none" w:sz="0" w:space="0" w:color="auto"/>
                <w:right w:val="none" w:sz="0" w:space="0" w:color="auto"/>
              </w:pBdr>
              <w:rPr>
                <w:szCs w:val="24"/>
                <w:lang w:val="es-ES"/>
              </w:rPr>
            </w:pPr>
          </w:p>
          <w:p w14:paraId="172DDD63" w14:textId="77777777" w:rsidR="00AC5E65" w:rsidRPr="006313C7" w:rsidRDefault="00AC5E65" w:rsidP="00CA208B">
            <w:pPr>
              <w:rPr>
                <w:i/>
                <w:sz w:val="24"/>
                <w:szCs w:val="24"/>
                <w:lang w:val="es-ES"/>
              </w:rPr>
            </w:pPr>
            <w:r w:rsidRPr="00CA208B">
              <w:rPr>
                <w:b/>
                <w:sz w:val="24"/>
                <w:szCs w:val="24"/>
                <w:lang w:val="es-ES"/>
              </w:rPr>
              <w:t>-vs-</w:t>
            </w:r>
            <w:r>
              <w:rPr>
                <w:b/>
                <w:sz w:val="24"/>
                <w:szCs w:val="24"/>
                <w:lang w:val="es-ES"/>
              </w:rPr>
              <w:t xml:space="preserve"> / </w:t>
            </w:r>
            <w:r w:rsidRPr="006313C7">
              <w:rPr>
                <w:i/>
                <w:sz w:val="24"/>
                <w:szCs w:val="24"/>
                <w:lang w:val="es-ES"/>
              </w:rPr>
              <w:t>(contra)</w:t>
            </w:r>
          </w:p>
          <w:p w14:paraId="74B05FB0" w14:textId="70082DE8" w:rsidR="00AC5E65" w:rsidRPr="00CA208B" w:rsidRDefault="00AC5E65" w:rsidP="00DE6002">
            <w:pPr>
              <w:rPr>
                <w:b/>
                <w:sz w:val="24"/>
                <w:szCs w:val="24"/>
                <w:lang w:val="es-ES"/>
              </w:rPr>
            </w:pPr>
          </w:p>
          <w:p w14:paraId="04A86024" w14:textId="77777777" w:rsidR="00AC5E65" w:rsidRPr="006313C7" w:rsidRDefault="00AC5E65" w:rsidP="00DE6002">
            <w:pPr>
              <w:rPr>
                <w:sz w:val="24"/>
                <w:szCs w:val="24"/>
                <w:lang w:val="es-ES"/>
              </w:rPr>
            </w:pPr>
          </w:p>
          <w:p w14:paraId="4A7CE54C" w14:textId="77777777" w:rsidR="00AC5E65" w:rsidRPr="006313C7" w:rsidRDefault="00AC5E65" w:rsidP="00DE6002">
            <w:pPr>
              <w:rPr>
                <w:sz w:val="24"/>
                <w:szCs w:val="24"/>
                <w:lang w:val="es-ES"/>
              </w:rPr>
            </w:pPr>
          </w:p>
          <w:p w14:paraId="3475727F" w14:textId="77777777" w:rsidR="00AC5E65" w:rsidRPr="006313C7" w:rsidRDefault="00AC5E65" w:rsidP="00DE6002">
            <w:pPr>
              <w:tabs>
                <w:tab w:val="right" w:pos="3750"/>
              </w:tabs>
              <w:rPr>
                <w:sz w:val="24"/>
                <w:szCs w:val="24"/>
                <w:u w:val="single"/>
                <w:lang w:val="es-ES"/>
              </w:rPr>
            </w:pPr>
            <w:r w:rsidRPr="006313C7">
              <w:rPr>
                <w:sz w:val="24"/>
                <w:szCs w:val="24"/>
                <w:u w:val="single"/>
                <w:lang w:val="es-ES"/>
              </w:rPr>
              <w:tab/>
            </w:r>
          </w:p>
          <w:p w14:paraId="18B63C78" w14:textId="77777777" w:rsidR="00AC5E65" w:rsidRPr="00652DA6" w:rsidRDefault="00AC5E65" w:rsidP="00DE6002">
            <w:pPr>
              <w:rPr>
                <w:i/>
                <w:sz w:val="24"/>
                <w:szCs w:val="24"/>
                <w:lang w:val="es-MX"/>
              </w:rPr>
            </w:pPr>
            <w:proofErr w:type="spellStart"/>
            <w:r w:rsidRPr="00CA208B">
              <w:rPr>
                <w:b/>
                <w:sz w:val="24"/>
                <w:szCs w:val="24"/>
                <w:lang w:val="es-MX"/>
              </w:rPr>
              <w:t>Defendant</w:t>
            </w:r>
            <w:proofErr w:type="spellEnd"/>
            <w:r w:rsidRPr="00CA208B">
              <w:rPr>
                <w:b/>
                <w:sz w:val="24"/>
                <w:szCs w:val="24"/>
                <w:lang w:val="es-MX"/>
              </w:rPr>
              <w:t xml:space="preserve"> (FIRST, MI, LAST)</w:t>
            </w:r>
            <w:r w:rsidRPr="00652DA6">
              <w:rPr>
                <w:sz w:val="24"/>
                <w:szCs w:val="24"/>
                <w:lang w:val="es-MX"/>
              </w:rPr>
              <w:br/>
            </w:r>
            <w:r w:rsidRPr="00652DA6">
              <w:rPr>
                <w:i/>
                <w:sz w:val="24"/>
                <w:szCs w:val="24"/>
                <w:lang w:val="es-MX"/>
              </w:rPr>
              <w:t xml:space="preserve">(Nombre </w:t>
            </w:r>
            <w:r w:rsidRPr="00CA208B">
              <w:rPr>
                <w:i/>
                <w:sz w:val="24"/>
                <w:szCs w:val="24"/>
                <w:lang w:val="es-MX"/>
              </w:rPr>
              <w:t>completo del acusado)</w:t>
            </w:r>
          </w:p>
        </w:tc>
        <w:tc>
          <w:tcPr>
            <w:tcW w:w="1429" w:type="dxa"/>
          </w:tcPr>
          <w:p w14:paraId="50193F76" w14:textId="77777777" w:rsidR="00AC5E65" w:rsidRPr="00CA208B" w:rsidRDefault="00AC5E65" w:rsidP="00CA208B">
            <w:pPr>
              <w:rPr>
                <w:b/>
                <w:sz w:val="24"/>
                <w:szCs w:val="24"/>
                <w:lang w:val="es-ES"/>
              </w:rPr>
            </w:pPr>
          </w:p>
        </w:tc>
        <w:tc>
          <w:tcPr>
            <w:tcW w:w="4326" w:type="dxa"/>
          </w:tcPr>
          <w:p w14:paraId="7D36F5EF" w14:textId="1EA12F08" w:rsidR="00AC5E65" w:rsidRPr="006313C7" w:rsidRDefault="00AC5E65" w:rsidP="00CA208B">
            <w:pPr>
              <w:rPr>
                <w:i/>
                <w:sz w:val="24"/>
                <w:szCs w:val="24"/>
                <w:lang w:val="es-ES"/>
              </w:rPr>
            </w:pPr>
            <w:r w:rsidRPr="00CA208B">
              <w:rPr>
                <w:b/>
                <w:sz w:val="24"/>
                <w:szCs w:val="24"/>
                <w:lang w:val="es-ES"/>
              </w:rPr>
              <w:t xml:space="preserve">Case </w:t>
            </w:r>
            <w:proofErr w:type="spellStart"/>
            <w:r w:rsidRPr="00CA208B">
              <w:rPr>
                <w:b/>
                <w:sz w:val="24"/>
                <w:szCs w:val="24"/>
                <w:lang w:val="es-ES"/>
              </w:rPr>
              <w:t>Number</w:t>
            </w:r>
            <w:proofErr w:type="spellEnd"/>
            <w:r w:rsidRPr="00CA208B">
              <w:rPr>
                <w:b/>
                <w:sz w:val="24"/>
                <w:szCs w:val="24"/>
                <w:lang w:val="es-ES"/>
              </w:rPr>
              <w:t>:</w:t>
            </w:r>
            <w:r w:rsidRPr="006313C7">
              <w:rPr>
                <w:b/>
                <w:sz w:val="24"/>
                <w:szCs w:val="24"/>
                <w:lang w:val="es-ES"/>
              </w:rPr>
              <w:t xml:space="preserve"> </w:t>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sidRPr="006313C7">
              <w:rPr>
                <w:b/>
                <w:sz w:val="24"/>
                <w:szCs w:val="24"/>
                <w:lang w:val="es-ES"/>
              </w:rPr>
              <w:softHyphen/>
            </w:r>
            <w:r>
              <w:rPr>
                <w:b/>
                <w:sz w:val="24"/>
                <w:szCs w:val="24"/>
                <w:lang w:val="es-ES"/>
              </w:rPr>
              <w:t xml:space="preserve">/ </w:t>
            </w:r>
            <w:r w:rsidRPr="00FF18A3">
              <w:rPr>
                <w:i/>
                <w:sz w:val="24"/>
                <w:szCs w:val="24"/>
                <w:lang w:val="es-ES"/>
              </w:rPr>
              <w:t>(Número de caso</w:t>
            </w:r>
            <w:r>
              <w:rPr>
                <w:i/>
                <w:sz w:val="24"/>
                <w:szCs w:val="24"/>
                <w:lang w:val="es-ES"/>
              </w:rPr>
              <w:t>:</w:t>
            </w:r>
            <w:r w:rsidRPr="00FF18A3">
              <w:rPr>
                <w:i/>
                <w:sz w:val="24"/>
                <w:szCs w:val="24"/>
                <w:lang w:val="es-ES"/>
              </w:rPr>
              <w:t>)</w:t>
            </w:r>
          </w:p>
          <w:p w14:paraId="223A8244" w14:textId="760853E5" w:rsidR="00AC5E65" w:rsidRPr="006313C7" w:rsidRDefault="00AC5E65" w:rsidP="00DE6002">
            <w:pPr>
              <w:rPr>
                <w:b/>
                <w:sz w:val="24"/>
                <w:szCs w:val="24"/>
                <w:lang w:val="es-ES"/>
              </w:rPr>
            </w:pPr>
          </w:p>
          <w:p w14:paraId="0ECB0468" w14:textId="77777777" w:rsidR="00AC5E65" w:rsidRPr="006313C7" w:rsidRDefault="00AC5E65" w:rsidP="00AC5E65">
            <w:pPr>
              <w:tabs>
                <w:tab w:val="right" w:pos="4110"/>
              </w:tabs>
              <w:rPr>
                <w:sz w:val="24"/>
                <w:szCs w:val="24"/>
                <w:u w:val="single"/>
                <w:lang w:val="es-ES"/>
              </w:rPr>
            </w:pPr>
            <w:r w:rsidRPr="006313C7">
              <w:rPr>
                <w:sz w:val="24"/>
                <w:szCs w:val="24"/>
                <w:u w:val="single"/>
                <w:lang w:val="es-ES"/>
              </w:rPr>
              <w:tab/>
            </w:r>
          </w:p>
          <w:p w14:paraId="35EBC66B" w14:textId="322D20C9" w:rsidR="00AC5E65" w:rsidRPr="006313C7" w:rsidRDefault="00AC5E65" w:rsidP="00DE6002">
            <w:pPr>
              <w:rPr>
                <w:b/>
                <w:sz w:val="24"/>
                <w:szCs w:val="24"/>
                <w:lang w:val="es-ES"/>
              </w:rPr>
            </w:pPr>
          </w:p>
          <w:p w14:paraId="3127C9D1" w14:textId="77777777" w:rsidR="00AC5E65" w:rsidRDefault="00AC5E65" w:rsidP="00AC5E65">
            <w:pPr>
              <w:ind w:left="-14" w:firstLine="14"/>
              <w:jc w:val="center"/>
              <w:rPr>
                <w:b/>
                <w:sz w:val="24"/>
                <w:szCs w:val="24"/>
              </w:rPr>
            </w:pPr>
            <w:bookmarkStart w:id="1" w:name="_Hlk34292005"/>
            <w:r w:rsidRPr="00C30E19">
              <w:rPr>
                <w:b/>
                <w:sz w:val="24"/>
                <w:szCs w:val="24"/>
              </w:rPr>
              <w:t>NOTICE OF RIGHT TO APPLY</w:t>
            </w:r>
            <w:r>
              <w:rPr>
                <w:b/>
                <w:sz w:val="24"/>
                <w:szCs w:val="24"/>
              </w:rPr>
              <w:t xml:space="preserve"> TO</w:t>
            </w:r>
          </w:p>
          <w:p w14:paraId="5E7633AF" w14:textId="77777777" w:rsidR="00AC5E65" w:rsidRDefault="00AC5E65" w:rsidP="00AC5E65">
            <w:pPr>
              <w:ind w:left="-14" w:firstLine="14"/>
              <w:jc w:val="center"/>
              <w:rPr>
                <w:b/>
                <w:sz w:val="24"/>
                <w:szCs w:val="24"/>
              </w:rPr>
            </w:pPr>
            <w:r>
              <w:rPr>
                <w:b/>
                <w:sz w:val="24"/>
                <w:szCs w:val="24"/>
              </w:rPr>
              <w:t>HAVE CONVICTION</w:t>
            </w:r>
            <w:r w:rsidRPr="00C30E19">
              <w:rPr>
                <w:b/>
                <w:sz w:val="24"/>
                <w:szCs w:val="24"/>
              </w:rPr>
              <w:t xml:space="preserve"> SET</w:t>
            </w:r>
            <w:r>
              <w:rPr>
                <w:b/>
                <w:sz w:val="24"/>
                <w:szCs w:val="24"/>
              </w:rPr>
              <w:t xml:space="preserve"> </w:t>
            </w:r>
            <w:r w:rsidRPr="00C30E19">
              <w:rPr>
                <w:b/>
                <w:sz w:val="24"/>
                <w:szCs w:val="24"/>
              </w:rPr>
              <w:t>ASIDE</w:t>
            </w:r>
            <w:r>
              <w:rPr>
                <w:b/>
                <w:sz w:val="24"/>
                <w:szCs w:val="24"/>
              </w:rPr>
              <w:t>;</w:t>
            </w:r>
          </w:p>
          <w:p w14:paraId="77A9BBD4" w14:textId="77777777" w:rsidR="00AC5E65" w:rsidRDefault="00AC5E65" w:rsidP="00AC5E65">
            <w:pPr>
              <w:ind w:left="-14" w:firstLine="14"/>
              <w:jc w:val="center"/>
              <w:rPr>
                <w:b/>
                <w:sz w:val="24"/>
                <w:szCs w:val="24"/>
              </w:rPr>
            </w:pPr>
            <w:r>
              <w:rPr>
                <w:b/>
                <w:sz w:val="24"/>
                <w:szCs w:val="24"/>
              </w:rPr>
              <w:t xml:space="preserve">RESTORE CIVIL RIGHTS AND RIGHT TO POSSESS A FIREARM </w:t>
            </w:r>
          </w:p>
          <w:bookmarkEnd w:id="1"/>
          <w:p w14:paraId="4597AC80" w14:textId="68D5C40B" w:rsidR="00AC5E65" w:rsidRPr="00624C43" w:rsidRDefault="00AC5E65" w:rsidP="00AC5E65">
            <w:pPr>
              <w:ind w:left="1" w:hanging="1"/>
              <w:jc w:val="center"/>
              <w:rPr>
                <w:i/>
                <w:sz w:val="24"/>
                <w:szCs w:val="24"/>
                <w:lang w:val="es-MX"/>
              </w:rPr>
            </w:pPr>
            <w:r w:rsidRPr="00624C43">
              <w:rPr>
                <w:i/>
                <w:sz w:val="24"/>
                <w:szCs w:val="24"/>
                <w:lang w:val="es-MX"/>
              </w:rPr>
              <w:t>(AVISO DEL DERECHO A</w:t>
            </w:r>
            <w:r>
              <w:rPr>
                <w:i/>
                <w:sz w:val="24"/>
                <w:szCs w:val="24"/>
                <w:lang w:val="es-MX"/>
              </w:rPr>
              <w:t xml:space="preserve"> </w:t>
            </w:r>
            <w:r w:rsidRPr="00624C43">
              <w:rPr>
                <w:i/>
                <w:sz w:val="24"/>
                <w:szCs w:val="24"/>
                <w:lang w:val="es-MX"/>
              </w:rPr>
              <w:t>SOLICITAR LA ANULACI</w:t>
            </w:r>
            <w:r w:rsidRPr="00624C43">
              <w:rPr>
                <w:i/>
                <w:sz w:val="24"/>
                <w:szCs w:val="24"/>
                <w:lang w:val="es-ES"/>
              </w:rPr>
              <w:t>ÓN DE</w:t>
            </w:r>
            <w:r>
              <w:rPr>
                <w:i/>
                <w:sz w:val="24"/>
                <w:szCs w:val="24"/>
                <w:lang w:val="es-ES"/>
              </w:rPr>
              <w:t xml:space="preserve"> </w:t>
            </w:r>
            <w:r w:rsidRPr="00624C43">
              <w:rPr>
                <w:i/>
                <w:sz w:val="24"/>
                <w:szCs w:val="24"/>
                <w:lang w:val="es-ES"/>
              </w:rPr>
              <w:t>UNA CONDENA,</w:t>
            </w:r>
            <w:r>
              <w:rPr>
                <w:i/>
                <w:sz w:val="24"/>
                <w:szCs w:val="24"/>
                <w:lang w:val="es-ES"/>
              </w:rPr>
              <w:t xml:space="preserve"> </w:t>
            </w:r>
            <w:r w:rsidRPr="00624C43">
              <w:rPr>
                <w:i/>
                <w:sz w:val="24"/>
                <w:szCs w:val="24"/>
                <w:lang w:val="es-ES"/>
              </w:rPr>
              <w:t>REHABILITACIÓN</w:t>
            </w:r>
            <w:r w:rsidRPr="00624C43">
              <w:rPr>
                <w:i/>
                <w:sz w:val="24"/>
                <w:szCs w:val="24"/>
                <w:lang w:val="es-MX"/>
              </w:rPr>
              <w:t xml:space="preserve"> DE LOS</w:t>
            </w:r>
            <w:r>
              <w:rPr>
                <w:i/>
                <w:sz w:val="24"/>
                <w:szCs w:val="24"/>
                <w:lang w:val="es-MX"/>
              </w:rPr>
              <w:t xml:space="preserve"> </w:t>
            </w:r>
            <w:r w:rsidRPr="00624C43">
              <w:rPr>
                <w:i/>
                <w:sz w:val="24"/>
                <w:szCs w:val="24"/>
                <w:lang w:val="es-MX"/>
              </w:rPr>
              <w:t>DERECHOS CIVILES, QUE</w:t>
            </w:r>
            <w:r>
              <w:rPr>
                <w:i/>
                <w:sz w:val="24"/>
                <w:szCs w:val="24"/>
                <w:lang w:val="es-MX"/>
              </w:rPr>
              <w:t xml:space="preserve"> </w:t>
            </w:r>
            <w:r w:rsidRPr="00624C43">
              <w:rPr>
                <w:i/>
                <w:sz w:val="24"/>
                <w:szCs w:val="24"/>
                <w:lang w:val="es-MX"/>
              </w:rPr>
              <w:t>INCLUYE EL DERECHO A</w:t>
            </w:r>
            <w:r>
              <w:rPr>
                <w:i/>
                <w:sz w:val="24"/>
                <w:szCs w:val="24"/>
                <w:lang w:val="es-MX"/>
              </w:rPr>
              <w:t xml:space="preserve"> </w:t>
            </w:r>
            <w:r w:rsidRPr="00624C43">
              <w:rPr>
                <w:i/>
                <w:sz w:val="24"/>
                <w:szCs w:val="24"/>
                <w:lang w:val="es-MX"/>
              </w:rPr>
              <w:t>POSEER ARMAS DE FUEGO)</w:t>
            </w:r>
          </w:p>
          <w:p w14:paraId="66C18756" w14:textId="77777777" w:rsidR="00AC5E65" w:rsidRPr="004170D5" w:rsidRDefault="00AC5E65" w:rsidP="009117C0">
            <w:pPr>
              <w:ind w:left="-18"/>
              <w:rPr>
                <w:sz w:val="24"/>
                <w:szCs w:val="24"/>
                <w:lang w:val="es-MX"/>
              </w:rPr>
            </w:pPr>
          </w:p>
        </w:tc>
      </w:tr>
    </w:tbl>
    <w:p w14:paraId="0D633BD0" w14:textId="77777777" w:rsidR="002B3A26" w:rsidRPr="004170D5" w:rsidRDefault="002B3A26" w:rsidP="00DE6002">
      <w:pPr>
        <w:jc w:val="center"/>
        <w:rPr>
          <w:bCs/>
          <w:color w:val="000000"/>
          <w:sz w:val="24"/>
          <w:szCs w:val="24"/>
          <w:lang w:val="es-MX"/>
        </w:rPr>
      </w:pPr>
    </w:p>
    <w:p w14:paraId="32FA5169" w14:textId="77777777" w:rsidR="00553BFB" w:rsidRPr="00C30E19" w:rsidRDefault="00553BFB" w:rsidP="009B58E4">
      <w:pPr>
        <w:spacing w:line="300" w:lineRule="auto"/>
        <w:jc w:val="center"/>
        <w:rPr>
          <w:b/>
          <w:bCs/>
          <w:color w:val="000000"/>
          <w:sz w:val="24"/>
          <w:szCs w:val="24"/>
        </w:rPr>
      </w:pPr>
      <w:r w:rsidRPr="00C30E19">
        <w:rPr>
          <w:b/>
          <w:bCs/>
          <w:color w:val="000000"/>
          <w:sz w:val="24"/>
          <w:szCs w:val="24"/>
        </w:rPr>
        <w:t xml:space="preserve">RIGHT TO APPLY </w:t>
      </w:r>
      <w:r w:rsidR="00C652FA">
        <w:rPr>
          <w:b/>
          <w:bCs/>
          <w:color w:val="000000"/>
          <w:sz w:val="24"/>
          <w:szCs w:val="24"/>
        </w:rPr>
        <w:t xml:space="preserve">TO </w:t>
      </w:r>
      <w:r w:rsidRPr="00C30E19">
        <w:rPr>
          <w:b/>
          <w:bCs/>
          <w:color w:val="000000"/>
          <w:sz w:val="24"/>
          <w:szCs w:val="24"/>
        </w:rPr>
        <w:t>SET ASIDE</w:t>
      </w:r>
      <w:r w:rsidR="00C652FA">
        <w:rPr>
          <w:b/>
          <w:bCs/>
          <w:color w:val="000000"/>
          <w:sz w:val="24"/>
          <w:szCs w:val="24"/>
        </w:rPr>
        <w:t xml:space="preserve"> A CONVICTION</w:t>
      </w:r>
    </w:p>
    <w:p w14:paraId="4812017C" w14:textId="77777777" w:rsidR="00553BFB" w:rsidRPr="004170D5" w:rsidRDefault="00553BFB" w:rsidP="009B58E4">
      <w:pPr>
        <w:spacing w:line="300" w:lineRule="auto"/>
        <w:jc w:val="center"/>
        <w:rPr>
          <w:bCs/>
          <w:i/>
          <w:color w:val="000000"/>
          <w:sz w:val="24"/>
          <w:szCs w:val="24"/>
          <w:lang w:val="es-MX"/>
        </w:rPr>
      </w:pPr>
      <w:bookmarkStart w:id="2" w:name="_GoBack"/>
      <w:bookmarkEnd w:id="2"/>
      <w:r w:rsidRPr="00D862A8">
        <w:rPr>
          <w:b/>
          <w:bCs/>
          <w:color w:val="000000"/>
          <w:sz w:val="24"/>
          <w:szCs w:val="24"/>
          <w:lang w:val="es-MX"/>
        </w:rPr>
        <w:t>(A.R.S. §13-90</w:t>
      </w:r>
      <w:r w:rsidR="00230AFF" w:rsidRPr="00D862A8">
        <w:rPr>
          <w:b/>
          <w:bCs/>
          <w:color w:val="000000"/>
          <w:sz w:val="24"/>
          <w:szCs w:val="24"/>
          <w:lang w:val="es-MX"/>
        </w:rPr>
        <w:t>5</w:t>
      </w:r>
      <w:r w:rsidRPr="00D862A8">
        <w:rPr>
          <w:b/>
          <w:bCs/>
          <w:color w:val="000000"/>
          <w:sz w:val="24"/>
          <w:szCs w:val="24"/>
          <w:lang w:val="es-MX"/>
        </w:rPr>
        <w:t>)</w:t>
      </w:r>
      <w:r w:rsidR="004170D5" w:rsidRPr="00D862A8">
        <w:rPr>
          <w:b/>
          <w:bCs/>
          <w:i/>
          <w:color w:val="000000"/>
          <w:sz w:val="24"/>
          <w:szCs w:val="24"/>
          <w:lang w:val="es-MX"/>
        </w:rPr>
        <w:br/>
      </w:r>
      <w:r w:rsidR="004170D5" w:rsidRPr="00D862A8">
        <w:rPr>
          <w:bCs/>
          <w:i/>
          <w:color w:val="000000"/>
          <w:sz w:val="24"/>
          <w:szCs w:val="24"/>
          <w:lang w:val="es-MX"/>
        </w:rPr>
        <w:t>(</w:t>
      </w:r>
      <w:r w:rsidR="004170D5" w:rsidRPr="00D862A8">
        <w:rPr>
          <w:i/>
          <w:sz w:val="24"/>
          <w:szCs w:val="24"/>
          <w:lang w:val="es-MX"/>
        </w:rPr>
        <w:t xml:space="preserve">DERECHO A SOLICITAR </w:t>
      </w:r>
      <w:r w:rsidR="00D66251" w:rsidRPr="00D862A8">
        <w:rPr>
          <w:i/>
          <w:sz w:val="24"/>
          <w:szCs w:val="24"/>
          <w:lang w:val="es-MX"/>
        </w:rPr>
        <w:t xml:space="preserve">LA </w:t>
      </w:r>
      <w:r w:rsidR="004170D5" w:rsidRPr="00D862A8">
        <w:rPr>
          <w:i/>
          <w:sz w:val="24"/>
          <w:szCs w:val="24"/>
          <w:lang w:val="es-MX"/>
        </w:rPr>
        <w:t>ANUL</w:t>
      </w:r>
      <w:r w:rsidR="00D66251" w:rsidRPr="00D862A8">
        <w:rPr>
          <w:i/>
          <w:sz w:val="24"/>
          <w:szCs w:val="24"/>
          <w:lang w:val="es-MX"/>
        </w:rPr>
        <w:t>ACIÓN DE</w:t>
      </w:r>
      <w:r w:rsidR="004170D5" w:rsidRPr="00D862A8">
        <w:rPr>
          <w:i/>
          <w:sz w:val="24"/>
          <w:szCs w:val="24"/>
          <w:lang w:val="es-MX"/>
        </w:rPr>
        <w:t xml:space="preserve"> </w:t>
      </w:r>
      <w:r w:rsidR="00D66251" w:rsidRPr="00D862A8">
        <w:rPr>
          <w:i/>
          <w:sz w:val="24"/>
          <w:szCs w:val="24"/>
          <w:lang w:val="es-MX"/>
        </w:rPr>
        <w:t>UN</w:t>
      </w:r>
      <w:r w:rsidR="004170D5" w:rsidRPr="00D862A8">
        <w:rPr>
          <w:i/>
          <w:sz w:val="24"/>
          <w:szCs w:val="24"/>
          <w:lang w:val="es-MX"/>
        </w:rPr>
        <w:t>A CONDENA</w:t>
      </w:r>
      <w:r w:rsidR="004170D5" w:rsidRPr="00D862A8">
        <w:rPr>
          <w:i/>
          <w:sz w:val="24"/>
          <w:szCs w:val="24"/>
          <w:lang w:val="es-MX"/>
        </w:rPr>
        <w:br/>
        <w:t>según la sección 13-905 de las Leyes revisadas de Arizona (A.R.S. por sus siglas en inglés)</w:t>
      </w:r>
      <w:r w:rsidR="004170D5" w:rsidRPr="00D862A8">
        <w:rPr>
          <w:bCs/>
          <w:i/>
          <w:color w:val="000000"/>
          <w:sz w:val="24"/>
          <w:szCs w:val="24"/>
          <w:lang w:val="es-MX"/>
        </w:rPr>
        <w:t>)</w:t>
      </w:r>
    </w:p>
    <w:p w14:paraId="75CFD1CD" w14:textId="77777777" w:rsidR="00553BFB" w:rsidRPr="004170D5" w:rsidRDefault="00553BFB" w:rsidP="009B58E4">
      <w:pPr>
        <w:spacing w:line="300" w:lineRule="auto"/>
        <w:jc w:val="both"/>
        <w:rPr>
          <w:bCs/>
          <w:color w:val="000000"/>
          <w:sz w:val="24"/>
          <w:szCs w:val="24"/>
          <w:lang w:val="es-MX"/>
        </w:rPr>
      </w:pPr>
    </w:p>
    <w:p w14:paraId="40B0AAEC" w14:textId="77777777" w:rsidR="00553BFB" w:rsidRPr="00D862A8" w:rsidRDefault="00553BFB" w:rsidP="001E4B40">
      <w:pPr>
        <w:spacing w:after="120" w:line="300" w:lineRule="auto"/>
        <w:jc w:val="both"/>
        <w:rPr>
          <w:b/>
          <w:bCs/>
          <w:color w:val="000000"/>
          <w:sz w:val="24"/>
          <w:szCs w:val="24"/>
        </w:rPr>
      </w:pPr>
      <w:r w:rsidRPr="00D862A8">
        <w:rPr>
          <w:b/>
          <w:bCs/>
          <w:color w:val="000000"/>
          <w:sz w:val="24"/>
          <w:szCs w:val="24"/>
        </w:rPr>
        <w:t xml:space="preserve">On fulfillment of the conditions of probation or sentence and discharge by the court, you may apply to the court where you were sentenced to have the judgment of guilt set aside. Your attorney or probation officer may apply on your behalf. </w:t>
      </w:r>
    </w:p>
    <w:p w14:paraId="5499E68A" w14:textId="77777777" w:rsidR="004170D5" w:rsidRPr="00EC5600" w:rsidRDefault="004170D5" w:rsidP="009B58E4">
      <w:pPr>
        <w:spacing w:line="300" w:lineRule="auto"/>
        <w:jc w:val="both"/>
        <w:rPr>
          <w:bCs/>
          <w:i/>
          <w:color w:val="000000"/>
          <w:sz w:val="24"/>
          <w:szCs w:val="24"/>
          <w:lang w:val="es-MX"/>
        </w:rPr>
      </w:pPr>
      <w:r w:rsidRPr="00EC5600">
        <w:rPr>
          <w:bCs/>
          <w:i/>
          <w:color w:val="000000"/>
          <w:sz w:val="24"/>
          <w:szCs w:val="24"/>
          <w:lang w:val="es-MX"/>
        </w:rPr>
        <w:t>(</w:t>
      </w:r>
      <w:r w:rsidR="00D66251" w:rsidRPr="00EC5600">
        <w:rPr>
          <w:bCs/>
          <w:i/>
          <w:color w:val="000000"/>
          <w:sz w:val="24"/>
          <w:szCs w:val="24"/>
          <w:lang w:val="es-MX"/>
        </w:rPr>
        <w:t xml:space="preserve">Después de </w:t>
      </w:r>
      <w:r w:rsidRPr="00EC5600">
        <w:rPr>
          <w:bCs/>
          <w:i/>
          <w:color w:val="000000"/>
          <w:sz w:val="24"/>
          <w:szCs w:val="24"/>
          <w:lang w:val="es-MX"/>
        </w:rPr>
        <w:t>cumpli</w:t>
      </w:r>
      <w:r w:rsidR="00D66251" w:rsidRPr="00EC5600">
        <w:rPr>
          <w:bCs/>
          <w:i/>
          <w:color w:val="000000"/>
          <w:sz w:val="24"/>
          <w:szCs w:val="24"/>
          <w:lang w:val="es-MX"/>
        </w:rPr>
        <w:t>r</w:t>
      </w:r>
      <w:r w:rsidRPr="00EC5600">
        <w:rPr>
          <w:bCs/>
          <w:i/>
          <w:color w:val="000000"/>
          <w:sz w:val="24"/>
          <w:szCs w:val="24"/>
          <w:lang w:val="es-MX"/>
        </w:rPr>
        <w:t xml:space="preserve"> las condiciones del régimen a prueba o la </w:t>
      </w:r>
      <w:r w:rsidR="00AE0EFC" w:rsidRPr="00EC5600">
        <w:rPr>
          <w:bCs/>
          <w:i/>
          <w:color w:val="000000"/>
          <w:sz w:val="24"/>
          <w:szCs w:val="24"/>
          <w:lang w:val="es-MX"/>
        </w:rPr>
        <w:t>pena</w:t>
      </w:r>
      <w:r w:rsidRPr="00EC5600">
        <w:rPr>
          <w:bCs/>
          <w:i/>
          <w:color w:val="000000"/>
          <w:sz w:val="24"/>
          <w:szCs w:val="24"/>
          <w:lang w:val="es-MX"/>
        </w:rPr>
        <w:t xml:space="preserve"> </w:t>
      </w:r>
      <w:r w:rsidR="00AE0EFC" w:rsidRPr="00EC5600">
        <w:rPr>
          <w:bCs/>
          <w:i/>
          <w:color w:val="000000"/>
          <w:sz w:val="24"/>
          <w:szCs w:val="24"/>
          <w:lang w:val="es-MX"/>
        </w:rPr>
        <w:t xml:space="preserve">y </w:t>
      </w:r>
      <w:r w:rsidR="00D66251" w:rsidRPr="00EC5600">
        <w:rPr>
          <w:bCs/>
          <w:i/>
          <w:color w:val="000000"/>
          <w:sz w:val="24"/>
          <w:szCs w:val="24"/>
          <w:lang w:val="es-MX"/>
        </w:rPr>
        <w:t>de</w:t>
      </w:r>
      <w:r w:rsidR="00EF69EF" w:rsidRPr="00EC5600">
        <w:rPr>
          <w:bCs/>
          <w:i/>
          <w:color w:val="000000"/>
          <w:sz w:val="24"/>
          <w:szCs w:val="24"/>
          <w:lang w:val="es-MX"/>
        </w:rPr>
        <w:t>spués de</w:t>
      </w:r>
      <w:r w:rsidR="00D66251" w:rsidRPr="00EC5600">
        <w:rPr>
          <w:bCs/>
          <w:i/>
          <w:color w:val="000000"/>
          <w:sz w:val="24"/>
          <w:szCs w:val="24"/>
          <w:lang w:val="es-MX"/>
        </w:rPr>
        <w:t xml:space="preserve"> </w:t>
      </w:r>
      <w:r w:rsidR="00AE0EFC" w:rsidRPr="00EC5600">
        <w:rPr>
          <w:bCs/>
          <w:i/>
          <w:color w:val="000000"/>
          <w:sz w:val="24"/>
          <w:szCs w:val="24"/>
          <w:lang w:val="es-MX"/>
        </w:rPr>
        <w:t>que el tribunal le d</w:t>
      </w:r>
      <w:r w:rsidR="000728C5" w:rsidRPr="00EC5600">
        <w:rPr>
          <w:bCs/>
          <w:i/>
          <w:color w:val="000000"/>
          <w:sz w:val="24"/>
          <w:szCs w:val="24"/>
          <w:lang w:val="es-MX"/>
        </w:rPr>
        <w:t>é</w:t>
      </w:r>
      <w:r w:rsidR="00AE0EFC" w:rsidRPr="00EC5600">
        <w:rPr>
          <w:bCs/>
          <w:i/>
          <w:color w:val="000000"/>
          <w:sz w:val="24"/>
          <w:szCs w:val="24"/>
          <w:lang w:val="es-MX"/>
        </w:rPr>
        <w:t xml:space="preserve"> de alta, usted p</w:t>
      </w:r>
      <w:r w:rsidR="00D66251" w:rsidRPr="00EC5600">
        <w:rPr>
          <w:bCs/>
          <w:i/>
          <w:color w:val="000000"/>
          <w:sz w:val="24"/>
          <w:szCs w:val="24"/>
          <w:lang w:val="es-MX"/>
        </w:rPr>
        <w:t>odrá</w:t>
      </w:r>
      <w:r w:rsidR="00AE0EFC" w:rsidRPr="00EC5600">
        <w:rPr>
          <w:bCs/>
          <w:i/>
          <w:color w:val="000000"/>
          <w:sz w:val="24"/>
          <w:szCs w:val="24"/>
          <w:lang w:val="es-MX"/>
        </w:rPr>
        <w:t xml:space="preserve"> </w:t>
      </w:r>
      <w:r w:rsidR="00245A13" w:rsidRPr="00EC5600">
        <w:rPr>
          <w:bCs/>
          <w:i/>
          <w:color w:val="000000"/>
          <w:sz w:val="24"/>
          <w:szCs w:val="24"/>
          <w:lang w:val="es-MX"/>
        </w:rPr>
        <w:t>pedir</w:t>
      </w:r>
      <w:r w:rsidR="00AE0EFC" w:rsidRPr="00EC5600">
        <w:rPr>
          <w:bCs/>
          <w:i/>
          <w:color w:val="000000"/>
          <w:sz w:val="24"/>
          <w:szCs w:val="24"/>
          <w:lang w:val="es-MX"/>
        </w:rPr>
        <w:t xml:space="preserve"> que el tribunal que le </w:t>
      </w:r>
      <w:r w:rsidR="00D66251" w:rsidRPr="00EC5600">
        <w:rPr>
          <w:bCs/>
          <w:i/>
          <w:color w:val="000000"/>
          <w:sz w:val="24"/>
          <w:szCs w:val="24"/>
          <w:lang w:val="es-MX"/>
        </w:rPr>
        <w:t>hay</w:t>
      </w:r>
      <w:r w:rsidR="00C742EF" w:rsidRPr="00EC5600">
        <w:rPr>
          <w:bCs/>
          <w:i/>
          <w:color w:val="000000"/>
          <w:sz w:val="24"/>
          <w:szCs w:val="24"/>
          <w:lang w:val="es-MX"/>
        </w:rPr>
        <w:t>a</w:t>
      </w:r>
      <w:r w:rsidR="00D66251" w:rsidRPr="00EC5600">
        <w:rPr>
          <w:bCs/>
          <w:i/>
          <w:color w:val="000000"/>
          <w:sz w:val="24"/>
          <w:szCs w:val="24"/>
          <w:lang w:val="es-MX"/>
        </w:rPr>
        <w:t xml:space="preserve"> </w:t>
      </w:r>
      <w:r w:rsidR="00AE0EFC" w:rsidRPr="00EC5600">
        <w:rPr>
          <w:bCs/>
          <w:i/>
          <w:color w:val="000000"/>
          <w:sz w:val="24"/>
          <w:szCs w:val="24"/>
          <w:lang w:val="es-MX"/>
        </w:rPr>
        <w:t>impu</w:t>
      </w:r>
      <w:r w:rsidR="00D66251" w:rsidRPr="00EC5600">
        <w:rPr>
          <w:bCs/>
          <w:i/>
          <w:color w:val="000000"/>
          <w:sz w:val="24"/>
          <w:szCs w:val="24"/>
          <w:lang w:val="es-MX"/>
        </w:rPr>
        <w:t>e</w:t>
      </w:r>
      <w:r w:rsidR="00AE0EFC" w:rsidRPr="00EC5600">
        <w:rPr>
          <w:bCs/>
          <w:i/>
          <w:color w:val="000000"/>
          <w:sz w:val="24"/>
          <w:szCs w:val="24"/>
          <w:lang w:val="es-MX"/>
        </w:rPr>
        <w:t>s</w:t>
      </w:r>
      <w:r w:rsidR="00D66251" w:rsidRPr="00EC5600">
        <w:rPr>
          <w:bCs/>
          <w:i/>
          <w:color w:val="000000"/>
          <w:sz w:val="24"/>
          <w:szCs w:val="24"/>
          <w:lang w:val="es-MX"/>
        </w:rPr>
        <w:t>t</w:t>
      </w:r>
      <w:r w:rsidR="00AE0EFC" w:rsidRPr="00EC5600">
        <w:rPr>
          <w:bCs/>
          <w:i/>
          <w:color w:val="000000"/>
          <w:sz w:val="24"/>
          <w:szCs w:val="24"/>
          <w:lang w:val="es-MX"/>
        </w:rPr>
        <w:t>o la pena</w:t>
      </w:r>
      <w:r w:rsidR="00245A13" w:rsidRPr="00EC5600">
        <w:rPr>
          <w:bCs/>
          <w:i/>
          <w:color w:val="000000"/>
          <w:sz w:val="24"/>
          <w:szCs w:val="24"/>
          <w:lang w:val="es-MX"/>
        </w:rPr>
        <w:t xml:space="preserve"> anule la sentencia condenatoria.</w:t>
      </w:r>
      <w:r w:rsidR="00D66251" w:rsidRPr="00EC5600">
        <w:rPr>
          <w:bCs/>
          <w:i/>
          <w:color w:val="000000"/>
          <w:sz w:val="24"/>
          <w:szCs w:val="24"/>
          <w:lang w:val="es-MX"/>
        </w:rPr>
        <w:t xml:space="preserve"> </w:t>
      </w:r>
      <w:r w:rsidR="000728C5" w:rsidRPr="00EC5600">
        <w:rPr>
          <w:bCs/>
          <w:i/>
          <w:color w:val="000000"/>
          <w:sz w:val="24"/>
          <w:szCs w:val="24"/>
          <w:lang w:val="es-MX"/>
        </w:rPr>
        <w:t>Su abogado o agente del régimen a prueba puede solicitarlo en nombre de usted.)</w:t>
      </w:r>
    </w:p>
    <w:p w14:paraId="2F2E2EED" w14:textId="77777777" w:rsidR="00553BFB" w:rsidRPr="004170D5" w:rsidRDefault="00553BFB" w:rsidP="009B58E4">
      <w:pPr>
        <w:spacing w:line="300" w:lineRule="auto"/>
        <w:jc w:val="both"/>
        <w:rPr>
          <w:bCs/>
          <w:color w:val="000000"/>
          <w:sz w:val="24"/>
          <w:szCs w:val="24"/>
          <w:lang w:val="es-MX"/>
        </w:rPr>
      </w:pPr>
    </w:p>
    <w:p w14:paraId="19CAF811" w14:textId="77777777" w:rsidR="00C652FA" w:rsidRPr="00D862A8" w:rsidRDefault="00553BFB" w:rsidP="001E4B40">
      <w:pPr>
        <w:spacing w:after="120" w:line="300" w:lineRule="auto"/>
        <w:jc w:val="both"/>
        <w:rPr>
          <w:b/>
          <w:sz w:val="24"/>
          <w:szCs w:val="24"/>
        </w:rPr>
      </w:pPr>
      <w:r w:rsidRPr="00D862A8">
        <w:rPr>
          <w:b/>
          <w:bCs/>
          <w:color w:val="000000"/>
          <w:sz w:val="24"/>
          <w:szCs w:val="24"/>
        </w:rPr>
        <w:t xml:space="preserve">If you were convicted of multiple offenses, the </w:t>
      </w:r>
      <w:r w:rsidR="00507211" w:rsidRPr="00D862A8">
        <w:rPr>
          <w:b/>
          <w:bCs/>
          <w:color w:val="000000"/>
          <w:sz w:val="24"/>
          <w:szCs w:val="24"/>
        </w:rPr>
        <w:t>c</w:t>
      </w:r>
      <w:r w:rsidRPr="00D862A8">
        <w:rPr>
          <w:b/>
          <w:bCs/>
          <w:color w:val="000000"/>
          <w:sz w:val="24"/>
          <w:szCs w:val="24"/>
        </w:rPr>
        <w:t xml:space="preserve">ourt must act on each individual case and each individual count. If you have more than one case number, you must file a separate application for each case number. Note that a conviction for certain offenses cannot be set aside and the granting of an application to set aside a conviction will not </w:t>
      </w:r>
      <w:r w:rsidR="00C652FA" w:rsidRPr="00D862A8">
        <w:rPr>
          <w:b/>
          <w:bCs/>
          <w:color w:val="000000"/>
          <w:sz w:val="24"/>
          <w:szCs w:val="24"/>
        </w:rPr>
        <w:t xml:space="preserve">remove a </w:t>
      </w:r>
      <w:r w:rsidR="00C652FA" w:rsidRPr="00D862A8">
        <w:rPr>
          <w:b/>
          <w:iCs/>
          <w:sz w:val="24"/>
          <w:szCs w:val="24"/>
        </w:rPr>
        <w:t xml:space="preserve">penalty, </w:t>
      </w:r>
      <w:r w:rsidR="00717142" w:rsidRPr="00D862A8">
        <w:rPr>
          <w:b/>
          <w:iCs/>
          <w:sz w:val="24"/>
          <w:szCs w:val="24"/>
        </w:rPr>
        <w:t xml:space="preserve">driver </w:t>
      </w:r>
      <w:r w:rsidR="00C652FA" w:rsidRPr="00D862A8">
        <w:rPr>
          <w:b/>
          <w:iCs/>
          <w:sz w:val="24"/>
          <w:szCs w:val="24"/>
        </w:rPr>
        <w:t>license</w:t>
      </w:r>
      <w:r w:rsidR="00717142" w:rsidRPr="00D862A8">
        <w:rPr>
          <w:b/>
          <w:iCs/>
          <w:sz w:val="24"/>
          <w:szCs w:val="24"/>
        </w:rPr>
        <w:t xml:space="preserve"> </w:t>
      </w:r>
      <w:r w:rsidR="00C652FA" w:rsidRPr="00D862A8">
        <w:rPr>
          <w:b/>
          <w:iCs/>
          <w:sz w:val="24"/>
          <w:szCs w:val="24"/>
        </w:rPr>
        <w:t xml:space="preserve">restriction, or limitation, imposed by </w:t>
      </w:r>
      <w:r w:rsidR="00C652FA" w:rsidRPr="00D862A8">
        <w:rPr>
          <w:b/>
          <w:sz w:val="24"/>
          <w:szCs w:val="24"/>
        </w:rPr>
        <w:t xml:space="preserve">the Department of Transportation. </w:t>
      </w:r>
    </w:p>
    <w:p w14:paraId="1A9B5FF9" w14:textId="77777777" w:rsidR="00BF57E5" w:rsidRPr="00EC5600" w:rsidRDefault="00BF57E5" w:rsidP="009B58E4">
      <w:pPr>
        <w:spacing w:line="300" w:lineRule="auto"/>
        <w:jc w:val="both"/>
        <w:rPr>
          <w:bCs/>
          <w:i/>
          <w:color w:val="000000"/>
          <w:sz w:val="24"/>
          <w:szCs w:val="24"/>
          <w:lang w:val="es-MX"/>
        </w:rPr>
      </w:pPr>
      <w:r w:rsidRPr="00EC5600">
        <w:rPr>
          <w:bCs/>
          <w:i/>
          <w:color w:val="000000"/>
          <w:sz w:val="24"/>
          <w:szCs w:val="24"/>
          <w:lang w:val="es-MX"/>
        </w:rPr>
        <w:t xml:space="preserve">(Si a usted se le condenó </w:t>
      </w:r>
      <w:r w:rsidR="00E64E8E" w:rsidRPr="00EC5600">
        <w:rPr>
          <w:bCs/>
          <w:i/>
          <w:color w:val="000000"/>
          <w:sz w:val="24"/>
          <w:szCs w:val="24"/>
          <w:lang w:val="es-MX"/>
        </w:rPr>
        <w:t>por</w:t>
      </w:r>
      <w:r w:rsidRPr="00EC5600">
        <w:rPr>
          <w:bCs/>
          <w:i/>
          <w:color w:val="000000"/>
          <w:sz w:val="24"/>
          <w:szCs w:val="24"/>
          <w:lang w:val="es-MX"/>
        </w:rPr>
        <w:t xml:space="preserve"> varios ilícitos, el tribunal tiene que tomar una decisión </w:t>
      </w:r>
      <w:r w:rsidR="00C742EF" w:rsidRPr="00EC5600">
        <w:rPr>
          <w:bCs/>
          <w:i/>
          <w:color w:val="000000"/>
          <w:sz w:val="24"/>
          <w:szCs w:val="24"/>
          <w:lang w:val="es-MX"/>
        </w:rPr>
        <w:t>acerca de</w:t>
      </w:r>
      <w:r w:rsidRPr="00EC5600">
        <w:rPr>
          <w:bCs/>
          <w:i/>
          <w:color w:val="000000"/>
          <w:sz w:val="24"/>
          <w:szCs w:val="24"/>
          <w:lang w:val="es-MX"/>
        </w:rPr>
        <w:t xml:space="preserve"> cada caso y cada imputación por separado. Si usted tiene más </w:t>
      </w:r>
      <w:r w:rsidR="00E64E8E" w:rsidRPr="00EC5600">
        <w:rPr>
          <w:bCs/>
          <w:i/>
          <w:color w:val="000000"/>
          <w:sz w:val="24"/>
          <w:szCs w:val="24"/>
          <w:lang w:val="es-MX"/>
        </w:rPr>
        <w:t>de</w:t>
      </w:r>
      <w:r w:rsidRPr="00EC5600">
        <w:rPr>
          <w:bCs/>
          <w:i/>
          <w:color w:val="000000"/>
          <w:sz w:val="24"/>
          <w:szCs w:val="24"/>
          <w:lang w:val="es-MX"/>
        </w:rPr>
        <w:t xml:space="preserve"> un número de caso, usted </w:t>
      </w:r>
      <w:r w:rsidR="00E64E8E" w:rsidRPr="00EC5600">
        <w:rPr>
          <w:bCs/>
          <w:i/>
          <w:color w:val="000000"/>
          <w:sz w:val="24"/>
          <w:szCs w:val="24"/>
          <w:lang w:val="es-MX"/>
        </w:rPr>
        <w:t>debe</w:t>
      </w:r>
      <w:r w:rsidRPr="00EC5600">
        <w:rPr>
          <w:bCs/>
          <w:i/>
          <w:color w:val="000000"/>
          <w:sz w:val="24"/>
          <w:szCs w:val="24"/>
          <w:lang w:val="es-MX"/>
        </w:rPr>
        <w:t xml:space="preserve"> presentar una solicitud distinta p</w:t>
      </w:r>
      <w:r w:rsidR="00E64E8E" w:rsidRPr="00EC5600">
        <w:rPr>
          <w:bCs/>
          <w:i/>
          <w:color w:val="000000"/>
          <w:sz w:val="24"/>
          <w:szCs w:val="24"/>
          <w:lang w:val="es-MX"/>
        </w:rPr>
        <w:t>ara</w:t>
      </w:r>
      <w:r w:rsidRPr="00EC5600">
        <w:rPr>
          <w:bCs/>
          <w:i/>
          <w:color w:val="000000"/>
          <w:sz w:val="24"/>
          <w:szCs w:val="24"/>
          <w:lang w:val="es-MX"/>
        </w:rPr>
        <w:t xml:space="preserve"> cada número de caso. Tome en cuenta que </w:t>
      </w:r>
      <w:r w:rsidR="00E64E8E" w:rsidRPr="00EC5600">
        <w:rPr>
          <w:bCs/>
          <w:i/>
          <w:color w:val="000000"/>
          <w:sz w:val="24"/>
          <w:szCs w:val="24"/>
          <w:lang w:val="es-MX"/>
        </w:rPr>
        <w:t xml:space="preserve">hay ciertos ilícitos para los cuales </w:t>
      </w:r>
      <w:r w:rsidRPr="00EC5600">
        <w:rPr>
          <w:bCs/>
          <w:i/>
          <w:color w:val="000000"/>
          <w:sz w:val="24"/>
          <w:szCs w:val="24"/>
          <w:lang w:val="es-MX"/>
        </w:rPr>
        <w:t xml:space="preserve">no se puede anular </w:t>
      </w:r>
      <w:r w:rsidR="0026358C" w:rsidRPr="00EC5600">
        <w:rPr>
          <w:bCs/>
          <w:i/>
          <w:color w:val="000000"/>
          <w:sz w:val="24"/>
          <w:szCs w:val="24"/>
          <w:lang w:val="es-MX"/>
        </w:rPr>
        <w:t>la</w:t>
      </w:r>
      <w:r w:rsidRPr="00EC5600">
        <w:rPr>
          <w:bCs/>
          <w:i/>
          <w:color w:val="000000"/>
          <w:sz w:val="24"/>
          <w:szCs w:val="24"/>
          <w:lang w:val="es-MX"/>
        </w:rPr>
        <w:t xml:space="preserve"> condena, y la aprobación </w:t>
      </w:r>
      <w:r w:rsidR="00253DAF" w:rsidRPr="00EC5600">
        <w:rPr>
          <w:bCs/>
          <w:i/>
          <w:color w:val="000000"/>
          <w:sz w:val="24"/>
          <w:szCs w:val="24"/>
          <w:lang w:val="es-MX"/>
        </w:rPr>
        <w:t xml:space="preserve">de </w:t>
      </w:r>
      <w:r w:rsidRPr="00EC5600">
        <w:rPr>
          <w:bCs/>
          <w:i/>
          <w:color w:val="000000"/>
          <w:sz w:val="24"/>
          <w:szCs w:val="24"/>
          <w:lang w:val="es-MX"/>
        </w:rPr>
        <w:t xml:space="preserve">una solicitud de anulación </w:t>
      </w:r>
      <w:r w:rsidRPr="00EC5600">
        <w:rPr>
          <w:i/>
          <w:sz w:val="24"/>
          <w:szCs w:val="24"/>
          <w:lang w:val="es-MX"/>
        </w:rPr>
        <w:t>no eliminará ninguna sanción, restricción en su licencia de conducir, u otra limitación impuesta por el Departamento de Transporte.</w:t>
      </w:r>
      <w:r w:rsidRPr="00EC5600">
        <w:rPr>
          <w:bCs/>
          <w:i/>
          <w:color w:val="000000"/>
          <w:sz w:val="24"/>
          <w:szCs w:val="24"/>
          <w:lang w:val="es-MX"/>
        </w:rPr>
        <w:t>)</w:t>
      </w:r>
    </w:p>
    <w:p w14:paraId="55BD84FC" w14:textId="77777777" w:rsidR="00553BFB" w:rsidRPr="00EC5600" w:rsidRDefault="00553BFB" w:rsidP="009B58E4">
      <w:pPr>
        <w:spacing w:line="300" w:lineRule="auto"/>
        <w:jc w:val="both"/>
        <w:rPr>
          <w:bCs/>
          <w:i/>
          <w:color w:val="000000"/>
          <w:sz w:val="24"/>
          <w:szCs w:val="24"/>
          <w:lang w:val="es-MX"/>
        </w:rPr>
      </w:pPr>
    </w:p>
    <w:p w14:paraId="62A393DB" w14:textId="77777777" w:rsidR="00DE6002" w:rsidRDefault="00BD6348" w:rsidP="009B58E4">
      <w:pPr>
        <w:spacing w:line="300" w:lineRule="auto"/>
        <w:jc w:val="center"/>
        <w:rPr>
          <w:b/>
          <w:bCs/>
          <w:color w:val="000000"/>
          <w:sz w:val="24"/>
          <w:szCs w:val="24"/>
        </w:rPr>
      </w:pPr>
      <w:r>
        <w:rPr>
          <w:b/>
          <w:bCs/>
          <w:color w:val="000000"/>
          <w:sz w:val="24"/>
          <w:szCs w:val="24"/>
        </w:rPr>
        <w:t>SUSPENSION</w:t>
      </w:r>
      <w:r w:rsidR="004267D2">
        <w:rPr>
          <w:b/>
          <w:bCs/>
          <w:color w:val="000000"/>
          <w:sz w:val="24"/>
          <w:szCs w:val="24"/>
        </w:rPr>
        <w:t xml:space="preserve"> OF CIVIL RIGHTS</w:t>
      </w:r>
      <w:r>
        <w:rPr>
          <w:b/>
          <w:bCs/>
          <w:color w:val="000000"/>
          <w:sz w:val="24"/>
          <w:szCs w:val="24"/>
        </w:rPr>
        <w:t xml:space="preserve"> AND OCCUPATIONAL DISABILITIES</w:t>
      </w:r>
    </w:p>
    <w:p w14:paraId="386C305F" w14:textId="77777777" w:rsidR="004267D2" w:rsidRPr="00D862A8" w:rsidRDefault="006952F7" w:rsidP="009B58E4">
      <w:pPr>
        <w:spacing w:line="300" w:lineRule="auto"/>
        <w:jc w:val="center"/>
        <w:rPr>
          <w:bCs/>
          <w:i/>
          <w:color w:val="000000"/>
          <w:sz w:val="24"/>
          <w:szCs w:val="24"/>
          <w:lang w:val="es-MX"/>
        </w:rPr>
      </w:pPr>
      <w:r w:rsidRPr="00D862A8">
        <w:rPr>
          <w:b/>
          <w:bCs/>
          <w:color w:val="000000"/>
          <w:sz w:val="24"/>
          <w:szCs w:val="24"/>
          <w:lang w:val="es-MX"/>
        </w:rPr>
        <w:t>(A.R.S. § 13-</w:t>
      </w:r>
      <w:r w:rsidR="000218B2" w:rsidRPr="00D862A8">
        <w:rPr>
          <w:b/>
          <w:bCs/>
          <w:color w:val="000000"/>
          <w:sz w:val="24"/>
          <w:szCs w:val="24"/>
          <w:lang w:val="es-MX"/>
        </w:rPr>
        <w:t>904</w:t>
      </w:r>
      <w:r w:rsidR="00C50AAB" w:rsidRPr="00D862A8">
        <w:rPr>
          <w:b/>
          <w:bCs/>
          <w:color w:val="000000"/>
          <w:sz w:val="24"/>
          <w:szCs w:val="24"/>
          <w:lang w:val="es-MX"/>
        </w:rPr>
        <w:t>)</w:t>
      </w:r>
      <w:r w:rsidR="00432A5D" w:rsidRPr="00D862A8">
        <w:rPr>
          <w:b/>
          <w:bCs/>
          <w:i/>
          <w:color w:val="000000"/>
          <w:sz w:val="24"/>
          <w:szCs w:val="24"/>
          <w:lang w:val="es-MX"/>
        </w:rPr>
        <w:br/>
      </w:r>
      <w:r w:rsidR="00432A5D" w:rsidRPr="00D862A8">
        <w:rPr>
          <w:bCs/>
          <w:i/>
          <w:color w:val="000000"/>
          <w:sz w:val="24"/>
          <w:szCs w:val="24"/>
          <w:lang w:val="es-MX"/>
        </w:rPr>
        <w:t>(</w:t>
      </w:r>
      <w:r w:rsidR="006313C7" w:rsidRPr="00D862A8">
        <w:rPr>
          <w:bCs/>
          <w:i/>
          <w:color w:val="000000"/>
          <w:sz w:val="24"/>
          <w:szCs w:val="24"/>
          <w:lang w:val="es-MX"/>
        </w:rPr>
        <w:t xml:space="preserve">SUSPENSIÓN DE DERECHOS CIVILES Y </w:t>
      </w:r>
      <w:r w:rsidR="00432A5D" w:rsidRPr="00D862A8">
        <w:rPr>
          <w:bCs/>
          <w:i/>
          <w:color w:val="000000"/>
          <w:sz w:val="24"/>
          <w:szCs w:val="24"/>
          <w:lang w:val="es-MX"/>
        </w:rPr>
        <w:t>RESTRICCIONES LABORALES,</w:t>
      </w:r>
      <w:r w:rsidR="00432A5D" w:rsidRPr="00D862A8">
        <w:rPr>
          <w:bCs/>
          <w:i/>
          <w:color w:val="000000"/>
          <w:sz w:val="24"/>
          <w:szCs w:val="24"/>
          <w:lang w:val="es-MX"/>
        </w:rPr>
        <w:br/>
      </w:r>
      <w:r w:rsidR="00605B1B" w:rsidRPr="00D862A8">
        <w:rPr>
          <w:bCs/>
          <w:i/>
          <w:color w:val="000000"/>
          <w:sz w:val="24"/>
          <w:szCs w:val="24"/>
          <w:lang w:val="es-MX"/>
        </w:rPr>
        <w:t>(</w:t>
      </w:r>
      <w:r w:rsidR="00432A5D" w:rsidRPr="00D862A8">
        <w:rPr>
          <w:bCs/>
          <w:i/>
          <w:color w:val="000000"/>
          <w:sz w:val="24"/>
          <w:szCs w:val="24"/>
          <w:lang w:val="es-MX"/>
        </w:rPr>
        <w:t>según la sección 13-904 de A.R.S.</w:t>
      </w:r>
      <w:r w:rsidR="00605B1B" w:rsidRPr="00D862A8">
        <w:rPr>
          <w:bCs/>
          <w:i/>
          <w:color w:val="000000"/>
          <w:sz w:val="24"/>
          <w:szCs w:val="24"/>
          <w:lang w:val="es-MX"/>
        </w:rPr>
        <w:t>)</w:t>
      </w:r>
      <w:r w:rsidR="00432A5D" w:rsidRPr="00D862A8">
        <w:rPr>
          <w:bCs/>
          <w:i/>
          <w:color w:val="000000"/>
          <w:sz w:val="24"/>
          <w:szCs w:val="24"/>
          <w:lang w:val="es-MX"/>
        </w:rPr>
        <w:t>)</w:t>
      </w:r>
    </w:p>
    <w:p w14:paraId="298870FF" w14:textId="77777777" w:rsidR="001F74A0" w:rsidRPr="00D862A8" w:rsidRDefault="001F74A0" w:rsidP="009B58E4">
      <w:pPr>
        <w:spacing w:line="300" w:lineRule="auto"/>
        <w:jc w:val="center"/>
        <w:rPr>
          <w:bCs/>
          <w:i/>
          <w:color w:val="000000"/>
          <w:sz w:val="24"/>
          <w:szCs w:val="24"/>
          <w:lang w:val="es-MX"/>
        </w:rPr>
      </w:pPr>
    </w:p>
    <w:p w14:paraId="7263C139" w14:textId="77777777" w:rsidR="000944D3" w:rsidRPr="00D862A8" w:rsidRDefault="00715CF5" w:rsidP="001E4B40">
      <w:pPr>
        <w:spacing w:after="120" w:line="300" w:lineRule="auto"/>
        <w:jc w:val="both"/>
        <w:rPr>
          <w:b/>
          <w:bCs/>
          <w:color w:val="000000"/>
          <w:sz w:val="24"/>
          <w:szCs w:val="24"/>
        </w:rPr>
      </w:pPr>
      <w:r w:rsidRPr="00D862A8">
        <w:rPr>
          <w:b/>
          <w:bCs/>
          <w:color w:val="000000"/>
          <w:sz w:val="24"/>
          <w:szCs w:val="24"/>
        </w:rPr>
        <w:t>A conviction for a felony suspends the following civil rights</w:t>
      </w:r>
      <w:r w:rsidR="007F4CC9" w:rsidRPr="00D862A8">
        <w:rPr>
          <w:b/>
          <w:bCs/>
          <w:color w:val="000000"/>
          <w:sz w:val="24"/>
          <w:szCs w:val="24"/>
        </w:rPr>
        <w:t xml:space="preserve"> of the person sentenced</w:t>
      </w:r>
      <w:r w:rsidR="000E4E3C" w:rsidRPr="00D862A8">
        <w:rPr>
          <w:b/>
          <w:bCs/>
          <w:color w:val="000000"/>
          <w:sz w:val="24"/>
          <w:szCs w:val="24"/>
        </w:rPr>
        <w:t xml:space="preserve">; </w:t>
      </w:r>
      <w:r w:rsidR="002915CA" w:rsidRPr="00D862A8">
        <w:rPr>
          <w:b/>
          <w:bCs/>
          <w:color w:val="000000"/>
          <w:sz w:val="24"/>
          <w:szCs w:val="24"/>
        </w:rPr>
        <w:t>t</w:t>
      </w:r>
      <w:r w:rsidR="00ED6224" w:rsidRPr="00D862A8">
        <w:rPr>
          <w:b/>
          <w:bCs/>
          <w:color w:val="000000"/>
          <w:sz w:val="24"/>
          <w:szCs w:val="24"/>
        </w:rPr>
        <w:t>he right to vote</w:t>
      </w:r>
      <w:r w:rsidR="002915CA" w:rsidRPr="00D862A8">
        <w:rPr>
          <w:b/>
          <w:bCs/>
          <w:color w:val="000000"/>
          <w:sz w:val="24"/>
          <w:szCs w:val="24"/>
        </w:rPr>
        <w:t xml:space="preserve">; </w:t>
      </w:r>
      <w:r w:rsidR="002F3D8D" w:rsidRPr="00D862A8">
        <w:rPr>
          <w:b/>
          <w:bCs/>
          <w:color w:val="000000"/>
          <w:sz w:val="24"/>
          <w:szCs w:val="24"/>
        </w:rPr>
        <w:t>t</w:t>
      </w:r>
      <w:r w:rsidR="00ED6224" w:rsidRPr="00D862A8">
        <w:rPr>
          <w:b/>
          <w:bCs/>
          <w:color w:val="000000"/>
          <w:sz w:val="24"/>
          <w:szCs w:val="24"/>
        </w:rPr>
        <w:t>he right to hold office</w:t>
      </w:r>
      <w:r w:rsidR="002915CA" w:rsidRPr="00D862A8">
        <w:rPr>
          <w:b/>
          <w:bCs/>
          <w:color w:val="000000"/>
          <w:sz w:val="24"/>
          <w:szCs w:val="24"/>
        </w:rPr>
        <w:t xml:space="preserve">; </w:t>
      </w:r>
      <w:r w:rsidR="002F3D8D" w:rsidRPr="00D862A8">
        <w:rPr>
          <w:b/>
          <w:bCs/>
          <w:color w:val="000000"/>
          <w:sz w:val="24"/>
          <w:szCs w:val="24"/>
        </w:rPr>
        <w:t>t</w:t>
      </w:r>
      <w:r w:rsidR="00ED6224" w:rsidRPr="00D862A8">
        <w:rPr>
          <w:b/>
          <w:bCs/>
          <w:color w:val="000000"/>
          <w:sz w:val="24"/>
          <w:szCs w:val="24"/>
        </w:rPr>
        <w:t>he right to serve as a juror</w:t>
      </w:r>
      <w:r w:rsidR="002F3D8D" w:rsidRPr="00D862A8">
        <w:rPr>
          <w:b/>
          <w:bCs/>
          <w:color w:val="000000"/>
          <w:sz w:val="24"/>
          <w:szCs w:val="24"/>
        </w:rPr>
        <w:t>; t</w:t>
      </w:r>
      <w:r w:rsidR="000944D3" w:rsidRPr="00D862A8">
        <w:rPr>
          <w:b/>
          <w:bCs/>
          <w:color w:val="000000"/>
          <w:sz w:val="24"/>
          <w:szCs w:val="24"/>
        </w:rPr>
        <w:t>he right to possess a firearm</w:t>
      </w:r>
      <w:r w:rsidR="002F3D8D" w:rsidRPr="00D862A8">
        <w:rPr>
          <w:b/>
          <w:bCs/>
          <w:color w:val="000000"/>
          <w:sz w:val="24"/>
          <w:szCs w:val="24"/>
        </w:rPr>
        <w:t>; and d</w:t>
      </w:r>
      <w:r w:rsidR="008A44FE" w:rsidRPr="00D862A8">
        <w:rPr>
          <w:b/>
          <w:bCs/>
          <w:color w:val="000000"/>
          <w:sz w:val="24"/>
          <w:szCs w:val="24"/>
        </w:rPr>
        <w:t xml:space="preserve">uring </w:t>
      </w:r>
      <w:r w:rsidR="00F850BC" w:rsidRPr="00D862A8">
        <w:rPr>
          <w:b/>
          <w:bCs/>
          <w:color w:val="000000"/>
          <w:sz w:val="24"/>
          <w:szCs w:val="24"/>
        </w:rPr>
        <w:t xml:space="preserve">any period of </w:t>
      </w:r>
      <w:r w:rsidR="008A44FE" w:rsidRPr="00D862A8">
        <w:rPr>
          <w:b/>
          <w:bCs/>
          <w:color w:val="000000"/>
          <w:sz w:val="24"/>
          <w:szCs w:val="24"/>
        </w:rPr>
        <w:t>imprisonment</w:t>
      </w:r>
      <w:r w:rsidR="00F850BC" w:rsidRPr="00D862A8">
        <w:rPr>
          <w:b/>
          <w:bCs/>
          <w:color w:val="000000"/>
          <w:sz w:val="24"/>
          <w:szCs w:val="24"/>
        </w:rPr>
        <w:t xml:space="preserve"> any other civil rights the suspension of which</w:t>
      </w:r>
      <w:r w:rsidR="00B73190" w:rsidRPr="00D862A8">
        <w:rPr>
          <w:b/>
          <w:bCs/>
          <w:color w:val="000000"/>
          <w:sz w:val="24"/>
          <w:szCs w:val="24"/>
        </w:rPr>
        <w:t xml:space="preserve"> is reasonably necessary for the security of the institution in which the person sentenced</w:t>
      </w:r>
      <w:r w:rsidR="00CD79E6" w:rsidRPr="00D862A8">
        <w:rPr>
          <w:b/>
          <w:bCs/>
          <w:color w:val="000000"/>
          <w:sz w:val="24"/>
          <w:szCs w:val="24"/>
        </w:rPr>
        <w:t xml:space="preserve"> is confined or for the reasonable protection of the public.</w:t>
      </w:r>
    </w:p>
    <w:p w14:paraId="77F898B2" w14:textId="77777777" w:rsidR="00432A5D" w:rsidRPr="00432A5D" w:rsidRDefault="00432A5D" w:rsidP="009B58E4">
      <w:pPr>
        <w:spacing w:line="300" w:lineRule="auto"/>
        <w:jc w:val="both"/>
        <w:rPr>
          <w:bCs/>
          <w:i/>
          <w:color w:val="000000"/>
          <w:sz w:val="24"/>
          <w:szCs w:val="24"/>
          <w:lang w:val="es-MX"/>
        </w:rPr>
      </w:pPr>
      <w:r w:rsidRPr="00432A5D">
        <w:rPr>
          <w:bCs/>
          <w:i/>
          <w:color w:val="000000"/>
          <w:sz w:val="24"/>
          <w:szCs w:val="24"/>
          <w:lang w:val="es-MX"/>
        </w:rPr>
        <w:t>(</w:t>
      </w:r>
      <w:r w:rsidR="006313C7">
        <w:rPr>
          <w:bCs/>
          <w:i/>
          <w:color w:val="000000"/>
          <w:sz w:val="24"/>
          <w:szCs w:val="24"/>
          <w:lang w:val="es-MX"/>
        </w:rPr>
        <w:t>La</w:t>
      </w:r>
      <w:r w:rsidRPr="00432A5D">
        <w:rPr>
          <w:bCs/>
          <w:i/>
          <w:color w:val="000000"/>
          <w:sz w:val="24"/>
          <w:szCs w:val="24"/>
          <w:lang w:val="es-MX"/>
        </w:rPr>
        <w:t xml:space="preserve"> condena por un delito resulta en la </w:t>
      </w:r>
      <w:r w:rsidR="006313C7">
        <w:rPr>
          <w:bCs/>
          <w:i/>
          <w:color w:val="000000"/>
          <w:sz w:val="24"/>
          <w:szCs w:val="24"/>
          <w:lang w:val="es-MX"/>
        </w:rPr>
        <w:t>suspensión</w:t>
      </w:r>
      <w:r w:rsidRPr="00432A5D">
        <w:rPr>
          <w:bCs/>
          <w:i/>
          <w:color w:val="000000"/>
          <w:sz w:val="24"/>
          <w:szCs w:val="24"/>
          <w:lang w:val="es-MX"/>
        </w:rPr>
        <w:t xml:space="preserve"> de los </w:t>
      </w:r>
      <w:r w:rsidR="006313C7">
        <w:rPr>
          <w:bCs/>
          <w:i/>
          <w:color w:val="000000"/>
          <w:sz w:val="24"/>
          <w:szCs w:val="24"/>
          <w:lang w:val="es-MX"/>
        </w:rPr>
        <w:t xml:space="preserve">siguientes </w:t>
      </w:r>
      <w:r w:rsidRPr="00432A5D">
        <w:rPr>
          <w:bCs/>
          <w:i/>
          <w:color w:val="000000"/>
          <w:sz w:val="24"/>
          <w:szCs w:val="24"/>
          <w:lang w:val="es-MX"/>
        </w:rPr>
        <w:t>derech</w:t>
      </w:r>
      <w:r>
        <w:rPr>
          <w:bCs/>
          <w:i/>
          <w:color w:val="000000"/>
          <w:sz w:val="24"/>
          <w:szCs w:val="24"/>
          <w:lang w:val="es-MX"/>
        </w:rPr>
        <w:t xml:space="preserve">os civiles </w:t>
      </w:r>
      <w:r w:rsidRPr="006313C7">
        <w:rPr>
          <w:bCs/>
          <w:i/>
          <w:color w:val="000000"/>
          <w:sz w:val="24"/>
          <w:szCs w:val="24"/>
          <w:lang w:val="es-MX"/>
        </w:rPr>
        <w:t xml:space="preserve">del individuo condenado: el derecho al voto; el derecho </w:t>
      </w:r>
      <w:r w:rsidR="006313C7" w:rsidRPr="006313C7">
        <w:rPr>
          <w:bCs/>
          <w:i/>
          <w:color w:val="000000"/>
          <w:sz w:val="24"/>
          <w:szCs w:val="24"/>
          <w:lang w:val="es-MX"/>
        </w:rPr>
        <w:t>a ocupar un cargo</w:t>
      </w:r>
      <w:r w:rsidR="006578BE" w:rsidRPr="006F7634">
        <w:rPr>
          <w:bCs/>
          <w:i/>
          <w:color w:val="000000"/>
          <w:sz w:val="24"/>
          <w:szCs w:val="24"/>
          <w:lang w:val="es-MX"/>
        </w:rPr>
        <w:t xml:space="preserve"> público</w:t>
      </w:r>
      <w:r w:rsidRPr="006313C7">
        <w:rPr>
          <w:bCs/>
          <w:i/>
          <w:color w:val="000000"/>
          <w:sz w:val="24"/>
          <w:szCs w:val="24"/>
          <w:lang w:val="es-MX"/>
        </w:rPr>
        <w:t>; el derecho a fungir como jurado; el derecho a poseer arma</w:t>
      </w:r>
      <w:r w:rsidR="006313C7" w:rsidRPr="006313C7">
        <w:rPr>
          <w:bCs/>
          <w:i/>
          <w:color w:val="000000"/>
          <w:sz w:val="24"/>
          <w:szCs w:val="24"/>
          <w:lang w:val="es-MX"/>
        </w:rPr>
        <w:t>s</w:t>
      </w:r>
      <w:r w:rsidRPr="006313C7">
        <w:rPr>
          <w:bCs/>
          <w:i/>
          <w:color w:val="000000"/>
          <w:sz w:val="24"/>
          <w:szCs w:val="24"/>
          <w:lang w:val="es-MX"/>
        </w:rPr>
        <w:t xml:space="preserve"> de fuego; y otros derechos civiles cuya </w:t>
      </w:r>
      <w:r w:rsidR="006313C7">
        <w:rPr>
          <w:bCs/>
          <w:i/>
          <w:color w:val="000000"/>
          <w:sz w:val="24"/>
          <w:szCs w:val="24"/>
          <w:lang w:val="es-MX"/>
        </w:rPr>
        <w:t>suspens</w:t>
      </w:r>
      <w:r w:rsidRPr="006313C7">
        <w:rPr>
          <w:bCs/>
          <w:i/>
          <w:color w:val="000000"/>
          <w:sz w:val="24"/>
          <w:szCs w:val="24"/>
          <w:lang w:val="es-MX"/>
        </w:rPr>
        <w:t>ión se</w:t>
      </w:r>
      <w:r>
        <w:rPr>
          <w:bCs/>
          <w:i/>
          <w:color w:val="000000"/>
          <w:sz w:val="24"/>
          <w:szCs w:val="24"/>
          <w:lang w:val="es-MX"/>
        </w:rPr>
        <w:t xml:space="preserve"> determine razonablemente necesaria para fines de seguridad en las instalaciones donde el individuo está preso </w:t>
      </w:r>
      <w:r w:rsidR="006313C7">
        <w:rPr>
          <w:bCs/>
          <w:i/>
          <w:color w:val="000000"/>
          <w:sz w:val="24"/>
          <w:szCs w:val="24"/>
          <w:lang w:val="es-MX"/>
        </w:rPr>
        <w:t xml:space="preserve">durante cualquier periodo de privación de libertad, </w:t>
      </w:r>
      <w:r>
        <w:rPr>
          <w:bCs/>
          <w:i/>
          <w:color w:val="000000"/>
          <w:sz w:val="24"/>
          <w:szCs w:val="24"/>
          <w:lang w:val="es-MX"/>
        </w:rPr>
        <w:t xml:space="preserve">o para la </w:t>
      </w:r>
      <w:r w:rsidR="00253DAF">
        <w:rPr>
          <w:bCs/>
          <w:i/>
          <w:color w:val="000000"/>
          <w:sz w:val="24"/>
          <w:szCs w:val="24"/>
          <w:lang w:val="es-MX"/>
        </w:rPr>
        <w:t xml:space="preserve">seguridad </w:t>
      </w:r>
      <w:r>
        <w:rPr>
          <w:bCs/>
          <w:i/>
          <w:color w:val="000000"/>
          <w:sz w:val="24"/>
          <w:szCs w:val="24"/>
          <w:lang w:val="es-MX"/>
        </w:rPr>
        <w:t xml:space="preserve">razonable </w:t>
      </w:r>
      <w:r w:rsidR="001C1A2A">
        <w:rPr>
          <w:bCs/>
          <w:i/>
          <w:color w:val="000000"/>
          <w:sz w:val="24"/>
          <w:szCs w:val="24"/>
          <w:lang w:val="es-MX"/>
        </w:rPr>
        <w:t>de la ciudadanía</w:t>
      </w:r>
      <w:r>
        <w:rPr>
          <w:bCs/>
          <w:i/>
          <w:color w:val="000000"/>
          <w:sz w:val="24"/>
          <w:szCs w:val="24"/>
          <w:lang w:val="es-MX"/>
        </w:rPr>
        <w:t>.</w:t>
      </w:r>
      <w:r w:rsidRPr="00432A5D">
        <w:rPr>
          <w:bCs/>
          <w:i/>
          <w:color w:val="000000"/>
          <w:sz w:val="24"/>
          <w:szCs w:val="24"/>
          <w:lang w:val="es-MX"/>
        </w:rPr>
        <w:t>)</w:t>
      </w:r>
    </w:p>
    <w:p w14:paraId="1706E193" w14:textId="77777777" w:rsidR="00CD79E6" w:rsidRPr="00432A5D" w:rsidRDefault="00CD79E6" w:rsidP="009B58E4">
      <w:pPr>
        <w:spacing w:line="300" w:lineRule="auto"/>
        <w:jc w:val="both"/>
        <w:rPr>
          <w:bCs/>
          <w:color w:val="000000"/>
          <w:sz w:val="24"/>
          <w:szCs w:val="24"/>
          <w:lang w:val="es-MX"/>
        </w:rPr>
      </w:pPr>
    </w:p>
    <w:p w14:paraId="7E087015" w14:textId="77777777" w:rsidR="00B92688" w:rsidRDefault="00B92688" w:rsidP="009B58E4">
      <w:pPr>
        <w:spacing w:line="300" w:lineRule="auto"/>
        <w:jc w:val="center"/>
        <w:rPr>
          <w:b/>
          <w:bCs/>
          <w:color w:val="000000"/>
          <w:sz w:val="24"/>
          <w:szCs w:val="24"/>
        </w:rPr>
      </w:pPr>
      <w:r>
        <w:rPr>
          <w:b/>
          <w:bCs/>
          <w:color w:val="000000"/>
          <w:sz w:val="24"/>
          <w:szCs w:val="24"/>
        </w:rPr>
        <w:t>RIGHT TO</w:t>
      </w:r>
      <w:r w:rsidR="00EC1278">
        <w:rPr>
          <w:b/>
          <w:bCs/>
          <w:color w:val="000000"/>
          <w:sz w:val="24"/>
          <w:szCs w:val="24"/>
        </w:rPr>
        <w:t xml:space="preserve"> AUTOMATIC</w:t>
      </w:r>
      <w:r>
        <w:rPr>
          <w:b/>
          <w:bCs/>
          <w:color w:val="000000"/>
          <w:sz w:val="24"/>
          <w:szCs w:val="24"/>
        </w:rPr>
        <w:t xml:space="preserve"> RESTORATION OF CIVIL RIGHTS (FIRST OFFENDERS)</w:t>
      </w:r>
    </w:p>
    <w:p w14:paraId="24C0D1DD" w14:textId="77777777" w:rsidR="00B92688" w:rsidRPr="00D862A8" w:rsidRDefault="00B92688" w:rsidP="009B58E4">
      <w:pPr>
        <w:spacing w:line="300" w:lineRule="auto"/>
        <w:jc w:val="center"/>
        <w:rPr>
          <w:b/>
          <w:bCs/>
          <w:color w:val="000000"/>
          <w:sz w:val="24"/>
          <w:szCs w:val="24"/>
          <w:lang w:val="es-ES"/>
        </w:rPr>
      </w:pPr>
      <w:r w:rsidRPr="00D862A8">
        <w:rPr>
          <w:b/>
          <w:bCs/>
          <w:color w:val="000000"/>
          <w:sz w:val="24"/>
          <w:szCs w:val="24"/>
          <w:lang w:val="es-ES"/>
        </w:rPr>
        <w:t>(A.R.S. §13-907)</w:t>
      </w:r>
    </w:p>
    <w:p w14:paraId="143FC50F" w14:textId="77777777" w:rsidR="00605B1B" w:rsidRPr="00D862A8" w:rsidRDefault="00605B1B" w:rsidP="009B58E4">
      <w:pPr>
        <w:spacing w:line="300" w:lineRule="auto"/>
        <w:jc w:val="center"/>
        <w:rPr>
          <w:bCs/>
          <w:i/>
          <w:color w:val="000000"/>
          <w:sz w:val="24"/>
          <w:szCs w:val="24"/>
          <w:lang w:val="es-MX"/>
        </w:rPr>
      </w:pPr>
      <w:r w:rsidRPr="00D862A8">
        <w:rPr>
          <w:bCs/>
          <w:i/>
          <w:color w:val="000000"/>
          <w:sz w:val="24"/>
          <w:szCs w:val="24"/>
          <w:lang w:val="es-MX"/>
        </w:rPr>
        <w:t>(DERECHO A LA RE</w:t>
      </w:r>
      <w:r w:rsidR="00C33869" w:rsidRPr="00D862A8">
        <w:rPr>
          <w:bCs/>
          <w:i/>
          <w:color w:val="000000"/>
          <w:sz w:val="24"/>
          <w:szCs w:val="24"/>
          <w:lang w:val="es-MX"/>
        </w:rPr>
        <w:t>HABILITAC</w:t>
      </w:r>
      <w:r w:rsidRPr="00D862A8">
        <w:rPr>
          <w:bCs/>
          <w:i/>
          <w:color w:val="000000"/>
          <w:sz w:val="24"/>
          <w:szCs w:val="24"/>
          <w:lang w:val="es-MX"/>
        </w:rPr>
        <w:t xml:space="preserve">IÓN AUTOMÁTICA DE LOS DERECHOS CIVILES </w:t>
      </w:r>
      <w:r w:rsidRPr="00D862A8">
        <w:rPr>
          <w:bCs/>
          <w:i/>
          <w:color w:val="000000"/>
          <w:sz w:val="24"/>
          <w:szCs w:val="24"/>
          <w:lang w:val="es-MX"/>
        </w:rPr>
        <w:br/>
        <w:t xml:space="preserve">(TRAS SER CONDENADO POR PRIMERA VEZ DE UN ILÍCITO), </w:t>
      </w:r>
    </w:p>
    <w:p w14:paraId="6D7785A5" w14:textId="77777777" w:rsidR="00605B1B" w:rsidRPr="00D862A8" w:rsidRDefault="00605B1B" w:rsidP="009B58E4">
      <w:pPr>
        <w:spacing w:line="300" w:lineRule="auto"/>
        <w:jc w:val="center"/>
        <w:rPr>
          <w:bCs/>
          <w:i/>
          <w:color w:val="000000"/>
          <w:sz w:val="24"/>
          <w:szCs w:val="24"/>
          <w:lang w:val="es-MX"/>
        </w:rPr>
      </w:pPr>
      <w:r w:rsidRPr="00D862A8">
        <w:rPr>
          <w:bCs/>
          <w:i/>
          <w:color w:val="000000"/>
          <w:sz w:val="24"/>
          <w:szCs w:val="24"/>
          <w:lang w:val="es-MX"/>
        </w:rPr>
        <w:t>(según la sección 13-907 de A.R.S.))</w:t>
      </w:r>
    </w:p>
    <w:p w14:paraId="1D4F09CC" w14:textId="77777777" w:rsidR="00B92688" w:rsidRPr="00D862A8" w:rsidRDefault="00B92688" w:rsidP="009B58E4">
      <w:pPr>
        <w:spacing w:line="300" w:lineRule="auto"/>
        <w:jc w:val="both"/>
        <w:rPr>
          <w:bCs/>
          <w:i/>
          <w:color w:val="000000"/>
          <w:sz w:val="24"/>
          <w:szCs w:val="24"/>
          <w:lang w:val="es-MX"/>
        </w:rPr>
      </w:pPr>
    </w:p>
    <w:p w14:paraId="7C379E83" w14:textId="6D522B62" w:rsidR="001F74A0" w:rsidRPr="00D862A8" w:rsidRDefault="00EC1278" w:rsidP="009D637A">
      <w:pPr>
        <w:spacing w:after="120" w:line="300" w:lineRule="auto"/>
        <w:jc w:val="both"/>
        <w:rPr>
          <w:b/>
          <w:bCs/>
          <w:color w:val="000000"/>
          <w:sz w:val="24"/>
          <w:szCs w:val="24"/>
        </w:rPr>
      </w:pPr>
      <w:r w:rsidRPr="00D862A8">
        <w:rPr>
          <w:b/>
          <w:bCs/>
          <w:color w:val="000000"/>
          <w:sz w:val="24"/>
          <w:szCs w:val="24"/>
        </w:rPr>
        <w:t>O</w:t>
      </w:r>
      <w:r w:rsidR="00042E0D" w:rsidRPr="00D862A8">
        <w:rPr>
          <w:b/>
          <w:bCs/>
          <w:color w:val="000000"/>
          <w:sz w:val="24"/>
          <w:szCs w:val="24"/>
        </w:rPr>
        <w:t>n final discharge</w:t>
      </w:r>
      <w:r w:rsidR="003A5386" w:rsidRPr="00D862A8">
        <w:rPr>
          <w:b/>
          <w:bCs/>
          <w:color w:val="000000"/>
          <w:sz w:val="24"/>
          <w:szCs w:val="24"/>
        </w:rPr>
        <w:t xml:space="preserve"> (</w:t>
      </w:r>
      <w:r w:rsidR="00DD2811" w:rsidRPr="00D862A8">
        <w:rPr>
          <w:b/>
          <w:bCs/>
          <w:color w:val="000000"/>
          <w:sz w:val="24"/>
          <w:szCs w:val="24"/>
        </w:rPr>
        <w:t>“</w:t>
      </w:r>
      <w:r w:rsidR="003A5386" w:rsidRPr="00D862A8">
        <w:rPr>
          <w:b/>
          <w:bCs/>
          <w:color w:val="000000"/>
          <w:sz w:val="24"/>
          <w:szCs w:val="24"/>
        </w:rPr>
        <w:t>final discharge</w:t>
      </w:r>
      <w:r w:rsidR="00DD2811" w:rsidRPr="00D862A8">
        <w:rPr>
          <w:b/>
          <w:bCs/>
          <w:color w:val="000000"/>
          <w:sz w:val="24"/>
          <w:szCs w:val="24"/>
        </w:rPr>
        <w:t>”</w:t>
      </w:r>
      <w:r w:rsidR="003A5386" w:rsidRPr="00D862A8">
        <w:rPr>
          <w:b/>
          <w:bCs/>
          <w:color w:val="000000"/>
          <w:sz w:val="24"/>
          <w:szCs w:val="24"/>
        </w:rPr>
        <w:t xml:space="preserve"> means completion of probation or the receipt of an absolute discharge from the </w:t>
      </w:r>
      <w:r w:rsidR="00507211" w:rsidRPr="00D862A8">
        <w:rPr>
          <w:b/>
          <w:bCs/>
          <w:color w:val="000000"/>
          <w:sz w:val="24"/>
          <w:szCs w:val="24"/>
        </w:rPr>
        <w:t>S</w:t>
      </w:r>
      <w:r w:rsidR="003A5386" w:rsidRPr="00D862A8">
        <w:rPr>
          <w:b/>
          <w:bCs/>
          <w:color w:val="000000"/>
          <w:sz w:val="24"/>
          <w:szCs w:val="24"/>
        </w:rPr>
        <w:t xml:space="preserve">tate </w:t>
      </w:r>
      <w:r w:rsidR="00507211" w:rsidRPr="00D862A8">
        <w:rPr>
          <w:b/>
          <w:bCs/>
          <w:color w:val="000000"/>
          <w:sz w:val="24"/>
          <w:szCs w:val="24"/>
        </w:rPr>
        <w:t>D</w:t>
      </w:r>
      <w:r w:rsidR="003A5386" w:rsidRPr="00D862A8">
        <w:rPr>
          <w:b/>
          <w:bCs/>
          <w:color w:val="000000"/>
          <w:sz w:val="24"/>
          <w:szCs w:val="24"/>
        </w:rPr>
        <w:t>e</w:t>
      </w:r>
      <w:r w:rsidR="00A02D35" w:rsidRPr="00D862A8">
        <w:rPr>
          <w:b/>
          <w:bCs/>
          <w:color w:val="000000"/>
          <w:sz w:val="24"/>
          <w:szCs w:val="24"/>
        </w:rPr>
        <w:t xml:space="preserve">partment of </w:t>
      </w:r>
      <w:r w:rsidR="00507211" w:rsidRPr="00D862A8">
        <w:rPr>
          <w:b/>
          <w:bCs/>
          <w:color w:val="000000"/>
          <w:sz w:val="24"/>
          <w:szCs w:val="24"/>
        </w:rPr>
        <w:t>C</w:t>
      </w:r>
      <w:r w:rsidR="00A02D35" w:rsidRPr="00D862A8">
        <w:rPr>
          <w:b/>
          <w:bCs/>
          <w:color w:val="000000"/>
          <w:sz w:val="24"/>
          <w:szCs w:val="24"/>
        </w:rPr>
        <w:t>orrections of the United States Bureau of Prisons</w:t>
      </w:r>
      <w:r w:rsidR="00DD2811" w:rsidRPr="00D862A8">
        <w:rPr>
          <w:b/>
          <w:bCs/>
          <w:color w:val="000000"/>
          <w:sz w:val="24"/>
          <w:szCs w:val="24"/>
        </w:rPr>
        <w:t>)</w:t>
      </w:r>
      <w:r w:rsidR="00042E0D" w:rsidRPr="00D862A8">
        <w:rPr>
          <w:b/>
          <w:bCs/>
          <w:color w:val="000000"/>
          <w:sz w:val="24"/>
          <w:szCs w:val="24"/>
        </w:rPr>
        <w:t xml:space="preserve">, any person who has not previously been convicted </w:t>
      </w:r>
      <w:r w:rsidR="00A30582" w:rsidRPr="00D862A8">
        <w:rPr>
          <w:b/>
          <w:bCs/>
          <w:color w:val="000000"/>
          <w:sz w:val="24"/>
          <w:szCs w:val="24"/>
        </w:rPr>
        <w:t>of a felony offense shall automatically be restored any civil rights that were lost or suspended as a result of the conviction if the person</w:t>
      </w:r>
      <w:r w:rsidR="00D96D48" w:rsidRPr="00D862A8">
        <w:rPr>
          <w:b/>
          <w:bCs/>
          <w:color w:val="000000"/>
          <w:sz w:val="24"/>
          <w:szCs w:val="24"/>
        </w:rPr>
        <w:t xml:space="preserve"> pays victim restitution imposed</w:t>
      </w:r>
      <w:r w:rsidR="00CC4323" w:rsidRPr="00D862A8">
        <w:rPr>
          <w:b/>
          <w:bCs/>
          <w:color w:val="000000"/>
          <w:sz w:val="24"/>
          <w:szCs w:val="24"/>
        </w:rPr>
        <w:t xml:space="preserve">. A person entitled to </w:t>
      </w:r>
      <w:r w:rsidR="004C394E" w:rsidRPr="00D862A8">
        <w:rPr>
          <w:b/>
          <w:bCs/>
          <w:color w:val="000000"/>
          <w:sz w:val="24"/>
          <w:szCs w:val="24"/>
        </w:rPr>
        <w:t xml:space="preserve">automatic </w:t>
      </w:r>
      <w:r w:rsidR="00CC4323" w:rsidRPr="00D862A8">
        <w:rPr>
          <w:b/>
          <w:bCs/>
          <w:color w:val="000000"/>
          <w:sz w:val="24"/>
          <w:szCs w:val="24"/>
        </w:rPr>
        <w:t>restoration</w:t>
      </w:r>
      <w:r w:rsidR="004C394E" w:rsidRPr="00D862A8">
        <w:rPr>
          <w:b/>
          <w:bCs/>
          <w:color w:val="000000"/>
          <w:sz w:val="24"/>
          <w:szCs w:val="24"/>
        </w:rPr>
        <w:t xml:space="preserve"> </w:t>
      </w:r>
      <w:r w:rsidR="008C731E" w:rsidRPr="00D862A8">
        <w:rPr>
          <w:b/>
          <w:bCs/>
          <w:color w:val="000000"/>
          <w:sz w:val="24"/>
          <w:szCs w:val="24"/>
        </w:rPr>
        <w:t xml:space="preserve">of civil rights </w:t>
      </w:r>
      <w:r w:rsidR="004C394E" w:rsidRPr="00D862A8">
        <w:rPr>
          <w:b/>
          <w:bCs/>
          <w:color w:val="000000"/>
          <w:sz w:val="24"/>
          <w:szCs w:val="24"/>
        </w:rPr>
        <w:t>pursuant to</w:t>
      </w:r>
      <w:r w:rsidR="00507211" w:rsidRPr="00D862A8">
        <w:rPr>
          <w:b/>
          <w:bCs/>
          <w:color w:val="000000"/>
          <w:sz w:val="24"/>
          <w:szCs w:val="24"/>
        </w:rPr>
        <w:t xml:space="preserve"> A.R.S.</w:t>
      </w:r>
      <w:r w:rsidR="004C394E" w:rsidRPr="00D862A8">
        <w:rPr>
          <w:b/>
          <w:bCs/>
          <w:color w:val="000000"/>
          <w:sz w:val="24"/>
          <w:szCs w:val="24"/>
        </w:rPr>
        <w:t xml:space="preserve"> §13-907</w:t>
      </w:r>
      <w:r w:rsidR="00C55068" w:rsidRPr="00D862A8">
        <w:rPr>
          <w:b/>
          <w:bCs/>
          <w:color w:val="000000"/>
          <w:sz w:val="24"/>
          <w:szCs w:val="24"/>
        </w:rPr>
        <w:t xml:space="preserve"> </w:t>
      </w:r>
      <w:r w:rsidR="000A0665" w:rsidRPr="00D862A8">
        <w:rPr>
          <w:b/>
          <w:bCs/>
          <w:color w:val="000000"/>
          <w:sz w:val="24"/>
          <w:szCs w:val="24"/>
        </w:rPr>
        <w:t>is not required to file an application</w:t>
      </w:r>
      <w:r w:rsidR="00302B7A" w:rsidRPr="00D862A8">
        <w:rPr>
          <w:b/>
          <w:bCs/>
          <w:color w:val="000000"/>
          <w:sz w:val="24"/>
          <w:szCs w:val="24"/>
        </w:rPr>
        <w:t xml:space="preserve">.  </w:t>
      </w:r>
      <w:r w:rsidR="00787F2D" w:rsidRPr="00D862A8">
        <w:rPr>
          <w:b/>
          <w:bCs/>
          <w:color w:val="000000"/>
          <w:sz w:val="24"/>
          <w:szCs w:val="24"/>
        </w:rPr>
        <w:t xml:space="preserve">If you have not paid victim restitution at time of discharge from probation, you may apply for restoration of civil rights pursuant to A.R.S. § 13-908 (see below). </w:t>
      </w:r>
      <w:r w:rsidR="00CC05EB" w:rsidRPr="00D862A8">
        <w:rPr>
          <w:b/>
          <w:bCs/>
          <w:color w:val="000000"/>
          <w:sz w:val="24"/>
          <w:szCs w:val="24"/>
        </w:rPr>
        <w:t>R</w:t>
      </w:r>
      <w:r w:rsidR="008C731E" w:rsidRPr="00D862A8">
        <w:rPr>
          <w:b/>
          <w:bCs/>
          <w:color w:val="000000"/>
          <w:sz w:val="24"/>
          <w:szCs w:val="24"/>
        </w:rPr>
        <w:t xml:space="preserve">estoration of </w:t>
      </w:r>
      <w:r w:rsidR="00CC05EB" w:rsidRPr="00D862A8">
        <w:rPr>
          <w:b/>
          <w:bCs/>
          <w:color w:val="000000"/>
          <w:sz w:val="24"/>
          <w:szCs w:val="24"/>
        </w:rPr>
        <w:t xml:space="preserve">the </w:t>
      </w:r>
      <w:r w:rsidR="008C731E" w:rsidRPr="00D862A8">
        <w:rPr>
          <w:b/>
          <w:bCs/>
          <w:color w:val="000000"/>
          <w:sz w:val="24"/>
          <w:szCs w:val="24"/>
        </w:rPr>
        <w:t>right to possess a firearm</w:t>
      </w:r>
      <w:r w:rsidR="00CC05EB" w:rsidRPr="00D862A8">
        <w:rPr>
          <w:b/>
          <w:bCs/>
          <w:color w:val="000000"/>
          <w:sz w:val="24"/>
          <w:szCs w:val="24"/>
        </w:rPr>
        <w:t xml:space="preserve"> </w:t>
      </w:r>
      <w:r w:rsidR="00302B7A" w:rsidRPr="00D862A8">
        <w:rPr>
          <w:b/>
          <w:bCs/>
          <w:color w:val="000000"/>
          <w:sz w:val="24"/>
          <w:szCs w:val="24"/>
        </w:rPr>
        <w:t>require</w:t>
      </w:r>
      <w:r w:rsidR="00357F7E" w:rsidRPr="00D862A8">
        <w:rPr>
          <w:b/>
          <w:bCs/>
          <w:color w:val="000000"/>
          <w:sz w:val="24"/>
          <w:szCs w:val="24"/>
        </w:rPr>
        <w:t>s</w:t>
      </w:r>
      <w:r w:rsidR="00B2675D" w:rsidRPr="00D862A8">
        <w:rPr>
          <w:b/>
          <w:bCs/>
          <w:color w:val="000000"/>
          <w:sz w:val="24"/>
          <w:szCs w:val="24"/>
        </w:rPr>
        <w:t xml:space="preserve"> an application pursuant to A.R.S. § 13-910</w:t>
      </w:r>
      <w:r w:rsidR="004753D2" w:rsidRPr="00D862A8">
        <w:rPr>
          <w:b/>
          <w:bCs/>
          <w:color w:val="000000"/>
          <w:sz w:val="24"/>
          <w:szCs w:val="24"/>
        </w:rPr>
        <w:t xml:space="preserve"> (see below)</w:t>
      </w:r>
      <w:r w:rsidR="00B2675D" w:rsidRPr="00D862A8">
        <w:rPr>
          <w:b/>
          <w:bCs/>
          <w:color w:val="000000"/>
          <w:sz w:val="24"/>
          <w:szCs w:val="24"/>
        </w:rPr>
        <w:t>.</w:t>
      </w:r>
    </w:p>
    <w:p w14:paraId="7CC90BC3" w14:textId="77777777" w:rsidR="00605B1B" w:rsidRPr="00C02B2B" w:rsidRDefault="00605B1B" w:rsidP="009B58E4">
      <w:pPr>
        <w:spacing w:line="300" w:lineRule="auto"/>
        <w:jc w:val="both"/>
        <w:rPr>
          <w:bCs/>
          <w:i/>
          <w:color w:val="000000"/>
          <w:sz w:val="24"/>
          <w:szCs w:val="24"/>
          <w:lang w:val="es-MX"/>
        </w:rPr>
      </w:pPr>
      <w:r w:rsidRPr="00C02B2B">
        <w:rPr>
          <w:bCs/>
          <w:i/>
          <w:color w:val="000000"/>
          <w:sz w:val="24"/>
          <w:szCs w:val="24"/>
          <w:lang w:val="es-MX"/>
        </w:rPr>
        <w:t>(</w:t>
      </w:r>
      <w:r w:rsidR="00C02B2B" w:rsidRPr="00C02B2B">
        <w:rPr>
          <w:bCs/>
          <w:i/>
          <w:color w:val="000000"/>
          <w:sz w:val="24"/>
          <w:szCs w:val="24"/>
          <w:lang w:val="es-MX"/>
        </w:rPr>
        <w:t xml:space="preserve">Una vez </w:t>
      </w:r>
      <w:r w:rsidR="001C0D1F">
        <w:rPr>
          <w:bCs/>
          <w:i/>
          <w:color w:val="000000"/>
          <w:sz w:val="24"/>
          <w:szCs w:val="24"/>
          <w:lang w:val="es-MX"/>
        </w:rPr>
        <w:t>dada de</w:t>
      </w:r>
      <w:r w:rsidR="00C02B2B" w:rsidRPr="00C02B2B">
        <w:rPr>
          <w:bCs/>
          <w:i/>
          <w:color w:val="000000"/>
          <w:sz w:val="24"/>
          <w:szCs w:val="24"/>
          <w:lang w:val="es-MX"/>
        </w:rPr>
        <w:t xml:space="preserve"> alta </w:t>
      </w:r>
      <w:r w:rsidR="002E1124">
        <w:rPr>
          <w:bCs/>
          <w:i/>
          <w:color w:val="000000"/>
          <w:sz w:val="24"/>
          <w:szCs w:val="24"/>
          <w:lang w:val="es-MX"/>
        </w:rPr>
        <w:t xml:space="preserve">de forma definitiva </w:t>
      </w:r>
      <w:r w:rsidR="00C02B2B" w:rsidRPr="00C02B2B">
        <w:rPr>
          <w:bCs/>
          <w:i/>
          <w:color w:val="000000"/>
          <w:sz w:val="24"/>
          <w:szCs w:val="24"/>
          <w:lang w:val="es-MX"/>
        </w:rPr>
        <w:t>(</w:t>
      </w:r>
      <w:r w:rsidR="00C02B2B">
        <w:rPr>
          <w:bCs/>
          <w:i/>
          <w:color w:val="000000"/>
          <w:sz w:val="24"/>
          <w:szCs w:val="24"/>
          <w:lang w:val="es-MX"/>
        </w:rPr>
        <w:t>“</w:t>
      </w:r>
      <w:r w:rsidR="00C02B2B" w:rsidRPr="00C02B2B">
        <w:rPr>
          <w:bCs/>
          <w:i/>
          <w:color w:val="000000"/>
          <w:sz w:val="24"/>
          <w:szCs w:val="24"/>
          <w:lang w:val="es-MX"/>
        </w:rPr>
        <w:t>dar de alta</w:t>
      </w:r>
      <w:r w:rsidR="002E1124">
        <w:rPr>
          <w:bCs/>
          <w:i/>
          <w:color w:val="000000"/>
          <w:sz w:val="24"/>
          <w:szCs w:val="24"/>
          <w:lang w:val="es-MX"/>
        </w:rPr>
        <w:t xml:space="preserve"> de forma definitiva</w:t>
      </w:r>
      <w:r w:rsidR="00C02B2B">
        <w:rPr>
          <w:bCs/>
          <w:i/>
          <w:color w:val="000000"/>
          <w:sz w:val="24"/>
          <w:szCs w:val="24"/>
          <w:lang w:val="es-MX"/>
        </w:rPr>
        <w:t>”</w:t>
      </w:r>
      <w:r w:rsidR="00C02B2B" w:rsidRPr="00C02B2B">
        <w:rPr>
          <w:bCs/>
          <w:i/>
          <w:color w:val="000000"/>
          <w:sz w:val="24"/>
          <w:szCs w:val="24"/>
          <w:lang w:val="es-MX"/>
        </w:rPr>
        <w:t xml:space="preserve"> significa ter</w:t>
      </w:r>
      <w:r w:rsidR="00C02B2B">
        <w:rPr>
          <w:bCs/>
          <w:i/>
          <w:color w:val="000000"/>
          <w:sz w:val="24"/>
          <w:szCs w:val="24"/>
          <w:lang w:val="es-MX"/>
        </w:rPr>
        <w:t xml:space="preserve">minar el régimen a prueba o recibir un auto de excarcelación </w:t>
      </w:r>
      <w:r w:rsidR="002E1124">
        <w:rPr>
          <w:bCs/>
          <w:i/>
          <w:color w:val="000000"/>
          <w:sz w:val="24"/>
          <w:szCs w:val="24"/>
          <w:lang w:val="es-MX"/>
        </w:rPr>
        <w:t xml:space="preserve">absoluta </w:t>
      </w:r>
      <w:r w:rsidR="00C02B2B">
        <w:rPr>
          <w:bCs/>
          <w:i/>
          <w:color w:val="000000"/>
          <w:sz w:val="24"/>
          <w:szCs w:val="24"/>
          <w:lang w:val="es-MX"/>
        </w:rPr>
        <w:t xml:space="preserve">del Departamento Correccional </w:t>
      </w:r>
      <w:r w:rsidR="00C02B2B" w:rsidRPr="006F7634">
        <w:rPr>
          <w:bCs/>
          <w:i/>
          <w:color w:val="000000"/>
          <w:sz w:val="24"/>
          <w:szCs w:val="24"/>
          <w:lang w:val="es-MX"/>
        </w:rPr>
        <w:t xml:space="preserve">Estatal </w:t>
      </w:r>
      <w:r w:rsidR="00B937DF" w:rsidRPr="006F7634">
        <w:rPr>
          <w:bCs/>
          <w:i/>
          <w:color w:val="000000"/>
          <w:sz w:val="24"/>
          <w:szCs w:val="24"/>
          <w:lang w:val="es-MX"/>
        </w:rPr>
        <w:t>o</w:t>
      </w:r>
      <w:r w:rsidR="00C02B2B" w:rsidRPr="006F7634">
        <w:rPr>
          <w:bCs/>
          <w:i/>
          <w:color w:val="000000"/>
          <w:sz w:val="24"/>
          <w:szCs w:val="24"/>
          <w:lang w:val="es-MX"/>
        </w:rPr>
        <w:t xml:space="preserve"> </w:t>
      </w:r>
      <w:r w:rsidR="00866D32">
        <w:rPr>
          <w:bCs/>
          <w:i/>
          <w:color w:val="000000"/>
          <w:sz w:val="24"/>
          <w:szCs w:val="24"/>
          <w:lang w:val="es-MX"/>
        </w:rPr>
        <w:t xml:space="preserve">el </w:t>
      </w:r>
      <w:r w:rsidR="00500368" w:rsidRPr="006F7634">
        <w:rPr>
          <w:bCs/>
          <w:i/>
          <w:color w:val="000000"/>
          <w:sz w:val="24"/>
          <w:szCs w:val="24"/>
          <w:lang w:val="es-MX"/>
        </w:rPr>
        <w:t>Departamento</w:t>
      </w:r>
      <w:r w:rsidR="00500368">
        <w:rPr>
          <w:bCs/>
          <w:i/>
          <w:color w:val="000000"/>
          <w:sz w:val="24"/>
          <w:szCs w:val="24"/>
          <w:lang w:val="es-MX"/>
        </w:rPr>
        <w:t xml:space="preserve"> Penitenciaria </w:t>
      </w:r>
      <w:r w:rsidR="00C02B2B">
        <w:rPr>
          <w:bCs/>
          <w:i/>
          <w:color w:val="000000"/>
          <w:sz w:val="24"/>
          <w:szCs w:val="24"/>
          <w:lang w:val="es-MX"/>
        </w:rPr>
        <w:t>de Estados Unidos</w:t>
      </w:r>
      <w:r w:rsidRPr="00C02B2B">
        <w:rPr>
          <w:bCs/>
          <w:i/>
          <w:color w:val="000000"/>
          <w:sz w:val="24"/>
          <w:szCs w:val="24"/>
          <w:lang w:val="es-MX"/>
        </w:rPr>
        <w:t>)</w:t>
      </w:r>
      <w:r w:rsidR="00C02B2B">
        <w:rPr>
          <w:bCs/>
          <w:i/>
          <w:color w:val="000000"/>
          <w:sz w:val="24"/>
          <w:szCs w:val="24"/>
          <w:lang w:val="es-MX"/>
        </w:rPr>
        <w:t xml:space="preserve">, </w:t>
      </w:r>
      <w:r w:rsidR="007B03E9">
        <w:rPr>
          <w:bCs/>
          <w:i/>
          <w:color w:val="000000"/>
          <w:sz w:val="24"/>
          <w:szCs w:val="24"/>
          <w:lang w:val="es-MX"/>
        </w:rPr>
        <w:t xml:space="preserve">a </w:t>
      </w:r>
      <w:r w:rsidR="00C02B2B">
        <w:rPr>
          <w:bCs/>
          <w:i/>
          <w:color w:val="000000"/>
          <w:sz w:val="24"/>
          <w:szCs w:val="24"/>
          <w:lang w:val="es-MX"/>
        </w:rPr>
        <w:t>todo individuo que no ha</w:t>
      </w:r>
      <w:r w:rsidR="00500368">
        <w:rPr>
          <w:bCs/>
          <w:i/>
          <w:color w:val="000000"/>
          <w:sz w:val="24"/>
          <w:szCs w:val="24"/>
          <w:lang w:val="es-MX"/>
        </w:rPr>
        <w:t>ya</w:t>
      </w:r>
      <w:r w:rsidR="00C02B2B">
        <w:rPr>
          <w:bCs/>
          <w:i/>
          <w:color w:val="000000"/>
          <w:sz w:val="24"/>
          <w:szCs w:val="24"/>
          <w:lang w:val="es-MX"/>
        </w:rPr>
        <w:t xml:space="preserve"> sido condenado anteriormente de un delito </w:t>
      </w:r>
      <w:r w:rsidR="007B03E9">
        <w:rPr>
          <w:bCs/>
          <w:i/>
          <w:color w:val="000000"/>
          <w:sz w:val="24"/>
          <w:szCs w:val="24"/>
          <w:lang w:val="es-MX"/>
        </w:rPr>
        <w:t>se le rehabilita</w:t>
      </w:r>
      <w:r w:rsidR="001C0D1F">
        <w:rPr>
          <w:bCs/>
          <w:i/>
          <w:color w:val="000000"/>
          <w:sz w:val="24"/>
          <w:szCs w:val="24"/>
          <w:lang w:val="es-MX"/>
        </w:rPr>
        <w:t>n</w:t>
      </w:r>
      <w:r w:rsidR="00C02B2B">
        <w:rPr>
          <w:bCs/>
          <w:i/>
          <w:color w:val="000000"/>
          <w:sz w:val="24"/>
          <w:szCs w:val="24"/>
          <w:lang w:val="es-MX"/>
        </w:rPr>
        <w:t xml:space="preserve"> automáticamente </w:t>
      </w:r>
      <w:r w:rsidR="007B03E9">
        <w:rPr>
          <w:bCs/>
          <w:i/>
          <w:color w:val="000000"/>
          <w:sz w:val="24"/>
          <w:szCs w:val="24"/>
          <w:lang w:val="es-MX"/>
        </w:rPr>
        <w:t xml:space="preserve">todos </w:t>
      </w:r>
      <w:r w:rsidR="00C02B2B">
        <w:rPr>
          <w:bCs/>
          <w:i/>
          <w:color w:val="000000"/>
          <w:sz w:val="24"/>
          <w:szCs w:val="24"/>
          <w:lang w:val="es-MX"/>
        </w:rPr>
        <w:t>los derechos civiles que, debido a la condena, le fueron privados o suspendidos</w:t>
      </w:r>
      <w:r w:rsidR="00664D9F">
        <w:rPr>
          <w:bCs/>
          <w:i/>
          <w:color w:val="000000"/>
          <w:sz w:val="24"/>
          <w:szCs w:val="24"/>
          <w:lang w:val="es-MX"/>
        </w:rPr>
        <w:t>,</w:t>
      </w:r>
      <w:r w:rsidR="00C02B2B">
        <w:rPr>
          <w:bCs/>
          <w:i/>
          <w:color w:val="000000"/>
          <w:sz w:val="24"/>
          <w:szCs w:val="24"/>
          <w:lang w:val="es-MX"/>
        </w:rPr>
        <w:t xml:space="preserve"> con tal de que el individuo pague la indemnización a la víctima que se le </w:t>
      </w:r>
      <w:r w:rsidR="00500368">
        <w:rPr>
          <w:bCs/>
          <w:i/>
          <w:color w:val="000000"/>
          <w:sz w:val="24"/>
          <w:szCs w:val="24"/>
          <w:lang w:val="es-MX"/>
        </w:rPr>
        <w:t xml:space="preserve">haya </w:t>
      </w:r>
      <w:r w:rsidR="00C02B2B">
        <w:rPr>
          <w:bCs/>
          <w:i/>
          <w:color w:val="000000"/>
          <w:sz w:val="24"/>
          <w:szCs w:val="24"/>
          <w:lang w:val="es-MX"/>
        </w:rPr>
        <w:t>orden</w:t>
      </w:r>
      <w:r w:rsidR="00500368">
        <w:rPr>
          <w:bCs/>
          <w:i/>
          <w:color w:val="000000"/>
          <w:sz w:val="24"/>
          <w:szCs w:val="24"/>
          <w:lang w:val="es-MX"/>
        </w:rPr>
        <w:t>ado</w:t>
      </w:r>
      <w:r w:rsidR="00C742EF">
        <w:rPr>
          <w:bCs/>
          <w:i/>
          <w:color w:val="000000"/>
          <w:sz w:val="24"/>
          <w:szCs w:val="24"/>
          <w:lang w:val="es-MX"/>
        </w:rPr>
        <w:t>.</w:t>
      </w:r>
      <w:r w:rsidR="00500368">
        <w:rPr>
          <w:bCs/>
          <w:i/>
          <w:color w:val="000000"/>
          <w:sz w:val="24"/>
          <w:szCs w:val="24"/>
          <w:lang w:val="es-MX"/>
        </w:rPr>
        <w:t xml:space="preserve"> Si el individuo tiene derecho a la rehabilitación automática de los derechos civiles de acuerdo con la sección 13-907 de A.R.S.</w:t>
      </w:r>
      <w:r w:rsidR="001C0D1F">
        <w:rPr>
          <w:bCs/>
          <w:i/>
          <w:color w:val="000000"/>
          <w:sz w:val="24"/>
          <w:szCs w:val="24"/>
          <w:lang w:val="es-MX"/>
        </w:rPr>
        <w:t>,</w:t>
      </w:r>
      <w:r w:rsidR="00500368">
        <w:rPr>
          <w:bCs/>
          <w:i/>
          <w:color w:val="000000"/>
          <w:sz w:val="24"/>
          <w:szCs w:val="24"/>
          <w:lang w:val="es-MX"/>
        </w:rPr>
        <w:t xml:space="preserve"> no se le exige presentar una solicitud</w:t>
      </w:r>
      <w:r w:rsidR="00C02B2B">
        <w:rPr>
          <w:bCs/>
          <w:i/>
          <w:color w:val="000000"/>
          <w:sz w:val="24"/>
          <w:szCs w:val="24"/>
          <w:lang w:val="es-MX"/>
        </w:rPr>
        <w:t>.</w:t>
      </w:r>
      <w:r w:rsidR="00500368">
        <w:rPr>
          <w:bCs/>
          <w:i/>
          <w:color w:val="000000"/>
          <w:sz w:val="24"/>
          <w:szCs w:val="24"/>
          <w:lang w:val="es-MX"/>
        </w:rPr>
        <w:t xml:space="preserve"> Si en el momento de darse de alta del régimen a prueba usted no ha pagado la indemnización a la víctima, podrá solicitar la rehabilitación de los derechos civiles conforme la sección 13-908 de A.R.S. (ver abajo). Para recuperar el derecho a poseer armas de fuego se exige presentar una solicitud de acuerdo con la sección 13-910 de A.R.S. (ver abajo).</w:t>
      </w:r>
      <w:r w:rsidR="00664D9F">
        <w:rPr>
          <w:bCs/>
          <w:i/>
          <w:color w:val="000000"/>
          <w:sz w:val="24"/>
          <w:szCs w:val="24"/>
          <w:lang w:val="es-MX"/>
        </w:rPr>
        <w:t>)</w:t>
      </w:r>
    </w:p>
    <w:p w14:paraId="47D52190" w14:textId="77777777" w:rsidR="009B5C43" w:rsidRPr="00C02B2B" w:rsidRDefault="009B5C43" w:rsidP="009B58E4">
      <w:pPr>
        <w:spacing w:line="300" w:lineRule="auto"/>
        <w:jc w:val="both"/>
        <w:rPr>
          <w:bCs/>
          <w:color w:val="000000"/>
          <w:sz w:val="24"/>
          <w:szCs w:val="24"/>
          <w:lang w:val="es-MX"/>
        </w:rPr>
      </w:pPr>
    </w:p>
    <w:p w14:paraId="5675768A" w14:textId="77777777" w:rsidR="009B5C43" w:rsidRDefault="009B5C43" w:rsidP="009B58E4">
      <w:pPr>
        <w:spacing w:line="300" w:lineRule="auto"/>
        <w:jc w:val="center"/>
        <w:rPr>
          <w:b/>
          <w:bCs/>
          <w:color w:val="000000"/>
          <w:sz w:val="24"/>
          <w:szCs w:val="24"/>
        </w:rPr>
      </w:pPr>
      <w:r>
        <w:rPr>
          <w:b/>
          <w:bCs/>
          <w:color w:val="000000"/>
          <w:sz w:val="24"/>
          <w:szCs w:val="24"/>
        </w:rPr>
        <w:t>RESTORATION OF CIVIL RIGHTS</w:t>
      </w:r>
      <w:r w:rsidR="00EC1278">
        <w:rPr>
          <w:b/>
          <w:bCs/>
          <w:color w:val="000000"/>
          <w:sz w:val="24"/>
          <w:szCs w:val="24"/>
        </w:rPr>
        <w:t xml:space="preserve"> (SECOND OR SUBSEQUENT OFFENSE)</w:t>
      </w:r>
    </w:p>
    <w:p w14:paraId="7351752E" w14:textId="77777777" w:rsidR="009B5C43" w:rsidRPr="00D862A8" w:rsidRDefault="009B5C43" w:rsidP="009B58E4">
      <w:pPr>
        <w:spacing w:line="300" w:lineRule="auto"/>
        <w:jc w:val="center"/>
        <w:rPr>
          <w:b/>
          <w:bCs/>
          <w:color w:val="000000"/>
          <w:sz w:val="24"/>
          <w:szCs w:val="24"/>
          <w:lang w:val="es-ES"/>
        </w:rPr>
      </w:pPr>
      <w:r w:rsidRPr="00D862A8">
        <w:rPr>
          <w:b/>
          <w:bCs/>
          <w:color w:val="000000"/>
          <w:sz w:val="24"/>
          <w:szCs w:val="24"/>
          <w:lang w:val="es-ES"/>
        </w:rPr>
        <w:t>(A.R.S. §</w:t>
      </w:r>
      <w:r w:rsidR="00EC1278" w:rsidRPr="00D862A8">
        <w:rPr>
          <w:b/>
          <w:bCs/>
          <w:color w:val="000000"/>
          <w:sz w:val="24"/>
          <w:szCs w:val="24"/>
          <w:lang w:val="es-ES"/>
        </w:rPr>
        <w:t xml:space="preserve">§ </w:t>
      </w:r>
      <w:r w:rsidRPr="00D862A8">
        <w:rPr>
          <w:b/>
          <w:bCs/>
          <w:color w:val="000000"/>
          <w:sz w:val="24"/>
          <w:szCs w:val="24"/>
          <w:lang w:val="es-ES"/>
        </w:rPr>
        <w:t>13-90</w:t>
      </w:r>
      <w:r w:rsidR="00EC1278" w:rsidRPr="00D862A8">
        <w:rPr>
          <w:b/>
          <w:bCs/>
          <w:color w:val="000000"/>
          <w:sz w:val="24"/>
          <w:szCs w:val="24"/>
          <w:lang w:val="es-ES"/>
        </w:rPr>
        <w:t>6, 13-907 and 13-908</w:t>
      </w:r>
      <w:r w:rsidRPr="00D862A8">
        <w:rPr>
          <w:b/>
          <w:bCs/>
          <w:color w:val="000000"/>
          <w:sz w:val="24"/>
          <w:szCs w:val="24"/>
          <w:lang w:val="es-ES"/>
        </w:rPr>
        <w:t>)</w:t>
      </w:r>
    </w:p>
    <w:p w14:paraId="170958E1" w14:textId="77777777" w:rsidR="00C02B2B" w:rsidRPr="00D862A8" w:rsidRDefault="00C02B2B" w:rsidP="009B58E4">
      <w:pPr>
        <w:spacing w:line="300" w:lineRule="auto"/>
        <w:jc w:val="center"/>
        <w:rPr>
          <w:bCs/>
          <w:i/>
          <w:color w:val="000000"/>
          <w:sz w:val="24"/>
          <w:szCs w:val="24"/>
          <w:lang w:val="es-MX"/>
        </w:rPr>
      </w:pPr>
      <w:r w:rsidRPr="00D862A8">
        <w:rPr>
          <w:bCs/>
          <w:i/>
          <w:color w:val="000000"/>
          <w:sz w:val="24"/>
          <w:szCs w:val="24"/>
          <w:lang w:val="es-MX"/>
        </w:rPr>
        <w:t xml:space="preserve">(REHABILITACIÓN DE LOS DERECHOS CIVILES </w:t>
      </w:r>
      <w:r w:rsidRPr="00D862A8">
        <w:rPr>
          <w:bCs/>
          <w:i/>
          <w:color w:val="000000"/>
          <w:sz w:val="24"/>
          <w:szCs w:val="24"/>
          <w:lang w:val="es-MX"/>
        </w:rPr>
        <w:br/>
        <w:t>(</w:t>
      </w:r>
      <w:r w:rsidR="00687299" w:rsidRPr="00D862A8">
        <w:rPr>
          <w:bCs/>
          <w:i/>
          <w:color w:val="000000"/>
          <w:sz w:val="24"/>
          <w:szCs w:val="24"/>
          <w:lang w:val="es-MX"/>
        </w:rPr>
        <w:t>SEGUND</w:t>
      </w:r>
      <w:r w:rsidR="00253DAF" w:rsidRPr="00D862A8">
        <w:rPr>
          <w:bCs/>
          <w:i/>
          <w:color w:val="000000"/>
          <w:sz w:val="24"/>
          <w:szCs w:val="24"/>
          <w:lang w:val="es-MX"/>
        </w:rPr>
        <w:t>O</w:t>
      </w:r>
      <w:r w:rsidR="00687299" w:rsidRPr="00D862A8">
        <w:rPr>
          <w:bCs/>
          <w:i/>
          <w:color w:val="000000"/>
          <w:sz w:val="24"/>
          <w:szCs w:val="24"/>
          <w:lang w:val="es-MX"/>
        </w:rPr>
        <w:t xml:space="preserve"> O </w:t>
      </w:r>
      <w:r w:rsidR="00253DAF" w:rsidRPr="00D862A8">
        <w:rPr>
          <w:bCs/>
          <w:i/>
          <w:color w:val="000000"/>
          <w:sz w:val="24"/>
          <w:szCs w:val="24"/>
          <w:lang w:val="es-MX"/>
        </w:rPr>
        <w:t>SIGUIENTE</w:t>
      </w:r>
      <w:r w:rsidRPr="00D862A8">
        <w:rPr>
          <w:bCs/>
          <w:i/>
          <w:color w:val="000000"/>
          <w:sz w:val="24"/>
          <w:szCs w:val="24"/>
          <w:lang w:val="es-MX"/>
        </w:rPr>
        <w:t xml:space="preserve"> ILÍCITO), </w:t>
      </w:r>
    </w:p>
    <w:p w14:paraId="5CA36A41" w14:textId="77777777" w:rsidR="00C02B2B" w:rsidRPr="00D862A8" w:rsidRDefault="00C02B2B" w:rsidP="009B58E4">
      <w:pPr>
        <w:spacing w:line="300" w:lineRule="auto"/>
        <w:jc w:val="center"/>
        <w:rPr>
          <w:bCs/>
          <w:i/>
          <w:color w:val="000000"/>
          <w:sz w:val="24"/>
          <w:szCs w:val="24"/>
          <w:lang w:val="es-MX"/>
        </w:rPr>
      </w:pPr>
      <w:r w:rsidRPr="00D862A8">
        <w:rPr>
          <w:bCs/>
          <w:i/>
          <w:color w:val="000000"/>
          <w:sz w:val="24"/>
          <w:szCs w:val="24"/>
          <w:lang w:val="es-MX"/>
        </w:rPr>
        <w:t>(según la</w:t>
      </w:r>
      <w:r w:rsidR="00687299" w:rsidRPr="00D862A8">
        <w:rPr>
          <w:bCs/>
          <w:i/>
          <w:color w:val="000000"/>
          <w:sz w:val="24"/>
          <w:szCs w:val="24"/>
          <w:lang w:val="es-MX"/>
        </w:rPr>
        <w:t>s</w:t>
      </w:r>
      <w:r w:rsidRPr="00D862A8">
        <w:rPr>
          <w:bCs/>
          <w:i/>
          <w:color w:val="000000"/>
          <w:sz w:val="24"/>
          <w:szCs w:val="24"/>
          <w:lang w:val="es-MX"/>
        </w:rPr>
        <w:t xml:space="preserve"> secci</w:t>
      </w:r>
      <w:r w:rsidR="00687299" w:rsidRPr="00D862A8">
        <w:rPr>
          <w:bCs/>
          <w:i/>
          <w:color w:val="000000"/>
          <w:sz w:val="24"/>
          <w:szCs w:val="24"/>
          <w:lang w:val="es-MX"/>
        </w:rPr>
        <w:t>o</w:t>
      </w:r>
      <w:r w:rsidRPr="00D862A8">
        <w:rPr>
          <w:bCs/>
          <w:i/>
          <w:color w:val="000000"/>
          <w:sz w:val="24"/>
          <w:szCs w:val="24"/>
          <w:lang w:val="es-MX"/>
        </w:rPr>
        <w:t>n</w:t>
      </w:r>
      <w:r w:rsidR="00687299" w:rsidRPr="00D862A8">
        <w:rPr>
          <w:bCs/>
          <w:i/>
          <w:color w:val="000000"/>
          <w:sz w:val="24"/>
          <w:szCs w:val="24"/>
          <w:lang w:val="es-MX"/>
        </w:rPr>
        <w:t>es 13-906,</w:t>
      </w:r>
      <w:r w:rsidRPr="00D862A8">
        <w:rPr>
          <w:bCs/>
          <w:i/>
          <w:color w:val="000000"/>
          <w:sz w:val="24"/>
          <w:szCs w:val="24"/>
          <w:lang w:val="es-MX"/>
        </w:rPr>
        <w:t xml:space="preserve"> 13-907</w:t>
      </w:r>
      <w:r w:rsidR="00687299" w:rsidRPr="00D862A8">
        <w:rPr>
          <w:bCs/>
          <w:i/>
          <w:color w:val="000000"/>
          <w:sz w:val="24"/>
          <w:szCs w:val="24"/>
          <w:lang w:val="es-MX"/>
        </w:rPr>
        <w:t xml:space="preserve"> y 13-908</w:t>
      </w:r>
      <w:r w:rsidRPr="00D862A8">
        <w:rPr>
          <w:bCs/>
          <w:i/>
          <w:color w:val="000000"/>
          <w:sz w:val="24"/>
          <w:szCs w:val="24"/>
          <w:lang w:val="es-MX"/>
        </w:rPr>
        <w:t xml:space="preserve"> de A.R.S.))</w:t>
      </w:r>
    </w:p>
    <w:p w14:paraId="04303A80" w14:textId="77777777" w:rsidR="000B3637" w:rsidRPr="00C02B2B" w:rsidRDefault="000B3637" w:rsidP="009B58E4">
      <w:pPr>
        <w:spacing w:line="300" w:lineRule="auto"/>
        <w:jc w:val="center"/>
        <w:rPr>
          <w:bCs/>
          <w:color w:val="000000"/>
          <w:sz w:val="24"/>
          <w:szCs w:val="24"/>
          <w:lang w:val="es-MX"/>
        </w:rPr>
      </w:pPr>
    </w:p>
    <w:p w14:paraId="4940EFC8" w14:textId="77777777" w:rsidR="0065544B" w:rsidRPr="00D862A8" w:rsidRDefault="00EC1278" w:rsidP="009D637A">
      <w:pPr>
        <w:spacing w:after="120" w:line="300" w:lineRule="auto"/>
        <w:jc w:val="both"/>
        <w:rPr>
          <w:b/>
          <w:bCs/>
          <w:color w:val="000000"/>
          <w:sz w:val="24"/>
          <w:szCs w:val="24"/>
        </w:rPr>
      </w:pPr>
      <w:r w:rsidRPr="00D862A8">
        <w:rPr>
          <w:b/>
          <w:bCs/>
          <w:color w:val="000000"/>
          <w:sz w:val="24"/>
          <w:szCs w:val="24"/>
        </w:rPr>
        <w:t>I</w:t>
      </w:r>
      <w:r w:rsidR="008610EE" w:rsidRPr="00D862A8">
        <w:rPr>
          <w:b/>
          <w:bCs/>
          <w:color w:val="000000"/>
          <w:sz w:val="24"/>
          <w:szCs w:val="24"/>
        </w:rPr>
        <w:t>f you have</w:t>
      </w:r>
      <w:r w:rsidR="005120B6" w:rsidRPr="00D862A8">
        <w:rPr>
          <w:b/>
          <w:bCs/>
          <w:color w:val="000000"/>
          <w:sz w:val="24"/>
          <w:szCs w:val="24"/>
        </w:rPr>
        <w:t xml:space="preserve"> previously been convicted of a felony</w:t>
      </w:r>
      <w:r w:rsidR="00787F2D" w:rsidRPr="00D862A8">
        <w:rPr>
          <w:b/>
          <w:bCs/>
          <w:color w:val="000000"/>
          <w:sz w:val="24"/>
          <w:szCs w:val="24"/>
        </w:rPr>
        <w:t xml:space="preserve"> </w:t>
      </w:r>
      <w:r w:rsidR="00F36F44" w:rsidRPr="00D862A8">
        <w:rPr>
          <w:b/>
          <w:bCs/>
          <w:color w:val="000000"/>
          <w:sz w:val="24"/>
          <w:szCs w:val="24"/>
        </w:rPr>
        <w:t xml:space="preserve">you may </w:t>
      </w:r>
      <w:r w:rsidR="00794554" w:rsidRPr="00D862A8">
        <w:rPr>
          <w:b/>
          <w:bCs/>
          <w:color w:val="000000"/>
          <w:sz w:val="24"/>
          <w:szCs w:val="24"/>
        </w:rPr>
        <w:t>apply for restoration of any civil rights that were lost or suspended as a result of the conviction</w:t>
      </w:r>
      <w:r w:rsidR="00781CB3" w:rsidRPr="00D862A8">
        <w:rPr>
          <w:b/>
          <w:bCs/>
          <w:color w:val="000000"/>
          <w:sz w:val="24"/>
          <w:szCs w:val="24"/>
        </w:rPr>
        <w:t xml:space="preserve"> </w:t>
      </w:r>
      <w:r w:rsidR="00A7325B" w:rsidRPr="00D862A8">
        <w:rPr>
          <w:b/>
          <w:bCs/>
          <w:color w:val="000000"/>
          <w:sz w:val="24"/>
          <w:szCs w:val="24"/>
        </w:rPr>
        <w:t>on final discharge from probation</w:t>
      </w:r>
      <w:r w:rsidR="00414E4A" w:rsidRPr="00D862A8">
        <w:rPr>
          <w:b/>
          <w:bCs/>
          <w:color w:val="000000"/>
          <w:sz w:val="24"/>
          <w:szCs w:val="24"/>
        </w:rPr>
        <w:t xml:space="preserve"> or </w:t>
      </w:r>
      <w:r w:rsidR="00781CB3" w:rsidRPr="00D862A8">
        <w:rPr>
          <w:b/>
          <w:bCs/>
          <w:color w:val="000000"/>
          <w:sz w:val="24"/>
          <w:szCs w:val="24"/>
        </w:rPr>
        <w:t xml:space="preserve">no sooner than two (2) years from </w:t>
      </w:r>
      <w:r w:rsidR="00994799" w:rsidRPr="00D862A8">
        <w:rPr>
          <w:b/>
          <w:bCs/>
          <w:color w:val="000000"/>
          <w:sz w:val="24"/>
          <w:szCs w:val="24"/>
        </w:rPr>
        <w:t xml:space="preserve">the </w:t>
      </w:r>
      <w:r w:rsidR="00FD60BF" w:rsidRPr="00D862A8">
        <w:rPr>
          <w:b/>
          <w:bCs/>
          <w:color w:val="000000"/>
          <w:sz w:val="24"/>
          <w:szCs w:val="24"/>
        </w:rPr>
        <w:t xml:space="preserve">receipt of an absolute discharge from </w:t>
      </w:r>
      <w:r w:rsidR="00A40617" w:rsidRPr="00D862A8">
        <w:rPr>
          <w:b/>
          <w:bCs/>
          <w:color w:val="000000"/>
          <w:sz w:val="24"/>
          <w:szCs w:val="24"/>
        </w:rPr>
        <w:t xml:space="preserve">the </w:t>
      </w:r>
      <w:r w:rsidR="00507211" w:rsidRPr="00D862A8">
        <w:rPr>
          <w:b/>
          <w:bCs/>
          <w:color w:val="000000"/>
          <w:sz w:val="24"/>
          <w:szCs w:val="24"/>
        </w:rPr>
        <w:t>S</w:t>
      </w:r>
      <w:r w:rsidR="00A40617" w:rsidRPr="00D862A8">
        <w:rPr>
          <w:b/>
          <w:bCs/>
          <w:color w:val="000000"/>
          <w:sz w:val="24"/>
          <w:szCs w:val="24"/>
        </w:rPr>
        <w:t xml:space="preserve">tate </w:t>
      </w:r>
      <w:r w:rsidR="00507211" w:rsidRPr="00D862A8">
        <w:rPr>
          <w:b/>
          <w:bCs/>
          <w:color w:val="000000"/>
          <w:sz w:val="24"/>
          <w:szCs w:val="24"/>
        </w:rPr>
        <w:t>D</w:t>
      </w:r>
      <w:r w:rsidR="00A40617" w:rsidRPr="00D862A8">
        <w:rPr>
          <w:b/>
          <w:bCs/>
          <w:color w:val="000000"/>
          <w:sz w:val="24"/>
          <w:szCs w:val="24"/>
        </w:rPr>
        <w:t xml:space="preserve">epartment of </w:t>
      </w:r>
      <w:r w:rsidR="00507211" w:rsidRPr="00D862A8">
        <w:rPr>
          <w:b/>
          <w:bCs/>
          <w:color w:val="000000"/>
          <w:sz w:val="24"/>
          <w:szCs w:val="24"/>
        </w:rPr>
        <w:t>C</w:t>
      </w:r>
      <w:r w:rsidR="00A40617" w:rsidRPr="00D862A8">
        <w:rPr>
          <w:b/>
          <w:bCs/>
          <w:color w:val="000000"/>
          <w:sz w:val="24"/>
          <w:szCs w:val="24"/>
        </w:rPr>
        <w:t>orrections or the United States Bureau of Prisons.</w:t>
      </w:r>
      <w:r w:rsidR="00122FF9" w:rsidRPr="00D862A8">
        <w:rPr>
          <w:b/>
          <w:bCs/>
          <w:color w:val="000000"/>
          <w:sz w:val="24"/>
          <w:szCs w:val="24"/>
        </w:rPr>
        <w:t xml:space="preserve"> </w:t>
      </w:r>
      <w:r w:rsidR="0024079B" w:rsidRPr="00D862A8">
        <w:rPr>
          <w:b/>
          <w:bCs/>
          <w:color w:val="000000"/>
          <w:sz w:val="24"/>
          <w:szCs w:val="24"/>
        </w:rPr>
        <w:t xml:space="preserve">Your attorney or probation officer may apply on your behalf.  </w:t>
      </w:r>
      <w:r w:rsidR="00122FF9" w:rsidRPr="00D862A8">
        <w:rPr>
          <w:b/>
          <w:bCs/>
          <w:color w:val="000000"/>
          <w:sz w:val="24"/>
          <w:szCs w:val="24"/>
        </w:rPr>
        <w:t xml:space="preserve">The restoration of </w:t>
      </w:r>
      <w:r w:rsidR="00E9151E" w:rsidRPr="00D862A8">
        <w:rPr>
          <w:b/>
          <w:bCs/>
          <w:color w:val="000000"/>
          <w:sz w:val="24"/>
          <w:szCs w:val="24"/>
        </w:rPr>
        <w:t>civil rights is in the discretion of the judicial officer.</w:t>
      </w:r>
      <w:r w:rsidR="00DC7C0C" w:rsidRPr="00D862A8">
        <w:rPr>
          <w:b/>
          <w:bCs/>
          <w:color w:val="000000"/>
          <w:sz w:val="24"/>
          <w:szCs w:val="24"/>
        </w:rPr>
        <w:t xml:space="preserve"> </w:t>
      </w:r>
    </w:p>
    <w:p w14:paraId="5B3B96BC" w14:textId="77777777" w:rsidR="00687299" w:rsidRPr="00687299" w:rsidRDefault="00687299" w:rsidP="009B58E4">
      <w:pPr>
        <w:spacing w:line="300" w:lineRule="auto"/>
        <w:jc w:val="both"/>
        <w:rPr>
          <w:bCs/>
          <w:i/>
          <w:color w:val="000000"/>
          <w:sz w:val="24"/>
          <w:szCs w:val="24"/>
          <w:lang w:val="es-MX"/>
        </w:rPr>
      </w:pPr>
      <w:r w:rsidRPr="00687299">
        <w:rPr>
          <w:bCs/>
          <w:i/>
          <w:color w:val="000000"/>
          <w:sz w:val="24"/>
          <w:szCs w:val="24"/>
          <w:lang w:val="es-MX"/>
        </w:rPr>
        <w:t xml:space="preserve">(Si a usted se le condenó </w:t>
      </w:r>
      <w:r w:rsidR="00E64E8E">
        <w:rPr>
          <w:bCs/>
          <w:i/>
          <w:color w:val="000000"/>
          <w:sz w:val="24"/>
          <w:szCs w:val="24"/>
          <w:lang w:val="es-MX"/>
        </w:rPr>
        <w:t>por</w:t>
      </w:r>
      <w:r w:rsidRPr="00687299">
        <w:rPr>
          <w:bCs/>
          <w:i/>
          <w:color w:val="000000"/>
          <w:sz w:val="24"/>
          <w:szCs w:val="24"/>
          <w:lang w:val="es-MX"/>
        </w:rPr>
        <w:t xml:space="preserve"> un delito</w:t>
      </w:r>
      <w:r w:rsidR="007B03E9">
        <w:rPr>
          <w:bCs/>
          <w:i/>
          <w:color w:val="000000"/>
          <w:sz w:val="24"/>
          <w:szCs w:val="24"/>
          <w:lang w:val="es-MX"/>
        </w:rPr>
        <w:t xml:space="preserve"> anteriormente</w:t>
      </w:r>
      <w:r w:rsidRPr="00687299">
        <w:rPr>
          <w:bCs/>
          <w:i/>
          <w:color w:val="000000"/>
          <w:sz w:val="24"/>
          <w:szCs w:val="24"/>
          <w:lang w:val="es-MX"/>
        </w:rPr>
        <w:t>, usted puede solicitar la</w:t>
      </w:r>
      <w:r>
        <w:rPr>
          <w:bCs/>
          <w:i/>
          <w:color w:val="000000"/>
          <w:sz w:val="24"/>
          <w:szCs w:val="24"/>
          <w:lang w:val="es-MX"/>
        </w:rPr>
        <w:t xml:space="preserve"> </w:t>
      </w:r>
      <w:r w:rsidR="00B937DF">
        <w:rPr>
          <w:bCs/>
          <w:i/>
          <w:color w:val="000000"/>
          <w:sz w:val="24"/>
          <w:szCs w:val="24"/>
          <w:lang w:val="es-MX"/>
        </w:rPr>
        <w:t xml:space="preserve">rehabilitación </w:t>
      </w:r>
      <w:r>
        <w:rPr>
          <w:bCs/>
          <w:i/>
          <w:color w:val="000000"/>
          <w:sz w:val="24"/>
          <w:szCs w:val="24"/>
          <w:lang w:val="es-MX"/>
        </w:rPr>
        <w:t xml:space="preserve">de </w:t>
      </w:r>
      <w:r w:rsidR="00B937DF">
        <w:rPr>
          <w:bCs/>
          <w:i/>
          <w:color w:val="000000"/>
          <w:sz w:val="24"/>
          <w:szCs w:val="24"/>
          <w:lang w:val="es-MX"/>
        </w:rPr>
        <w:t>cualquier</w:t>
      </w:r>
      <w:r>
        <w:rPr>
          <w:bCs/>
          <w:i/>
          <w:color w:val="000000"/>
          <w:sz w:val="24"/>
          <w:szCs w:val="24"/>
          <w:lang w:val="es-MX"/>
        </w:rPr>
        <w:t xml:space="preserve"> derecho civil</w:t>
      </w:r>
      <w:r w:rsidR="00664D9F">
        <w:rPr>
          <w:bCs/>
          <w:i/>
          <w:color w:val="000000"/>
          <w:sz w:val="24"/>
          <w:szCs w:val="24"/>
          <w:lang w:val="es-MX"/>
        </w:rPr>
        <w:t xml:space="preserve"> que </w:t>
      </w:r>
      <w:r w:rsidR="004D0516">
        <w:rPr>
          <w:bCs/>
          <w:i/>
          <w:color w:val="000000"/>
          <w:sz w:val="24"/>
          <w:szCs w:val="24"/>
          <w:lang w:val="es-MX"/>
        </w:rPr>
        <w:t xml:space="preserve">le </w:t>
      </w:r>
      <w:r w:rsidR="00B937DF">
        <w:rPr>
          <w:bCs/>
          <w:i/>
          <w:color w:val="000000"/>
          <w:sz w:val="24"/>
          <w:szCs w:val="24"/>
          <w:lang w:val="es-MX"/>
        </w:rPr>
        <w:t>haya sido</w:t>
      </w:r>
      <w:r w:rsidR="004D0516">
        <w:rPr>
          <w:bCs/>
          <w:i/>
          <w:color w:val="000000"/>
          <w:sz w:val="24"/>
          <w:szCs w:val="24"/>
          <w:lang w:val="es-MX"/>
        </w:rPr>
        <w:t xml:space="preserve"> privado o suspendido </w:t>
      </w:r>
      <w:r w:rsidR="00664D9F">
        <w:rPr>
          <w:bCs/>
          <w:i/>
          <w:color w:val="000000"/>
          <w:sz w:val="24"/>
          <w:szCs w:val="24"/>
          <w:lang w:val="es-MX"/>
        </w:rPr>
        <w:t>debido a la condena</w:t>
      </w:r>
      <w:r w:rsidR="00B937DF">
        <w:rPr>
          <w:bCs/>
          <w:i/>
          <w:color w:val="000000"/>
          <w:sz w:val="24"/>
          <w:szCs w:val="24"/>
          <w:lang w:val="es-MX"/>
        </w:rPr>
        <w:t xml:space="preserve"> </w:t>
      </w:r>
      <w:r w:rsidR="004D0516">
        <w:rPr>
          <w:bCs/>
          <w:i/>
          <w:color w:val="000000"/>
          <w:sz w:val="24"/>
          <w:szCs w:val="24"/>
          <w:lang w:val="es-MX"/>
        </w:rPr>
        <w:t xml:space="preserve">cuando </w:t>
      </w:r>
      <w:r w:rsidR="00B937DF">
        <w:rPr>
          <w:bCs/>
          <w:i/>
          <w:color w:val="000000"/>
          <w:sz w:val="24"/>
          <w:szCs w:val="24"/>
          <w:lang w:val="es-MX"/>
        </w:rPr>
        <w:t xml:space="preserve">se </w:t>
      </w:r>
      <w:r w:rsidR="004D0516">
        <w:rPr>
          <w:bCs/>
          <w:i/>
          <w:color w:val="000000"/>
          <w:sz w:val="24"/>
          <w:szCs w:val="24"/>
          <w:lang w:val="es-MX"/>
        </w:rPr>
        <w:t>le dé de alta del régimen a prueba</w:t>
      </w:r>
      <w:r w:rsidR="00E82CBB">
        <w:rPr>
          <w:bCs/>
          <w:i/>
          <w:color w:val="000000"/>
          <w:sz w:val="24"/>
          <w:szCs w:val="24"/>
          <w:lang w:val="es-MX"/>
        </w:rPr>
        <w:t xml:space="preserve"> </w:t>
      </w:r>
      <w:r w:rsidR="00E82CBB" w:rsidRPr="00C3357A">
        <w:rPr>
          <w:bCs/>
          <w:i/>
          <w:color w:val="000000"/>
          <w:sz w:val="24"/>
          <w:szCs w:val="24"/>
          <w:lang w:val="es-MX"/>
        </w:rPr>
        <w:t>de forma definitiva</w:t>
      </w:r>
      <w:r w:rsidR="004D0516" w:rsidRPr="00C3357A">
        <w:rPr>
          <w:bCs/>
          <w:i/>
          <w:color w:val="000000"/>
          <w:sz w:val="24"/>
          <w:szCs w:val="24"/>
          <w:lang w:val="es-MX"/>
        </w:rPr>
        <w:t>,</w:t>
      </w:r>
      <w:r w:rsidR="004D0516">
        <w:rPr>
          <w:bCs/>
          <w:i/>
          <w:color w:val="000000"/>
          <w:sz w:val="24"/>
          <w:szCs w:val="24"/>
          <w:lang w:val="es-MX"/>
        </w:rPr>
        <w:t xml:space="preserve"> o a partir de dos (2) años de </w:t>
      </w:r>
      <w:r w:rsidR="00866D32">
        <w:rPr>
          <w:bCs/>
          <w:i/>
          <w:color w:val="000000"/>
          <w:sz w:val="24"/>
          <w:szCs w:val="24"/>
          <w:lang w:val="es-MX"/>
        </w:rPr>
        <w:t xml:space="preserve">haber </w:t>
      </w:r>
      <w:r w:rsidR="004D0516">
        <w:rPr>
          <w:bCs/>
          <w:i/>
          <w:color w:val="000000"/>
          <w:sz w:val="24"/>
          <w:szCs w:val="24"/>
          <w:lang w:val="es-MX"/>
        </w:rPr>
        <w:t>recibi</w:t>
      </w:r>
      <w:r w:rsidR="00866D32">
        <w:rPr>
          <w:bCs/>
          <w:i/>
          <w:color w:val="000000"/>
          <w:sz w:val="24"/>
          <w:szCs w:val="24"/>
          <w:lang w:val="es-MX"/>
        </w:rPr>
        <w:t>do</w:t>
      </w:r>
      <w:r w:rsidR="004D0516">
        <w:rPr>
          <w:bCs/>
          <w:i/>
          <w:color w:val="000000"/>
          <w:sz w:val="24"/>
          <w:szCs w:val="24"/>
          <w:lang w:val="es-MX"/>
        </w:rPr>
        <w:t xml:space="preserve"> un </w:t>
      </w:r>
      <w:r w:rsidR="004D0516" w:rsidRPr="004D0516">
        <w:rPr>
          <w:bCs/>
          <w:i/>
          <w:color w:val="000000"/>
          <w:sz w:val="24"/>
          <w:szCs w:val="24"/>
          <w:lang w:val="es-MX"/>
        </w:rPr>
        <w:t>auto de excarcelación</w:t>
      </w:r>
      <w:r w:rsidR="004D0516">
        <w:rPr>
          <w:bCs/>
          <w:i/>
          <w:color w:val="000000"/>
          <w:sz w:val="24"/>
          <w:szCs w:val="24"/>
          <w:lang w:val="es-MX"/>
        </w:rPr>
        <w:t xml:space="preserve"> </w:t>
      </w:r>
      <w:r w:rsidR="002E1124">
        <w:rPr>
          <w:bCs/>
          <w:i/>
          <w:color w:val="000000"/>
          <w:sz w:val="24"/>
          <w:szCs w:val="24"/>
          <w:lang w:val="es-MX"/>
        </w:rPr>
        <w:t xml:space="preserve">absoluta </w:t>
      </w:r>
      <w:r w:rsidR="004D0516">
        <w:rPr>
          <w:bCs/>
          <w:i/>
          <w:color w:val="000000"/>
          <w:sz w:val="24"/>
          <w:szCs w:val="24"/>
          <w:lang w:val="es-MX"/>
        </w:rPr>
        <w:t xml:space="preserve">del Departamento </w:t>
      </w:r>
      <w:r w:rsidR="004D0516" w:rsidRPr="006F7634">
        <w:rPr>
          <w:bCs/>
          <w:i/>
          <w:color w:val="000000"/>
          <w:sz w:val="24"/>
          <w:szCs w:val="24"/>
          <w:lang w:val="es-MX"/>
        </w:rPr>
        <w:t xml:space="preserve">Correccional Estatal o </w:t>
      </w:r>
      <w:r w:rsidR="00866D32">
        <w:rPr>
          <w:bCs/>
          <w:i/>
          <w:color w:val="000000"/>
          <w:sz w:val="24"/>
          <w:szCs w:val="24"/>
          <w:lang w:val="es-MX"/>
        </w:rPr>
        <w:t xml:space="preserve">el </w:t>
      </w:r>
      <w:r w:rsidR="00B937DF" w:rsidRPr="006F7634">
        <w:rPr>
          <w:bCs/>
          <w:i/>
          <w:color w:val="000000"/>
          <w:sz w:val="24"/>
          <w:szCs w:val="24"/>
          <w:lang w:val="es-MX"/>
        </w:rPr>
        <w:t>Departamento</w:t>
      </w:r>
      <w:r w:rsidR="00B937DF">
        <w:rPr>
          <w:bCs/>
          <w:i/>
          <w:color w:val="000000"/>
          <w:sz w:val="24"/>
          <w:szCs w:val="24"/>
          <w:lang w:val="es-MX"/>
        </w:rPr>
        <w:t xml:space="preserve"> Penitenciario</w:t>
      </w:r>
      <w:r w:rsidR="004D0516" w:rsidRPr="004D0516">
        <w:rPr>
          <w:bCs/>
          <w:i/>
          <w:color w:val="000000"/>
          <w:sz w:val="24"/>
          <w:szCs w:val="24"/>
          <w:lang w:val="es-MX"/>
        </w:rPr>
        <w:t xml:space="preserve"> de Estados Unidos.</w:t>
      </w:r>
      <w:r w:rsidR="004D0516">
        <w:rPr>
          <w:bCs/>
          <w:i/>
          <w:color w:val="000000"/>
          <w:sz w:val="24"/>
          <w:szCs w:val="24"/>
          <w:lang w:val="es-MX"/>
        </w:rPr>
        <w:t xml:space="preserve"> Su abogado o su agente del régimen a prueba puede solicitarlo </w:t>
      </w:r>
      <w:r w:rsidR="00B937DF">
        <w:rPr>
          <w:bCs/>
          <w:i/>
          <w:color w:val="000000"/>
          <w:sz w:val="24"/>
          <w:szCs w:val="24"/>
          <w:lang w:val="es-MX"/>
        </w:rPr>
        <w:t>en nombre</w:t>
      </w:r>
      <w:r w:rsidR="004D0516">
        <w:rPr>
          <w:bCs/>
          <w:i/>
          <w:color w:val="000000"/>
          <w:sz w:val="24"/>
          <w:szCs w:val="24"/>
          <w:lang w:val="es-MX"/>
        </w:rPr>
        <w:t xml:space="preserve"> de usted.</w:t>
      </w:r>
      <w:r w:rsidR="0012283B">
        <w:rPr>
          <w:bCs/>
          <w:i/>
          <w:color w:val="000000"/>
          <w:sz w:val="24"/>
          <w:szCs w:val="24"/>
          <w:lang w:val="es-MX"/>
        </w:rPr>
        <w:t xml:space="preserve"> </w:t>
      </w:r>
      <w:r w:rsidR="004D0516">
        <w:rPr>
          <w:bCs/>
          <w:i/>
          <w:color w:val="000000"/>
          <w:sz w:val="24"/>
          <w:szCs w:val="24"/>
          <w:lang w:val="es-MX"/>
        </w:rPr>
        <w:t>El funcionario judicial tiene criterio para otorgar la recuperación del derecho a poseer un arma de fuego.)</w:t>
      </w:r>
    </w:p>
    <w:p w14:paraId="1969C421" w14:textId="68287367" w:rsidR="00E31CCC" w:rsidRDefault="00E31CCC" w:rsidP="009B58E4">
      <w:pPr>
        <w:spacing w:line="300" w:lineRule="auto"/>
        <w:jc w:val="center"/>
        <w:rPr>
          <w:b/>
          <w:bCs/>
          <w:color w:val="000000"/>
          <w:sz w:val="24"/>
          <w:szCs w:val="24"/>
        </w:rPr>
      </w:pPr>
      <w:r>
        <w:rPr>
          <w:b/>
          <w:bCs/>
          <w:color w:val="000000"/>
          <w:sz w:val="24"/>
          <w:szCs w:val="24"/>
        </w:rPr>
        <w:t xml:space="preserve">RESTORATION OF </w:t>
      </w:r>
      <w:r w:rsidR="00DA2D0A">
        <w:rPr>
          <w:b/>
          <w:bCs/>
          <w:color w:val="000000"/>
          <w:sz w:val="24"/>
          <w:szCs w:val="24"/>
        </w:rPr>
        <w:t>RIGHT TO POSSESS A FIREARM</w:t>
      </w:r>
    </w:p>
    <w:p w14:paraId="0995F724" w14:textId="77777777" w:rsidR="008361A7" w:rsidRPr="00D862A8" w:rsidRDefault="00E31CCC" w:rsidP="009B58E4">
      <w:pPr>
        <w:spacing w:line="300" w:lineRule="auto"/>
        <w:jc w:val="center"/>
        <w:rPr>
          <w:bCs/>
          <w:i/>
          <w:color w:val="000000"/>
          <w:sz w:val="24"/>
          <w:szCs w:val="24"/>
          <w:lang w:val="es-MX"/>
        </w:rPr>
      </w:pPr>
      <w:r w:rsidRPr="00D862A8">
        <w:rPr>
          <w:b/>
          <w:bCs/>
          <w:color w:val="000000"/>
          <w:sz w:val="24"/>
          <w:szCs w:val="24"/>
          <w:lang w:val="es-MX"/>
        </w:rPr>
        <w:t>(A.R.S. § 13-910)</w:t>
      </w:r>
      <w:r w:rsidR="008361A7" w:rsidRPr="00D862A8">
        <w:rPr>
          <w:b/>
          <w:bCs/>
          <w:i/>
          <w:color w:val="000000"/>
          <w:sz w:val="24"/>
          <w:szCs w:val="24"/>
          <w:lang w:val="es-MX"/>
        </w:rPr>
        <w:br/>
      </w:r>
      <w:r w:rsidR="008361A7" w:rsidRPr="00D862A8">
        <w:rPr>
          <w:bCs/>
          <w:i/>
          <w:color w:val="000000"/>
          <w:sz w:val="24"/>
          <w:szCs w:val="24"/>
          <w:lang w:val="es-MX"/>
        </w:rPr>
        <w:t>(RECUPERACIÓN DEL DERECHO A POSEER ARMA</w:t>
      </w:r>
      <w:r w:rsidR="00B937DF" w:rsidRPr="00D862A8">
        <w:rPr>
          <w:bCs/>
          <w:i/>
          <w:color w:val="000000"/>
          <w:sz w:val="24"/>
          <w:szCs w:val="24"/>
          <w:lang w:val="es-MX"/>
        </w:rPr>
        <w:t>S</w:t>
      </w:r>
      <w:r w:rsidR="008361A7" w:rsidRPr="00D862A8">
        <w:rPr>
          <w:bCs/>
          <w:i/>
          <w:color w:val="000000"/>
          <w:sz w:val="24"/>
          <w:szCs w:val="24"/>
          <w:lang w:val="es-MX"/>
        </w:rPr>
        <w:t xml:space="preserve"> DE FUEGO</w:t>
      </w:r>
    </w:p>
    <w:p w14:paraId="5936C8B0" w14:textId="77777777" w:rsidR="00E31CCC" w:rsidRPr="00D862A8" w:rsidRDefault="008361A7" w:rsidP="009B58E4">
      <w:pPr>
        <w:spacing w:line="300" w:lineRule="auto"/>
        <w:jc w:val="center"/>
        <w:rPr>
          <w:bCs/>
          <w:i/>
          <w:color w:val="000000"/>
          <w:sz w:val="24"/>
          <w:szCs w:val="24"/>
          <w:lang w:val="es-MX"/>
        </w:rPr>
      </w:pPr>
      <w:r w:rsidRPr="00D862A8">
        <w:rPr>
          <w:bCs/>
          <w:i/>
          <w:color w:val="000000"/>
          <w:sz w:val="24"/>
          <w:szCs w:val="24"/>
          <w:lang w:val="es-MX"/>
        </w:rPr>
        <w:t>(según la sección 13-910 de A.R.S.))</w:t>
      </w:r>
    </w:p>
    <w:p w14:paraId="25BDF303" w14:textId="77777777" w:rsidR="00E86B06" w:rsidRPr="00D862A8" w:rsidRDefault="00E86B06" w:rsidP="009B58E4">
      <w:pPr>
        <w:spacing w:line="300" w:lineRule="auto"/>
        <w:jc w:val="both"/>
        <w:rPr>
          <w:bCs/>
          <w:color w:val="000000"/>
          <w:sz w:val="24"/>
          <w:szCs w:val="24"/>
          <w:lang w:val="es-MX"/>
        </w:rPr>
      </w:pPr>
    </w:p>
    <w:p w14:paraId="03208339" w14:textId="77777777" w:rsidR="00E9151E" w:rsidRPr="00343749" w:rsidRDefault="00EC1278" w:rsidP="004279E0">
      <w:pPr>
        <w:spacing w:after="120" w:line="300" w:lineRule="auto"/>
        <w:jc w:val="both"/>
        <w:rPr>
          <w:b/>
          <w:bCs/>
          <w:color w:val="000000"/>
          <w:sz w:val="24"/>
          <w:szCs w:val="24"/>
        </w:rPr>
      </w:pPr>
      <w:r w:rsidRPr="00343749">
        <w:rPr>
          <w:b/>
          <w:bCs/>
          <w:color w:val="000000"/>
          <w:sz w:val="24"/>
          <w:szCs w:val="24"/>
        </w:rPr>
        <w:t>I</w:t>
      </w:r>
      <w:r w:rsidR="00170D76" w:rsidRPr="00343749">
        <w:rPr>
          <w:b/>
          <w:bCs/>
          <w:color w:val="000000"/>
          <w:sz w:val="24"/>
          <w:szCs w:val="24"/>
        </w:rPr>
        <w:t xml:space="preserve">f you were </w:t>
      </w:r>
      <w:r w:rsidR="00170D76" w:rsidRPr="00343749">
        <w:rPr>
          <w:b/>
          <w:bCs/>
          <w:color w:val="000000"/>
          <w:sz w:val="24"/>
          <w:szCs w:val="24"/>
          <w:u w:val="single"/>
        </w:rPr>
        <w:t>convicted of a dangerous offense</w:t>
      </w:r>
      <w:r w:rsidR="00170D76" w:rsidRPr="00343749">
        <w:rPr>
          <w:b/>
          <w:bCs/>
          <w:color w:val="000000"/>
          <w:sz w:val="24"/>
          <w:szCs w:val="24"/>
        </w:rPr>
        <w:t xml:space="preserve"> under </w:t>
      </w:r>
      <w:r w:rsidR="00AA395A" w:rsidRPr="00343749">
        <w:rPr>
          <w:b/>
          <w:bCs/>
          <w:color w:val="000000"/>
          <w:sz w:val="24"/>
          <w:szCs w:val="24"/>
        </w:rPr>
        <w:t xml:space="preserve">§ </w:t>
      </w:r>
      <w:r w:rsidR="00170D76" w:rsidRPr="00343749">
        <w:rPr>
          <w:b/>
          <w:bCs/>
          <w:color w:val="000000"/>
          <w:sz w:val="24"/>
          <w:szCs w:val="24"/>
        </w:rPr>
        <w:t>13-704</w:t>
      </w:r>
      <w:r w:rsidR="00E55804" w:rsidRPr="00343749">
        <w:rPr>
          <w:b/>
          <w:bCs/>
          <w:color w:val="000000"/>
          <w:sz w:val="24"/>
          <w:szCs w:val="24"/>
        </w:rPr>
        <w:t xml:space="preserve"> or an offense committed in another state that would be a dangerous offense under </w:t>
      </w:r>
      <w:r w:rsidR="00AA395A" w:rsidRPr="00343749">
        <w:rPr>
          <w:b/>
          <w:bCs/>
          <w:color w:val="000000"/>
          <w:sz w:val="24"/>
          <w:szCs w:val="24"/>
        </w:rPr>
        <w:t>§</w:t>
      </w:r>
      <w:r w:rsidR="00E55804" w:rsidRPr="00343749">
        <w:rPr>
          <w:b/>
          <w:bCs/>
          <w:color w:val="000000"/>
          <w:sz w:val="24"/>
          <w:szCs w:val="24"/>
        </w:rPr>
        <w:t>13-704</w:t>
      </w:r>
      <w:r w:rsidR="00E86B06" w:rsidRPr="00343749">
        <w:rPr>
          <w:b/>
          <w:bCs/>
          <w:color w:val="000000"/>
          <w:sz w:val="24"/>
          <w:szCs w:val="24"/>
        </w:rPr>
        <w:t xml:space="preserve"> </w:t>
      </w:r>
      <w:r w:rsidR="00E86B06" w:rsidRPr="00343749">
        <w:rPr>
          <w:b/>
          <w:bCs/>
          <w:color w:val="000000"/>
          <w:sz w:val="24"/>
          <w:szCs w:val="24"/>
          <w:u w:val="single"/>
        </w:rPr>
        <w:t>you may not file for restoration of the right to possess a firearm</w:t>
      </w:r>
      <w:r w:rsidR="00E86B06" w:rsidRPr="00343749">
        <w:rPr>
          <w:b/>
          <w:bCs/>
          <w:color w:val="000000"/>
          <w:sz w:val="24"/>
          <w:szCs w:val="24"/>
        </w:rPr>
        <w:t xml:space="preserve">. </w:t>
      </w:r>
    </w:p>
    <w:p w14:paraId="1156DFFA" w14:textId="77777777" w:rsidR="008361A7" w:rsidRPr="008361A7" w:rsidRDefault="008361A7" w:rsidP="009B58E4">
      <w:pPr>
        <w:spacing w:line="300" w:lineRule="auto"/>
        <w:jc w:val="both"/>
        <w:rPr>
          <w:bCs/>
          <w:i/>
          <w:color w:val="000000"/>
          <w:sz w:val="24"/>
          <w:szCs w:val="24"/>
          <w:lang w:val="es-MX"/>
        </w:rPr>
      </w:pPr>
      <w:r w:rsidRPr="008361A7">
        <w:rPr>
          <w:bCs/>
          <w:i/>
          <w:color w:val="000000"/>
          <w:sz w:val="24"/>
          <w:szCs w:val="24"/>
          <w:lang w:val="es-MX"/>
        </w:rPr>
        <w:t xml:space="preserve">(Si a usted se le </w:t>
      </w:r>
      <w:r w:rsidRPr="00D862A8">
        <w:rPr>
          <w:bCs/>
          <w:i/>
          <w:color w:val="000000"/>
          <w:sz w:val="24"/>
          <w:szCs w:val="24"/>
          <w:u w:val="single"/>
          <w:lang w:val="es-MX"/>
        </w:rPr>
        <w:t xml:space="preserve">condenó </w:t>
      </w:r>
      <w:r w:rsidR="001C0D1F" w:rsidRPr="00D862A8">
        <w:rPr>
          <w:bCs/>
          <w:i/>
          <w:color w:val="000000"/>
          <w:sz w:val="24"/>
          <w:szCs w:val="24"/>
          <w:u w:val="single"/>
          <w:lang w:val="es-MX"/>
        </w:rPr>
        <w:t>por</w:t>
      </w:r>
      <w:r w:rsidRPr="00D862A8">
        <w:rPr>
          <w:bCs/>
          <w:i/>
          <w:color w:val="000000"/>
          <w:sz w:val="24"/>
          <w:szCs w:val="24"/>
          <w:u w:val="single"/>
          <w:lang w:val="es-MX"/>
        </w:rPr>
        <w:t xml:space="preserve"> un ilícito peligroso</w:t>
      </w:r>
      <w:r w:rsidRPr="008361A7">
        <w:rPr>
          <w:bCs/>
          <w:i/>
          <w:color w:val="000000"/>
          <w:sz w:val="24"/>
          <w:szCs w:val="24"/>
          <w:lang w:val="es-MX"/>
        </w:rPr>
        <w:t xml:space="preserve"> según la secci</w:t>
      </w:r>
      <w:r>
        <w:rPr>
          <w:bCs/>
          <w:i/>
          <w:color w:val="000000"/>
          <w:sz w:val="24"/>
          <w:szCs w:val="24"/>
          <w:lang w:val="es-MX"/>
        </w:rPr>
        <w:t xml:space="preserve">ón 13-704 o un ilícito cometido en otro estado que se consideraría ilícito peligroso según la sección 13-704, </w:t>
      </w:r>
      <w:r w:rsidRPr="0013035C">
        <w:rPr>
          <w:bCs/>
          <w:i/>
          <w:color w:val="000000"/>
          <w:sz w:val="24"/>
          <w:szCs w:val="24"/>
          <w:u w:val="single"/>
          <w:lang w:val="es-MX"/>
        </w:rPr>
        <w:t>usted no puede presentar una solicitud para recuperar el derecho a poseer arma</w:t>
      </w:r>
      <w:r w:rsidR="00B937DF" w:rsidRPr="0013035C">
        <w:rPr>
          <w:bCs/>
          <w:i/>
          <w:color w:val="000000"/>
          <w:sz w:val="24"/>
          <w:szCs w:val="24"/>
          <w:u w:val="single"/>
          <w:lang w:val="es-MX"/>
        </w:rPr>
        <w:t>s</w:t>
      </w:r>
      <w:r w:rsidRPr="0013035C">
        <w:rPr>
          <w:bCs/>
          <w:i/>
          <w:color w:val="000000"/>
          <w:sz w:val="24"/>
          <w:szCs w:val="24"/>
          <w:u w:val="single"/>
          <w:lang w:val="es-MX"/>
        </w:rPr>
        <w:t xml:space="preserve"> de fuego</w:t>
      </w:r>
      <w:r w:rsidRPr="0013035C">
        <w:rPr>
          <w:bCs/>
          <w:i/>
          <w:color w:val="000000"/>
          <w:sz w:val="24"/>
          <w:szCs w:val="24"/>
          <w:lang w:val="es-MX"/>
        </w:rPr>
        <w:t>.)</w:t>
      </w:r>
    </w:p>
    <w:p w14:paraId="4CDB2B20" w14:textId="77777777" w:rsidR="00E86B06" w:rsidRPr="008361A7" w:rsidRDefault="00E86B06" w:rsidP="009B58E4">
      <w:pPr>
        <w:spacing w:line="300" w:lineRule="auto"/>
        <w:jc w:val="both"/>
        <w:rPr>
          <w:bCs/>
          <w:color w:val="000000"/>
          <w:sz w:val="24"/>
          <w:szCs w:val="24"/>
          <w:lang w:val="es-MX"/>
        </w:rPr>
      </w:pPr>
    </w:p>
    <w:p w14:paraId="0F12490A" w14:textId="77777777" w:rsidR="00F8157A" w:rsidRPr="00343749" w:rsidRDefault="00E86B06" w:rsidP="00C65809">
      <w:pPr>
        <w:spacing w:after="120" w:line="300" w:lineRule="auto"/>
        <w:jc w:val="both"/>
        <w:rPr>
          <w:b/>
          <w:bCs/>
          <w:color w:val="000000"/>
          <w:sz w:val="24"/>
          <w:szCs w:val="24"/>
        </w:rPr>
      </w:pPr>
      <w:r w:rsidRPr="00343749">
        <w:rPr>
          <w:b/>
          <w:bCs/>
          <w:color w:val="000000"/>
          <w:sz w:val="24"/>
          <w:szCs w:val="24"/>
        </w:rPr>
        <w:t>If you were con</w:t>
      </w:r>
      <w:r w:rsidR="003B0C05" w:rsidRPr="00343749">
        <w:rPr>
          <w:b/>
          <w:bCs/>
          <w:color w:val="000000"/>
          <w:sz w:val="24"/>
          <w:szCs w:val="24"/>
        </w:rPr>
        <w:t xml:space="preserve">victed of a serious offense as defined </w:t>
      </w:r>
      <w:r w:rsidR="00280983" w:rsidRPr="00343749">
        <w:rPr>
          <w:b/>
          <w:bCs/>
          <w:color w:val="000000"/>
          <w:sz w:val="24"/>
          <w:szCs w:val="24"/>
        </w:rPr>
        <w:t xml:space="preserve">in </w:t>
      </w:r>
      <w:r w:rsidR="00AA395A" w:rsidRPr="00343749">
        <w:rPr>
          <w:b/>
          <w:bCs/>
          <w:color w:val="000000"/>
          <w:sz w:val="24"/>
          <w:szCs w:val="24"/>
        </w:rPr>
        <w:t>§</w:t>
      </w:r>
      <w:r w:rsidR="00280983" w:rsidRPr="00343749">
        <w:rPr>
          <w:b/>
          <w:bCs/>
          <w:color w:val="000000"/>
          <w:sz w:val="24"/>
          <w:szCs w:val="24"/>
        </w:rPr>
        <w:t>13-706</w:t>
      </w:r>
      <w:r w:rsidR="009B6AD8" w:rsidRPr="00343749">
        <w:rPr>
          <w:b/>
          <w:bCs/>
          <w:color w:val="000000"/>
          <w:sz w:val="24"/>
          <w:szCs w:val="24"/>
        </w:rPr>
        <w:t xml:space="preserve"> or an offense committed in another state that would be a serious offense under </w:t>
      </w:r>
      <w:r w:rsidR="00AA395A" w:rsidRPr="00343749">
        <w:rPr>
          <w:b/>
          <w:bCs/>
          <w:color w:val="000000"/>
          <w:sz w:val="24"/>
          <w:szCs w:val="24"/>
        </w:rPr>
        <w:t>§</w:t>
      </w:r>
      <w:r w:rsidR="009B6AD8" w:rsidRPr="00343749">
        <w:rPr>
          <w:b/>
          <w:bCs/>
          <w:color w:val="000000"/>
          <w:sz w:val="24"/>
          <w:szCs w:val="24"/>
        </w:rPr>
        <w:t>13-704 you may not file for</w:t>
      </w:r>
      <w:r w:rsidR="005A4610" w:rsidRPr="00343749">
        <w:rPr>
          <w:b/>
          <w:bCs/>
          <w:color w:val="000000"/>
          <w:sz w:val="24"/>
          <w:szCs w:val="24"/>
        </w:rPr>
        <w:t xml:space="preserve"> restoration of the right to possess a firearm for </w:t>
      </w:r>
      <w:r w:rsidR="005A4610" w:rsidRPr="00343749">
        <w:rPr>
          <w:b/>
          <w:bCs/>
          <w:color w:val="000000"/>
          <w:sz w:val="24"/>
          <w:szCs w:val="24"/>
          <w:u w:val="single"/>
        </w:rPr>
        <w:t>ten (10) years</w:t>
      </w:r>
      <w:r w:rsidR="005A4610" w:rsidRPr="00343749">
        <w:rPr>
          <w:b/>
          <w:bCs/>
          <w:color w:val="000000"/>
          <w:sz w:val="24"/>
          <w:szCs w:val="24"/>
        </w:rPr>
        <w:t xml:space="preserve"> from the date of </w:t>
      </w:r>
      <w:r w:rsidR="00F8157A" w:rsidRPr="00343749">
        <w:rPr>
          <w:b/>
          <w:bCs/>
          <w:color w:val="000000"/>
          <w:sz w:val="24"/>
          <w:szCs w:val="24"/>
        </w:rPr>
        <w:t xml:space="preserve">absolute discharge from the </w:t>
      </w:r>
      <w:r w:rsidR="00AA395A" w:rsidRPr="00343749">
        <w:rPr>
          <w:b/>
          <w:bCs/>
          <w:color w:val="000000"/>
          <w:sz w:val="24"/>
          <w:szCs w:val="24"/>
        </w:rPr>
        <w:t>S</w:t>
      </w:r>
      <w:r w:rsidR="00F8157A" w:rsidRPr="00343749">
        <w:rPr>
          <w:b/>
          <w:bCs/>
          <w:color w:val="000000"/>
          <w:sz w:val="24"/>
          <w:szCs w:val="24"/>
        </w:rPr>
        <w:t xml:space="preserve">tate </w:t>
      </w:r>
      <w:r w:rsidR="00AA395A" w:rsidRPr="00343749">
        <w:rPr>
          <w:b/>
          <w:bCs/>
          <w:color w:val="000000"/>
          <w:sz w:val="24"/>
          <w:szCs w:val="24"/>
        </w:rPr>
        <w:t>D</w:t>
      </w:r>
      <w:r w:rsidR="00F8157A" w:rsidRPr="00343749">
        <w:rPr>
          <w:b/>
          <w:bCs/>
          <w:color w:val="000000"/>
          <w:sz w:val="24"/>
          <w:szCs w:val="24"/>
        </w:rPr>
        <w:t xml:space="preserve">epartment of </w:t>
      </w:r>
      <w:r w:rsidR="00AA395A" w:rsidRPr="00343749">
        <w:rPr>
          <w:b/>
          <w:bCs/>
          <w:color w:val="000000"/>
          <w:sz w:val="24"/>
          <w:szCs w:val="24"/>
        </w:rPr>
        <w:t>C</w:t>
      </w:r>
      <w:r w:rsidR="00F8157A" w:rsidRPr="00343749">
        <w:rPr>
          <w:b/>
          <w:bCs/>
          <w:color w:val="000000"/>
          <w:sz w:val="24"/>
          <w:szCs w:val="24"/>
        </w:rPr>
        <w:t xml:space="preserve">orrections or the United States Bureau of Prisons. The restoration of </w:t>
      </w:r>
      <w:r w:rsidR="008B0A9A" w:rsidRPr="00343749">
        <w:rPr>
          <w:b/>
          <w:bCs/>
          <w:color w:val="000000"/>
          <w:sz w:val="24"/>
          <w:szCs w:val="24"/>
        </w:rPr>
        <w:t xml:space="preserve">the right to possess a firearm </w:t>
      </w:r>
      <w:r w:rsidR="00F8157A" w:rsidRPr="00343749">
        <w:rPr>
          <w:b/>
          <w:bCs/>
          <w:color w:val="000000"/>
          <w:sz w:val="24"/>
          <w:szCs w:val="24"/>
        </w:rPr>
        <w:t>is in the discretion of the judicial officer.</w:t>
      </w:r>
    </w:p>
    <w:p w14:paraId="4B88B303" w14:textId="77777777" w:rsidR="008361A7" w:rsidRPr="008361A7" w:rsidRDefault="008361A7" w:rsidP="009B58E4">
      <w:pPr>
        <w:spacing w:line="300" w:lineRule="auto"/>
        <w:jc w:val="both"/>
        <w:rPr>
          <w:bCs/>
          <w:i/>
          <w:color w:val="000000"/>
          <w:sz w:val="24"/>
          <w:szCs w:val="24"/>
          <w:lang w:val="es-MX"/>
        </w:rPr>
      </w:pPr>
      <w:r w:rsidRPr="008361A7">
        <w:rPr>
          <w:bCs/>
          <w:i/>
          <w:color w:val="000000"/>
          <w:sz w:val="24"/>
          <w:szCs w:val="24"/>
          <w:lang w:val="es-MX"/>
        </w:rPr>
        <w:t>(Si a usted se l</w:t>
      </w:r>
      <w:r>
        <w:rPr>
          <w:bCs/>
          <w:i/>
          <w:color w:val="000000"/>
          <w:sz w:val="24"/>
          <w:szCs w:val="24"/>
          <w:lang w:val="es-MX"/>
        </w:rPr>
        <w:t xml:space="preserve">e condenó </w:t>
      </w:r>
      <w:r w:rsidR="001C0D1F">
        <w:rPr>
          <w:bCs/>
          <w:i/>
          <w:color w:val="000000"/>
          <w:sz w:val="24"/>
          <w:szCs w:val="24"/>
          <w:lang w:val="es-MX"/>
        </w:rPr>
        <w:t>por</w:t>
      </w:r>
      <w:r>
        <w:rPr>
          <w:bCs/>
          <w:i/>
          <w:color w:val="000000"/>
          <w:sz w:val="24"/>
          <w:szCs w:val="24"/>
          <w:lang w:val="es-MX"/>
        </w:rPr>
        <w:t xml:space="preserve"> un ilícito grave según lo definido en la sección 13-706 o un ilícito cometido en otro estado que se consideraría ilícito grave según la sección 13-706, usted no puede presentar una solicitud para recuperar el derecho a poseer arma</w:t>
      </w:r>
      <w:r w:rsidR="00B937DF">
        <w:rPr>
          <w:bCs/>
          <w:i/>
          <w:color w:val="000000"/>
          <w:sz w:val="24"/>
          <w:szCs w:val="24"/>
          <w:lang w:val="es-MX"/>
        </w:rPr>
        <w:t>s</w:t>
      </w:r>
      <w:r>
        <w:rPr>
          <w:bCs/>
          <w:i/>
          <w:color w:val="000000"/>
          <w:sz w:val="24"/>
          <w:szCs w:val="24"/>
          <w:lang w:val="es-MX"/>
        </w:rPr>
        <w:t xml:space="preserve"> de fuego </w:t>
      </w:r>
      <w:r w:rsidR="006F7634">
        <w:rPr>
          <w:bCs/>
          <w:i/>
          <w:color w:val="000000"/>
          <w:sz w:val="24"/>
          <w:szCs w:val="24"/>
          <w:lang w:val="es-MX"/>
        </w:rPr>
        <w:t>durante</w:t>
      </w:r>
      <w:r>
        <w:rPr>
          <w:bCs/>
          <w:i/>
          <w:color w:val="000000"/>
          <w:sz w:val="24"/>
          <w:szCs w:val="24"/>
          <w:lang w:val="es-MX"/>
        </w:rPr>
        <w:t xml:space="preserve"> </w:t>
      </w:r>
      <w:r w:rsidRPr="004322A3">
        <w:rPr>
          <w:bCs/>
          <w:i/>
          <w:color w:val="000000"/>
          <w:sz w:val="24"/>
          <w:szCs w:val="24"/>
          <w:u w:val="single"/>
          <w:lang w:val="es-MX"/>
        </w:rPr>
        <w:t>diez (10) años</w:t>
      </w:r>
      <w:r>
        <w:rPr>
          <w:bCs/>
          <w:i/>
          <w:color w:val="000000"/>
          <w:sz w:val="24"/>
          <w:szCs w:val="24"/>
          <w:lang w:val="es-MX"/>
        </w:rPr>
        <w:t xml:space="preserve"> a partir de la fecha del </w:t>
      </w:r>
      <w:r w:rsidRPr="00131560">
        <w:rPr>
          <w:bCs/>
          <w:i/>
          <w:color w:val="000000"/>
          <w:sz w:val="24"/>
          <w:szCs w:val="24"/>
          <w:lang w:val="es-MX"/>
        </w:rPr>
        <w:t>auto de excarcelación</w:t>
      </w:r>
      <w:r>
        <w:rPr>
          <w:bCs/>
          <w:i/>
          <w:color w:val="000000"/>
          <w:sz w:val="24"/>
          <w:szCs w:val="24"/>
          <w:lang w:val="es-MX"/>
        </w:rPr>
        <w:t xml:space="preserve"> </w:t>
      </w:r>
      <w:r w:rsidR="002E1124">
        <w:rPr>
          <w:bCs/>
          <w:i/>
          <w:color w:val="000000"/>
          <w:sz w:val="24"/>
          <w:szCs w:val="24"/>
          <w:lang w:val="es-MX"/>
        </w:rPr>
        <w:t xml:space="preserve">absoluta </w:t>
      </w:r>
      <w:r>
        <w:rPr>
          <w:bCs/>
          <w:i/>
          <w:color w:val="000000"/>
          <w:sz w:val="24"/>
          <w:szCs w:val="24"/>
          <w:lang w:val="es-MX"/>
        </w:rPr>
        <w:t xml:space="preserve">del Departamento Correccional </w:t>
      </w:r>
      <w:r w:rsidRPr="006F7634">
        <w:rPr>
          <w:bCs/>
          <w:i/>
          <w:color w:val="000000"/>
          <w:sz w:val="24"/>
          <w:szCs w:val="24"/>
          <w:lang w:val="es-MX"/>
        </w:rPr>
        <w:t>Estatal o</w:t>
      </w:r>
      <w:r w:rsidR="00866D32">
        <w:rPr>
          <w:bCs/>
          <w:i/>
          <w:color w:val="000000"/>
          <w:sz w:val="24"/>
          <w:szCs w:val="24"/>
          <w:lang w:val="es-MX"/>
        </w:rPr>
        <w:t xml:space="preserve"> el</w:t>
      </w:r>
      <w:r w:rsidRPr="006F7634">
        <w:rPr>
          <w:bCs/>
          <w:i/>
          <w:color w:val="000000"/>
          <w:sz w:val="24"/>
          <w:szCs w:val="24"/>
          <w:lang w:val="es-MX"/>
        </w:rPr>
        <w:t xml:space="preserve"> </w:t>
      </w:r>
      <w:r w:rsidR="00B937DF" w:rsidRPr="006F7634">
        <w:rPr>
          <w:bCs/>
          <w:i/>
          <w:color w:val="000000"/>
          <w:sz w:val="24"/>
          <w:szCs w:val="24"/>
          <w:lang w:val="es-MX"/>
        </w:rPr>
        <w:t>Departamento</w:t>
      </w:r>
      <w:r w:rsidR="00B937DF">
        <w:rPr>
          <w:bCs/>
          <w:i/>
          <w:color w:val="000000"/>
          <w:sz w:val="24"/>
          <w:szCs w:val="24"/>
          <w:lang w:val="es-MX"/>
        </w:rPr>
        <w:t xml:space="preserve"> Penitenciario</w:t>
      </w:r>
      <w:r w:rsidRPr="00131560">
        <w:rPr>
          <w:bCs/>
          <w:i/>
          <w:color w:val="000000"/>
          <w:sz w:val="24"/>
          <w:szCs w:val="24"/>
          <w:lang w:val="es-MX"/>
        </w:rPr>
        <w:t xml:space="preserve"> de Estados Unidos.</w:t>
      </w:r>
      <w:r w:rsidR="00C02B2B">
        <w:rPr>
          <w:bCs/>
          <w:i/>
          <w:color w:val="000000"/>
          <w:sz w:val="24"/>
          <w:szCs w:val="24"/>
          <w:lang w:val="es-MX"/>
        </w:rPr>
        <w:t xml:space="preserve"> El funcionario judicial tiene criterio </w:t>
      </w:r>
      <w:r w:rsidR="004D0516">
        <w:rPr>
          <w:bCs/>
          <w:i/>
          <w:color w:val="000000"/>
          <w:sz w:val="24"/>
          <w:szCs w:val="24"/>
          <w:lang w:val="es-MX"/>
        </w:rPr>
        <w:t>para otorgar</w:t>
      </w:r>
      <w:r w:rsidR="00C02B2B">
        <w:rPr>
          <w:bCs/>
          <w:i/>
          <w:color w:val="000000"/>
          <w:sz w:val="24"/>
          <w:szCs w:val="24"/>
          <w:lang w:val="es-MX"/>
        </w:rPr>
        <w:t xml:space="preserve"> la recuperación del derecho a poseer un arma de fuego.</w:t>
      </w:r>
      <w:r w:rsidR="004D0516">
        <w:rPr>
          <w:bCs/>
          <w:i/>
          <w:color w:val="000000"/>
          <w:sz w:val="24"/>
          <w:szCs w:val="24"/>
          <w:lang w:val="es-MX"/>
        </w:rPr>
        <w:t>)</w:t>
      </w:r>
    </w:p>
    <w:p w14:paraId="564864A3" w14:textId="77777777" w:rsidR="00006FF7" w:rsidRPr="008361A7" w:rsidRDefault="00006FF7" w:rsidP="009B58E4">
      <w:pPr>
        <w:spacing w:line="300" w:lineRule="auto"/>
        <w:jc w:val="both"/>
        <w:rPr>
          <w:bCs/>
          <w:color w:val="000000"/>
          <w:sz w:val="24"/>
          <w:szCs w:val="24"/>
          <w:lang w:val="es-MX"/>
        </w:rPr>
      </w:pPr>
    </w:p>
    <w:p w14:paraId="3249A64B" w14:textId="77777777" w:rsidR="00006FF7" w:rsidRPr="004322A3" w:rsidRDefault="00006FF7" w:rsidP="00C65809">
      <w:pPr>
        <w:spacing w:after="120" w:line="300" w:lineRule="auto"/>
        <w:jc w:val="both"/>
        <w:rPr>
          <w:b/>
          <w:bCs/>
          <w:color w:val="000000"/>
          <w:sz w:val="24"/>
          <w:szCs w:val="24"/>
        </w:rPr>
      </w:pPr>
      <w:r w:rsidRPr="004322A3">
        <w:rPr>
          <w:b/>
          <w:bCs/>
          <w:color w:val="000000"/>
          <w:sz w:val="24"/>
          <w:szCs w:val="24"/>
        </w:rPr>
        <w:t>If you were convicted of any other</w:t>
      </w:r>
      <w:r w:rsidR="00233DAA" w:rsidRPr="004322A3">
        <w:rPr>
          <w:b/>
          <w:bCs/>
          <w:color w:val="000000"/>
          <w:sz w:val="24"/>
          <w:szCs w:val="24"/>
        </w:rPr>
        <w:t xml:space="preserve"> felony offense you may not file for the restoration of your right to possess a firearm for </w:t>
      </w:r>
      <w:r w:rsidR="00233DAA" w:rsidRPr="004322A3">
        <w:rPr>
          <w:b/>
          <w:bCs/>
          <w:color w:val="000000"/>
          <w:sz w:val="24"/>
          <w:szCs w:val="24"/>
          <w:u w:val="single"/>
        </w:rPr>
        <w:t>two (2) years</w:t>
      </w:r>
      <w:r w:rsidR="00233DAA" w:rsidRPr="004322A3">
        <w:rPr>
          <w:b/>
          <w:bCs/>
          <w:color w:val="000000"/>
          <w:sz w:val="24"/>
          <w:szCs w:val="24"/>
        </w:rPr>
        <w:t xml:space="preserve"> from the </w:t>
      </w:r>
      <w:r w:rsidR="00994799" w:rsidRPr="004322A3">
        <w:rPr>
          <w:b/>
          <w:bCs/>
          <w:color w:val="000000"/>
          <w:sz w:val="24"/>
          <w:szCs w:val="24"/>
        </w:rPr>
        <w:t xml:space="preserve">date of completion of probation or upon receipt of an absolute discharge from the </w:t>
      </w:r>
      <w:r w:rsidR="00AA395A" w:rsidRPr="004322A3">
        <w:rPr>
          <w:b/>
          <w:bCs/>
          <w:color w:val="000000"/>
          <w:sz w:val="24"/>
          <w:szCs w:val="24"/>
        </w:rPr>
        <w:t>S</w:t>
      </w:r>
      <w:r w:rsidR="00994799" w:rsidRPr="004322A3">
        <w:rPr>
          <w:b/>
          <w:bCs/>
          <w:color w:val="000000"/>
          <w:sz w:val="24"/>
          <w:szCs w:val="24"/>
        </w:rPr>
        <w:t xml:space="preserve">tate </w:t>
      </w:r>
      <w:r w:rsidR="00AA395A" w:rsidRPr="004322A3">
        <w:rPr>
          <w:b/>
          <w:bCs/>
          <w:color w:val="000000"/>
          <w:sz w:val="24"/>
          <w:szCs w:val="24"/>
        </w:rPr>
        <w:t>D</w:t>
      </w:r>
      <w:r w:rsidR="00994799" w:rsidRPr="004322A3">
        <w:rPr>
          <w:b/>
          <w:bCs/>
          <w:color w:val="000000"/>
          <w:sz w:val="24"/>
          <w:szCs w:val="24"/>
        </w:rPr>
        <w:t xml:space="preserve">epartment of </w:t>
      </w:r>
      <w:r w:rsidR="00AA395A" w:rsidRPr="004322A3">
        <w:rPr>
          <w:b/>
          <w:bCs/>
          <w:color w:val="000000"/>
          <w:sz w:val="24"/>
          <w:szCs w:val="24"/>
        </w:rPr>
        <w:t>C</w:t>
      </w:r>
      <w:r w:rsidR="00994799" w:rsidRPr="004322A3">
        <w:rPr>
          <w:b/>
          <w:bCs/>
          <w:color w:val="000000"/>
          <w:sz w:val="24"/>
          <w:szCs w:val="24"/>
        </w:rPr>
        <w:t>orrections or the United States Bureau of Prisons. The restoration of civil rights is in the discretion of the judicial officer.</w:t>
      </w:r>
    </w:p>
    <w:p w14:paraId="4E7D665C" w14:textId="77777777" w:rsidR="00B937DF" w:rsidRPr="006F7634" w:rsidRDefault="00B937DF" w:rsidP="009B58E4">
      <w:pPr>
        <w:spacing w:line="300" w:lineRule="auto"/>
        <w:jc w:val="both"/>
        <w:rPr>
          <w:bCs/>
          <w:i/>
          <w:iCs/>
          <w:color w:val="000000"/>
          <w:sz w:val="24"/>
          <w:szCs w:val="24"/>
          <w:lang w:val="es-ES"/>
        </w:rPr>
      </w:pPr>
      <w:r w:rsidRPr="006F7634">
        <w:rPr>
          <w:bCs/>
          <w:i/>
          <w:iCs/>
          <w:color w:val="000000"/>
          <w:sz w:val="24"/>
          <w:szCs w:val="24"/>
          <w:lang w:val="es-ES"/>
        </w:rPr>
        <w:t>(Si a usted se l</w:t>
      </w:r>
      <w:r>
        <w:rPr>
          <w:bCs/>
          <w:i/>
          <w:iCs/>
          <w:color w:val="000000"/>
          <w:sz w:val="24"/>
          <w:szCs w:val="24"/>
          <w:lang w:val="es-ES"/>
        </w:rPr>
        <w:t xml:space="preserve">e condenó </w:t>
      </w:r>
      <w:r w:rsidR="001C0D1F">
        <w:rPr>
          <w:bCs/>
          <w:i/>
          <w:iCs/>
          <w:color w:val="000000"/>
          <w:sz w:val="24"/>
          <w:szCs w:val="24"/>
          <w:lang w:val="es-ES"/>
        </w:rPr>
        <w:t>por</w:t>
      </w:r>
      <w:r>
        <w:rPr>
          <w:bCs/>
          <w:i/>
          <w:iCs/>
          <w:color w:val="000000"/>
          <w:sz w:val="24"/>
          <w:szCs w:val="24"/>
          <w:lang w:val="es-ES"/>
        </w:rPr>
        <w:t xml:space="preserve"> cualquier otro delito, no puede presentar una solicitud para recuperar el derecho a poseer armas de fuego </w:t>
      </w:r>
      <w:r w:rsidR="006F7634">
        <w:rPr>
          <w:bCs/>
          <w:i/>
          <w:iCs/>
          <w:color w:val="000000"/>
          <w:sz w:val="24"/>
          <w:szCs w:val="24"/>
          <w:lang w:val="es-ES"/>
        </w:rPr>
        <w:t>durante</w:t>
      </w:r>
      <w:r>
        <w:rPr>
          <w:bCs/>
          <w:i/>
          <w:iCs/>
          <w:color w:val="000000"/>
          <w:sz w:val="24"/>
          <w:szCs w:val="24"/>
          <w:lang w:val="es-ES"/>
        </w:rPr>
        <w:t xml:space="preserve"> </w:t>
      </w:r>
      <w:r w:rsidRPr="004322A3">
        <w:rPr>
          <w:i/>
          <w:iCs/>
          <w:color w:val="000000"/>
          <w:sz w:val="24"/>
          <w:szCs w:val="24"/>
          <w:u w:val="single"/>
          <w:lang w:val="es-ES"/>
        </w:rPr>
        <w:t>dos (2) años</w:t>
      </w:r>
      <w:r>
        <w:rPr>
          <w:bCs/>
          <w:i/>
          <w:iCs/>
          <w:color w:val="000000"/>
          <w:sz w:val="24"/>
          <w:szCs w:val="24"/>
          <w:lang w:val="es-ES"/>
        </w:rPr>
        <w:t xml:space="preserve"> a partir de la fecha en la que se le haya dado de alta del régimen a prueba o </w:t>
      </w:r>
      <w:r w:rsidR="000728C5">
        <w:rPr>
          <w:bCs/>
          <w:i/>
          <w:iCs/>
          <w:color w:val="000000"/>
          <w:sz w:val="24"/>
          <w:szCs w:val="24"/>
          <w:lang w:val="es-ES"/>
        </w:rPr>
        <w:t>al recibir el auto de excarcelación</w:t>
      </w:r>
      <w:r w:rsidR="000728C5" w:rsidRPr="000728C5">
        <w:rPr>
          <w:bCs/>
          <w:i/>
          <w:color w:val="000000"/>
          <w:sz w:val="24"/>
          <w:szCs w:val="24"/>
          <w:lang w:val="es-MX"/>
        </w:rPr>
        <w:t xml:space="preserve"> </w:t>
      </w:r>
      <w:r w:rsidR="002E1124">
        <w:rPr>
          <w:bCs/>
          <w:i/>
          <w:color w:val="000000"/>
          <w:sz w:val="24"/>
          <w:szCs w:val="24"/>
          <w:lang w:val="es-MX"/>
        </w:rPr>
        <w:t xml:space="preserve">absoluta </w:t>
      </w:r>
      <w:r w:rsidR="001C0D1F">
        <w:rPr>
          <w:bCs/>
          <w:i/>
          <w:color w:val="000000"/>
          <w:sz w:val="24"/>
          <w:szCs w:val="24"/>
          <w:lang w:val="es-MX"/>
        </w:rPr>
        <w:t xml:space="preserve">del </w:t>
      </w:r>
      <w:r w:rsidR="000728C5" w:rsidRPr="000728C5">
        <w:rPr>
          <w:bCs/>
          <w:i/>
          <w:iCs/>
          <w:color w:val="000000"/>
          <w:sz w:val="24"/>
          <w:szCs w:val="24"/>
          <w:lang w:val="es-MX"/>
        </w:rPr>
        <w:t>Departamento Correccional Estatal o Departamento Penitenciario de Estados Unidos</w:t>
      </w:r>
      <w:r w:rsidR="000728C5">
        <w:rPr>
          <w:bCs/>
          <w:i/>
          <w:iCs/>
          <w:color w:val="000000"/>
          <w:sz w:val="24"/>
          <w:szCs w:val="24"/>
          <w:lang w:val="es-MX"/>
        </w:rPr>
        <w:t>.</w:t>
      </w:r>
      <w:r w:rsidR="000728C5" w:rsidRPr="000728C5">
        <w:rPr>
          <w:bCs/>
          <w:i/>
          <w:color w:val="000000"/>
          <w:sz w:val="24"/>
          <w:szCs w:val="24"/>
          <w:lang w:val="es-MX"/>
        </w:rPr>
        <w:t xml:space="preserve"> </w:t>
      </w:r>
      <w:r w:rsidR="000728C5" w:rsidRPr="000728C5">
        <w:rPr>
          <w:bCs/>
          <w:i/>
          <w:iCs/>
          <w:color w:val="000000"/>
          <w:sz w:val="24"/>
          <w:szCs w:val="24"/>
          <w:lang w:val="es-MX"/>
        </w:rPr>
        <w:t>El funcionario judicial tiene criterio para otorgar la recuperación del derecho a poseer arma</w:t>
      </w:r>
      <w:r w:rsidR="001C0D1F">
        <w:rPr>
          <w:bCs/>
          <w:i/>
          <w:iCs/>
          <w:color w:val="000000"/>
          <w:sz w:val="24"/>
          <w:szCs w:val="24"/>
          <w:lang w:val="es-MX"/>
        </w:rPr>
        <w:t>s</w:t>
      </w:r>
      <w:r w:rsidR="000728C5" w:rsidRPr="000728C5">
        <w:rPr>
          <w:bCs/>
          <w:i/>
          <w:iCs/>
          <w:color w:val="000000"/>
          <w:sz w:val="24"/>
          <w:szCs w:val="24"/>
          <w:lang w:val="es-MX"/>
        </w:rPr>
        <w:t xml:space="preserve"> de fuego</w:t>
      </w:r>
      <w:r w:rsidR="000728C5">
        <w:rPr>
          <w:bCs/>
          <w:i/>
          <w:iCs/>
          <w:color w:val="000000"/>
          <w:sz w:val="24"/>
          <w:szCs w:val="24"/>
          <w:lang w:val="es-MX"/>
        </w:rPr>
        <w:t>.)</w:t>
      </w:r>
    </w:p>
    <w:p w14:paraId="3BCCAC77" w14:textId="77777777" w:rsidR="00C02B2B" w:rsidRPr="006F7634" w:rsidRDefault="00C02B2B" w:rsidP="009B58E4">
      <w:pPr>
        <w:spacing w:line="300" w:lineRule="auto"/>
        <w:jc w:val="both"/>
        <w:rPr>
          <w:bCs/>
          <w:i/>
          <w:color w:val="000000"/>
          <w:sz w:val="24"/>
          <w:szCs w:val="24"/>
          <w:lang w:val="es-ES"/>
        </w:rPr>
      </w:pPr>
    </w:p>
    <w:p w14:paraId="3601314A" w14:textId="77777777" w:rsidR="00E86B06" w:rsidRPr="006F7634" w:rsidRDefault="00E86B06" w:rsidP="009B58E4">
      <w:pPr>
        <w:spacing w:line="300" w:lineRule="auto"/>
        <w:jc w:val="both"/>
        <w:rPr>
          <w:bCs/>
          <w:color w:val="000000"/>
          <w:sz w:val="24"/>
          <w:szCs w:val="24"/>
          <w:lang w:val="es-ES"/>
        </w:rPr>
      </w:pPr>
    </w:p>
    <w:p w14:paraId="56CDFCEE" w14:textId="77777777" w:rsidR="002B3A26" w:rsidRPr="004322A3" w:rsidRDefault="002B3A26" w:rsidP="009B58E4">
      <w:pPr>
        <w:spacing w:line="300" w:lineRule="auto"/>
        <w:jc w:val="center"/>
        <w:rPr>
          <w:bCs/>
          <w:color w:val="000000"/>
          <w:sz w:val="24"/>
          <w:szCs w:val="24"/>
          <w:lang w:val="es-MX"/>
        </w:rPr>
      </w:pPr>
      <w:r w:rsidRPr="00605B1B">
        <w:rPr>
          <w:b/>
          <w:bCs/>
          <w:color w:val="000000"/>
          <w:sz w:val="24"/>
          <w:szCs w:val="24"/>
          <w:lang w:val="es-MX"/>
        </w:rPr>
        <w:t>RECEIPT BY DEFENDANT</w:t>
      </w:r>
      <w:r w:rsidR="00605B1B" w:rsidRPr="00605B1B">
        <w:rPr>
          <w:b/>
          <w:bCs/>
          <w:color w:val="000000"/>
          <w:sz w:val="24"/>
          <w:szCs w:val="24"/>
          <w:lang w:val="es-MX"/>
        </w:rPr>
        <w:br/>
      </w:r>
      <w:r w:rsidR="00605B1B" w:rsidRPr="004322A3">
        <w:rPr>
          <w:i/>
          <w:sz w:val="24"/>
          <w:szCs w:val="24"/>
          <w:lang w:val="es-MX"/>
        </w:rPr>
        <w:t>(ACUSE DE RECIBO POR PARTE DEL ACUSADO)</w:t>
      </w:r>
    </w:p>
    <w:p w14:paraId="376D23C8" w14:textId="77777777" w:rsidR="002B3A26" w:rsidRPr="00605B1B" w:rsidRDefault="002B3A26" w:rsidP="009B58E4">
      <w:pPr>
        <w:spacing w:line="300" w:lineRule="auto"/>
        <w:jc w:val="center"/>
        <w:rPr>
          <w:bCs/>
          <w:color w:val="000000"/>
          <w:sz w:val="24"/>
          <w:szCs w:val="24"/>
          <w:lang w:val="es-MX"/>
        </w:rPr>
      </w:pPr>
    </w:p>
    <w:p w14:paraId="71028A04" w14:textId="77777777" w:rsidR="002B3A26" w:rsidRPr="004322A3" w:rsidRDefault="002B3A26" w:rsidP="009B58E4">
      <w:pPr>
        <w:spacing w:line="300" w:lineRule="auto"/>
        <w:jc w:val="both"/>
        <w:rPr>
          <w:b/>
          <w:bCs/>
          <w:color w:val="000000"/>
          <w:sz w:val="24"/>
          <w:szCs w:val="24"/>
        </w:rPr>
      </w:pPr>
      <w:r w:rsidRPr="004322A3">
        <w:rPr>
          <w:b/>
          <w:bCs/>
          <w:color w:val="000000"/>
          <w:sz w:val="24"/>
          <w:szCs w:val="24"/>
        </w:rPr>
        <w:t>I received a copy of this notice explaining my right</w:t>
      </w:r>
      <w:r w:rsidR="00915912" w:rsidRPr="004322A3">
        <w:rPr>
          <w:b/>
          <w:bCs/>
          <w:color w:val="000000"/>
          <w:sz w:val="24"/>
          <w:szCs w:val="24"/>
        </w:rPr>
        <w:t>s</w:t>
      </w:r>
      <w:r w:rsidRPr="004322A3">
        <w:rPr>
          <w:b/>
          <w:bCs/>
          <w:color w:val="000000"/>
          <w:sz w:val="24"/>
          <w:szCs w:val="24"/>
        </w:rPr>
        <w:t xml:space="preserve"> to</w:t>
      </w:r>
      <w:r w:rsidR="00920E56" w:rsidRPr="004322A3">
        <w:rPr>
          <w:b/>
          <w:bCs/>
          <w:color w:val="000000"/>
          <w:sz w:val="24"/>
          <w:szCs w:val="24"/>
        </w:rPr>
        <w:t xml:space="preserve"> apply</w:t>
      </w:r>
      <w:r w:rsidR="00E74548" w:rsidRPr="004322A3">
        <w:rPr>
          <w:b/>
          <w:bCs/>
          <w:color w:val="000000"/>
          <w:sz w:val="24"/>
          <w:szCs w:val="24"/>
        </w:rPr>
        <w:t xml:space="preserve"> for</w:t>
      </w:r>
      <w:r w:rsidR="00915912" w:rsidRPr="004322A3">
        <w:rPr>
          <w:b/>
          <w:bCs/>
          <w:color w:val="000000"/>
          <w:sz w:val="24"/>
          <w:szCs w:val="24"/>
        </w:rPr>
        <w:t xml:space="preserve"> </w:t>
      </w:r>
      <w:r w:rsidR="00E74548" w:rsidRPr="004322A3">
        <w:rPr>
          <w:b/>
          <w:bCs/>
          <w:color w:val="000000"/>
          <w:sz w:val="24"/>
          <w:szCs w:val="24"/>
        </w:rPr>
        <w:t>restoration</w:t>
      </w:r>
      <w:r w:rsidR="00915912" w:rsidRPr="004322A3">
        <w:rPr>
          <w:b/>
          <w:bCs/>
          <w:color w:val="000000"/>
          <w:sz w:val="24"/>
          <w:szCs w:val="24"/>
        </w:rPr>
        <w:t xml:space="preserve"> of my right to possess a firearm, conviction set aside, and restoration of civil rights. </w:t>
      </w:r>
    </w:p>
    <w:p w14:paraId="0975BDE8" w14:textId="77777777" w:rsidR="003C624D" w:rsidRPr="00605B1B" w:rsidRDefault="00605B1B" w:rsidP="009B58E4">
      <w:pPr>
        <w:spacing w:line="300" w:lineRule="auto"/>
        <w:jc w:val="both"/>
        <w:rPr>
          <w:bCs/>
          <w:i/>
          <w:color w:val="000000"/>
          <w:sz w:val="24"/>
          <w:szCs w:val="24"/>
          <w:lang w:val="es-MX"/>
        </w:rPr>
      </w:pPr>
      <w:r w:rsidRPr="00605B1B">
        <w:rPr>
          <w:bCs/>
          <w:i/>
          <w:color w:val="000000"/>
          <w:sz w:val="24"/>
          <w:szCs w:val="24"/>
          <w:lang w:val="es-MX"/>
        </w:rPr>
        <w:t>(He recibido una c</w:t>
      </w:r>
      <w:r>
        <w:rPr>
          <w:bCs/>
          <w:i/>
          <w:color w:val="000000"/>
          <w:sz w:val="24"/>
          <w:szCs w:val="24"/>
          <w:lang w:val="es-MX"/>
        </w:rPr>
        <w:t>opia del presente aviso que explica mis derechos a solicitar la recuperación del derecho a poseer arma</w:t>
      </w:r>
      <w:r w:rsidR="00B937DF">
        <w:rPr>
          <w:bCs/>
          <w:i/>
          <w:color w:val="000000"/>
          <w:sz w:val="24"/>
          <w:szCs w:val="24"/>
          <w:lang w:val="es-MX"/>
        </w:rPr>
        <w:t>s</w:t>
      </w:r>
      <w:r>
        <w:rPr>
          <w:bCs/>
          <w:i/>
          <w:color w:val="000000"/>
          <w:sz w:val="24"/>
          <w:szCs w:val="24"/>
          <w:lang w:val="es-MX"/>
        </w:rPr>
        <w:t xml:space="preserve"> de fuego, la anulación de mi condena y la </w:t>
      </w:r>
      <w:r w:rsidR="008361A7">
        <w:rPr>
          <w:bCs/>
          <w:i/>
          <w:color w:val="000000"/>
          <w:sz w:val="24"/>
          <w:szCs w:val="24"/>
          <w:lang w:val="es-MX"/>
        </w:rPr>
        <w:t>re</w:t>
      </w:r>
      <w:r w:rsidR="00B937DF">
        <w:rPr>
          <w:bCs/>
          <w:i/>
          <w:color w:val="000000"/>
          <w:sz w:val="24"/>
          <w:szCs w:val="24"/>
          <w:lang w:val="es-MX"/>
        </w:rPr>
        <w:t>habilitac</w:t>
      </w:r>
      <w:r w:rsidR="008361A7">
        <w:rPr>
          <w:bCs/>
          <w:i/>
          <w:color w:val="000000"/>
          <w:sz w:val="24"/>
          <w:szCs w:val="24"/>
          <w:lang w:val="es-MX"/>
        </w:rPr>
        <w:t>ión de mis derechos civiles.)</w:t>
      </w:r>
    </w:p>
    <w:p w14:paraId="050329E7" w14:textId="77777777" w:rsidR="00915912" w:rsidRPr="00605B1B" w:rsidRDefault="00915912" w:rsidP="009B58E4">
      <w:pPr>
        <w:spacing w:line="300" w:lineRule="auto"/>
        <w:jc w:val="both"/>
        <w:rPr>
          <w:bCs/>
          <w:color w:val="000000"/>
          <w:sz w:val="24"/>
          <w:szCs w:val="24"/>
          <w:lang w:val="es-MX"/>
        </w:rPr>
      </w:pPr>
    </w:p>
    <w:p w14:paraId="656B345E" w14:textId="77777777" w:rsidR="002B3A26" w:rsidRPr="00605B1B" w:rsidRDefault="002B3A26" w:rsidP="009B58E4">
      <w:pPr>
        <w:spacing w:line="300" w:lineRule="auto"/>
        <w:jc w:val="both"/>
        <w:rPr>
          <w:bCs/>
          <w:color w:val="000000"/>
          <w:sz w:val="24"/>
          <w:szCs w:val="24"/>
          <w:lang w:val="es-MX"/>
        </w:rPr>
      </w:pPr>
    </w:p>
    <w:p w14:paraId="5CC4F5DB" w14:textId="77777777" w:rsidR="00DE6002" w:rsidRPr="00605B1B" w:rsidRDefault="00DE6002" w:rsidP="009B58E4">
      <w:pPr>
        <w:spacing w:line="300" w:lineRule="auto"/>
        <w:jc w:val="both"/>
        <w:rPr>
          <w:bCs/>
          <w:color w:val="000000"/>
          <w:sz w:val="24"/>
          <w:szCs w:val="24"/>
          <w:lang w:val="es-MX"/>
        </w:rPr>
      </w:pPr>
    </w:p>
    <w:p w14:paraId="0B18A821" w14:textId="77777777" w:rsidR="002B3A26" w:rsidRPr="00605B1B" w:rsidRDefault="002B3A26" w:rsidP="00DE6002">
      <w:pPr>
        <w:rPr>
          <w:bCs/>
          <w:color w:val="000000"/>
          <w:sz w:val="24"/>
          <w:szCs w:val="24"/>
          <w:u w:val="single"/>
          <w:lang w:val="es-MX"/>
        </w:rPr>
      </w:pP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lang w:val="es-MX"/>
        </w:rPr>
        <w:tab/>
      </w:r>
      <w:r w:rsidRPr="00605B1B">
        <w:rPr>
          <w:bCs/>
          <w:color w:val="000000"/>
          <w:sz w:val="24"/>
          <w:szCs w:val="24"/>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r w:rsidRPr="00605B1B">
        <w:rPr>
          <w:bCs/>
          <w:color w:val="000000"/>
          <w:sz w:val="24"/>
          <w:szCs w:val="24"/>
          <w:u w:val="single"/>
          <w:lang w:val="es-MX"/>
        </w:rPr>
        <w:tab/>
      </w:r>
    </w:p>
    <w:p w14:paraId="4BF6BE19" w14:textId="6A3256E6" w:rsidR="002B3A26" w:rsidRDefault="002B3A26" w:rsidP="00DE6002">
      <w:pPr>
        <w:rPr>
          <w:bCs/>
          <w:color w:val="000000"/>
          <w:sz w:val="24"/>
          <w:szCs w:val="24"/>
          <w:lang w:val="es-MX"/>
        </w:rPr>
      </w:pPr>
      <w:r w:rsidRPr="00915D69">
        <w:rPr>
          <w:b/>
          <w:bCs/>
          <w:color w:val="000000"/>
          <w:sz w:val="24"/>
          <w:szCs w:val="24"/>
          <w:lang w:val="es-MX"/>
        </w:rPr>
        <w:t>Date</w:t>
      </w:r>
      <w:r w:rsidR="00915D69">
        <w:rPr>
          <w:bCs/>
          <w:color w:val="000000"/>
          <w:sz w:val="24"/>
          <w:szCs w:val="24"/>
          <w:lang w:val="es-MX"/>
        </w:rPr>
        <w:t xml:space="preserve"> / </w:t>
      </w:r>
      <w:r w:rsidR="00915D69">
        <w:rPr>
          <w:bCs/>
          <w:i/>
          <w:color w:val="000000"/>
          <w:sz w:val="24"/>
          <w:szCs w:val="24"/>
          <w:lang w:val="es-MX"/>
        </w:rPr>
        <w:t>(</w:t>
      </w:r>
      <w:proofErr w:type="gramStart"/>
      <w:r w:rsidR="00CF65EA">
        <w:rPr>
          <w:bCs/>
          <w:i/>
          <w:color w:val="000000"/>
          <w:sz w:val="24"/>
          <w:szCs w:val="24"/>
          <w:lang w:val="es-MX"/>
        </w:rPr>
        <w:t>Fecha)</w:t>
      </w:r>
      <w:r w:rsidR="00CF65EA" w:rsidRPr="00605B1B">
        <w:rPr>
          <w:bCs/>
          <w:color w:val="000000"/>
          <w:sz w:val="24"/>
          <w:szCs w:val="24"/>
          <w:lang w:val="es-MX"/>
        </w:rPr>
        <w:t xml:space="preserve">  </w:t>
      </w:r>
      <w:r w:rsidRPr="00605B1B">
        <w:rPr>
          <w:bCs/>
          <w:color w:val="000000"/>
          <w:sz w:val="24"/>
          <w:szCs w:val="24"/>
          <w:lang w:val="es-MX"/>
        </w:rPr>
        <w:t xml:space="preserve"> </w:t>
      </w:r>
      <w:proofErr w:type="gramEnd"/>
      <w:r w:rsidRPr="00605B1B">
        <w:rPr>
          <w:bCs/>
          <w:color w:val="000000"/>
          <w:sz w:val="24"/>
          <w:szCs w:val="24"/>
          <w:lang w:val="es-MX"/>
        </w:rPr>
        <w:t xml:space="preserve">           </w:t>
      </w:r>
      <w:r w:rsidRPr="00605B1B">
        <w:rPr>
          <w:bCs/>
          <w:color w:val="000000"/>
          <w:sz w:val="24"/>
          <w:szCs w:val="24"/>
          <w:lang w:val="es-MX"/>
        </w:rPr>
        <w:tab/>
      </w:r>
      <w:r w:rsidRPr="00605B1B">
        <w:rPr>
          <w:bCs/>
          <w:color w:val="000000"/>
          <w:sz w:val="24"/>
          <w:szCs w:val="24"/>
          <w:lang w:val="es-MX"/>
        </w:rPr>
        <w:tab/>
      </w:r>
      <w:r w:rsidRPr="00605B1B">
        <w:rPr>
          <w:bCs/>
          <w:color w:val="000000"/>
          <w:sz w:val="24"/>
          <w:szCs w:val="24"/>
          <w:lang w:val="es-MX"/>
        </w:rPr>
        <w:tab/>
      </w:r>
      <w:r w:rsidRPr="00605B1B">
        <w:rPr>
          <w:bCs/>
          <w:color w:val="000000"/>
          <w:sz w:val="24"/>
          <w:szCs w:val="24"/>
          <w:lang w:val="es-MX"/>
        </w:rPr>
        <w:tab/>
      </w:r>
      <w:proofErr w:type="spellStart"/>
      <w:r w:rsidRPr="00915D69">
        <w:rPr>
          <w:b/>
          <w:bCs/>
          <w:color w:val="000000"/>
          <w:sz w:val="24"/>
          <w:szCs w:val="24"/>
          <w:lang w:val="es-MX"/>
        </w:rPr>
        <w:t>Defendant</w:t>
      </w:r>
      <w:proofErr w:type="spellEnd"/>
      <w:r w:rsidR="00915D69">
        <w:rPr>
          <w:bCs/>
          <w:color w:val="000000"/>
          <w:sz w:val="24"/>
          <w:szCs w:val="24"/>
          <w:lang w:val="es-MX"/>
        </w:rPr>
        <w:t xml:space="preserve"> / </w:t>
      </w:r>
      <w:r w:rsidR="00915D69">
        <w:rPr>
          <w:bCs/>
          <w:i/>
          <w:color w:val="000000"/>
          <w:sz w:val="24"/>
          <w:szCs w:val="24"/>
          <w:lang w:val="es-MX"/>
        </w:rPr>
        <w:t>(Acusado)</w:t>
      </w:r>
    </w:p>
    <w:p w14:paraId="53E7A331" w14:textId="1921E0CD" w:rsidR="008361A7" w:rsidRPr="008361A7" w:rsidRDefault="008361A7" w:rsidP="00DE6002">
      <w:pPr>
        <w:rPr>
          <w:bCs/>
          <w:i/>
          <w:color w:val="000000"/>
          <w:sz w:val="24"/>
          <w:szCs w:val="24"/>
          <w:lang w:val="es-MX"/>
        </w:rPr>
      </w:pPr>
      <w:r>
        <w:rPr>
          <w:bCs/>
          <w:i/>
          <w:color w:val="000000"/>
          <w:sz w:val="24"/>
          <w:szCs w:val="24"/>
          <w:lang w:val="es-MX"/>
        </w:rPr>
        <w:tab/>
      </w:r>
      <w:r>
        <w:rPr>
          <w:bCs/>
          <w:i/>
          <w:color w:val="000000"/>
          <w:sz w:val="24"/>
          <w:szCs w:val="24"/>
          <w:lang w:val="es-MX"/>
        </w:rPr>
        <w:tab/>
      </w:r>
      <w:r>
        <w:rPr>
          <w:bCs/>
          <w:i/>
          <w:color w:val="000000"/>
          <w:sz w:val="24"/>
          <w:szCs w:val="24"/>
          <w:lang w:val="es-MX"/>
        </w:rPr>
        <w:tab/>
      </w:r>
      <w:r>
        <w:rPr>
          <w:bCs/>
          <w:i/>
          <w:color w:val="000000"/>
          <w:sz w:val="24"/>
          <w:szCs w:val="24"/>
          <w:lang w:val="es-MX"/>
        </w:rPr>
        <w:tab/>
      </w:r>
      <w:r>
        <w:rPr>
          <w:bCs/>
          <w:i/>
          <w:color w:val="000000"/>
          <w:sz w:val="24"/>
          <w:szCs w:val="24"/>
          <w:lang w:val="es-MX"/>
        </w:rPr>
        <w:tab/>
      </w:r>
      <w:r>
        <w:rPr>
          <w:bCs/>
          <w:i/>
          <w:color w:val="000000"/>
          <w:sz w:val="24"/>
          <w:szCs w:val="24"/>
          <w:lang w:val="es-MX"/>
        </w:rPr>
        <w:tab/>
      </w:r>
    </w:p>
    <w:sectPr w:rsidR="008361A7" w:rsidRPr="008361A7" w:rsidSect="00E9612B">
      <w:headerReference w:type="default" r:id="rId10"/>
      <w:footerReference w:type="default" r:id="rId11"/>
      <w:footerReference w:type="first" r:id="rId12"/>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BF5A0E" w14:textId="77777777" w:rsidR="00CC6694" w:rsidRDefault="00CC6694">
      <w:r>
        <w:separator/>
      </w:r>
    </w:p>
  </w:endnote>
  <w:endnote w:type="continuationSeparator" w:id="0">
    <w:p w14:paraId="674D03CD" w14:textId="77777777" w:rsidR="00CC6694" w:rsidRDefault="00CC6694">
      <w:r>
        <w:continuationSeparator/>
      </w:r>
    </w:p>
  </w:endnote>
  <w:endnote w:type="continuationNotice" w:id="1">
    <w:p w14:paraId="2A4C19ED" w14:textId="77777777" w:rsidR="00CC6694" w:rsidRDefault="00CC66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BC4114" w14:textId="5FDA6F9E" w:rsidR="00663283" w:rsidRPr="00DE6002" w:rsidRDefault="00663283" w:rsidP="006C5CC5">
    <w:pPr>
      <w:pStyle w:val="BodyText"/>
      <w:tabs>
        <w:tab w:val="clear" w:pos="4500"/>
        <w:tab w:val="clear" w:pos="7380"/>
        <w:tab w:val="clear" w:pos="8370"/>
        <w:tab w:val="clear" w:pos="9450"/>
        <w:tab w:val="center" w:pos="5400"/>
        <w:tab w:val="right" w:pos="10800"/>
      </w:tabs>
      <w:ind w:right="0"/>
      <w:rPr>
        <w:spacing w:val="-2"/>
        <w:sz w:val="16"/>
        <w:szCs w:val="16"/>
      </w:rPr>
    </w:pPr>
  </w:p>
  <w:p w14:paraId="03198279" w14:textId="2A488CDB" w:rsidR="002B3A26" w:rsidRDefault="00DE6002" w:rsidP="009E3228">
    <w:pPr>
      <w:pStyle w:val="BodyText"/>
      <w:tabs>
        <w:tab w:val="clear" w:pos="4500"/>
        <w:tab w:val="clear" w:pos="7380"/>
        <w:tab w:val="clear" w:pos="8370"/>
        <w:tab w:val="clear" w:pos="9450"/>
        <w:tab w:val="left" w:pos="5040"/>
        <w:tab w:val="center" w:pos="5400"/>
        <w:tab w:val="right" w:pos="10800"/>
      </w:tabs>
      <w:ind w:right="0"/>
      <w:rPr>
        <w:bCs/>
        <w:spacing w:val="-2"/>
        <w:sz w:val="16"/>
        <w:szCs w:val="16"/>
      </w:rPr>
    </w:pPr>
    <w:r w:rsidRPr="00DE6002">
      <w:rPr>
        <w:spacing w:val="-2"/>
        <w:sz w:val="16"/>
        <w:szCs w:val="16"/>
      </w:rPr>
      <w:t>Arizona Supreme Court</w:t>
    </w:r>
    <w:r w:rsidRPr="00DE6002">
      <w:rPr>
        <w:spacing w:val="-2"/>
        <w:sz w:val="16"/>
        <w:szCs w:val="16"/>
      </w:rPr>
      <w:tab/>
    </w:r>
    <w:r w:rsidR="00FF18A3">
      <w:rPr>
        <w:spacing w:val="-2"/>
        <w:sz w:val="16"/>
        <w:szCs w:val="16"/>
      </w:rPr>
      <w:t xml:space="preserve">Page </w:t>
    </w:r>
    <w:r w:rsidR="00292C89" w:rsidRPr="00DE6002">
      <w:rPr>
        <w:bCs/>
        <w:spacing w:val="-2"/>
        <w:sz w:val="16"/>
        <w:szCs w:val="16"/>
      </w:rPr>
      <w:fldChar w:fldCharType="begin"/>
    </w:r>
    <w:r w:rsidR="00292C89" w:rsidRPr="00DE6002">
      <w:rPr>
        <w:bCs/>
        <w:spacing w:val="-2"/>
        <w:sz w:val="16"/>
        <w:szCs w:val="16"/>
      </w:rPr>
      <w:instrText xml:space="preserve"> PAGE  \* Arabic  \* MERGEFORMAT </w:instrText>
    </w:r>
    <w:r w:rsidR="00292C89" w:rsidRPr="00DE6002">
      <w:rPr>
        <w:bCs/>
        <w:spacing w:val="-2"/>
        <w:sz w:val="16"/>
        <w:szCs w:val="16"/>
      </w:rPr>
      <w:fldChar w:fldCharType="separate"/>
    </w:r>
    <w:r w:rsidR="00D01725" w:rsidRPr="00DE6002">
      <w:rPr>
        <w:bCs/>
        <w:noProof/>
        <w:spacing w:val="-2"/>
        <w:sz w:val="16"/>
        <w:szCs w:val="16"/>
      </w:rPr>
      <w:t>2</w:t>
    </w:r>
    <w:r w:rsidR="00292C89" w:rsidRPr="00DE6002">
      <w:rPr>
        <w:bCs/>
        <w:spacing w:val="-2"/>
        <w:sz w:val="16"/>
        <w:szCs w:val="16"/>
      </w:rPr>
      <w:fldChar w:fldCharType="end"/>
    </w:r>
    <w:r w:rsidR="00292C89" w:rsidRPr="00DE6002">
      <w:rPr>
        <w:spacing w:val="-2"/>
        <w:sz w:val="16"/>
        <w:szCs w:val="16"/>
      </w:rPr>
      <w:t xml:space="preserve"> of </w:t>
    </w:r>
    <w:r w:rsidR="00292C89" w:rsidRPr="00DE6002">
      <w:rPr>
        <w:bCs/>
        <w:spacing w:val="-2"/>
        <w:sz w:val="16"/>
        <w:szCs w:val="16"/>
      </w:rPr>
      <w:fldChar w:fldCharType="begin"/>
    </w:r>
    <w:r w:rsidR="00292C89" w:rsidRPr="00DE6002">
      <w:rPr>
        <w:bCs/>
        <w:spacing w:val="-2"/>
        <w:sz w:val="16"/>
        <w:szCs w:val="16"/>
      </w:rPr>
      <w:instrText xml:space="preserve"> NUMPAGES  \* Arabic  \* MERGEFORMAT </w:instrText>
    </w:r>
    <w:r w:rsidR="00292C89" w:rsidRPr="00DE6002">
      <w:rPr>
        <w:bCs/>
        <w:spacing w:val="-2"/>
        <w:sz w:val="16"/>
        <w:szCs w:val="16"/>
      </w:rPr>
      <w:fldChar w:fldCharType="separate"/>
    </w:r>
    <w:r w:rsidR="00D01725" w:rsidRPr="00DE6002">
      <w:rPr>
        <w:bCs/>
        <w:noProof/>
        <w:spacing w:val="-2"/>
        <w:sz w:val="16"/>
        <w:szCs w:val="16"/>
      </w:rPr>
      <w:t>2</w:t>
    </w:r>
    <w:r w:rsidR="00292C89" w:rsidRPr="00DE6002">
      <w:rPr>
        <w:bCs/>
        <w:spacing w:val="-2"/>
        <w:sz w:val="16"/>
        <w:szCs w:val="16"/>
      </w:rPr>
      <w:fldChar w:fldCharType="end"/>
    </w:r>
    <w:r w:rsidRPr="00DE6002">
      <w:rPr>
        <w:bCs/>
        <w:spacing w:val="-2"/>
        <w:sz w:val="16"/>
        <w:szCs w:val="16"/>
      </w:rPr>
      <w:tab/>
      <w:t>AOC CRSA</w:t>
    </w:r>
    <w:r w:rsidR="002A7804">
      <w:rPr>
        <w:bCs/>
        <w:spacing w:val="-2"/>
        <w:sz w:val="16"/>
        <w:szCs w:val="16"/>
      </w:rPr>
      <w:t>2</w:t>
    </w:r>
    <w:r w:rsidRPr="00DE6002">
      <w:rPr>
        <w:bCs/>
        <w:spacing w:val="-2"/>
        <w:sz w:val="16"/>
        <w:szCs w:val="16"/>
      </w:rPr>
      <w:t>F</w:t>
    </w:r>
    <w:r w:rsidR="002A7804">
      <w:rPr>
        <w:bCs/>
        <w:spacing w:val="-2"/>
        <w:sz w:val="16"/>
        <w:szCs w:val="16"/>
      </w:rPr>
      <w:t>S</w:t>
    </w:r>
    <w:r w:rsidRPr="00DE6002">
      <w:rPr>
        <w:bCs/>
        <w:spacing w:val="-2"/>
        <w:sz w:val="16"/>
        <w:szCs w:val="16"/>
      </w:rPr>
      <w:t>-</w:t>
    </w:r>
    <w:r w:rsidR="00A3298B">
      <w:rPr>
        <w:bCs/>
        <w:spacing w:val="-2"/>
        <w:sz w:val="16"/>
        <w:szCs w:val="16"/>
      </w:rPr>
      <w:t>082719</w:t>
    </w:r>
  </w:p>
  <w:p w14:paraId="5E09C593" w14:textId="77777777" w:rsidR="00A26586" w:rsidRDefault="00D673C8" w:rsidP="009E3228">
    <w:pPr>
      <w:pStyle w:val="BodyText"/>
      <w:tabs>
        <w:tab w:val="center" w:pos="4950"/>
        <w:tab w:val="right" w:pos="10800"/>
      </w:tabs>
      <w:ind w:right="0"/>
      <w:rPr>
        <w:sz w:val="16"/>
        <w:szCs w:val="16"/>
      </w:rPr>
    </w:pPr>
    <w:r w:rsidRPr="0065607F">
      <w:rPr>
        <w:sz w:val="16"/>
        <w:szCs w:val="16"/>
      </w:rPr>
      <w:t xml:space="preserve">Notice </w:t>
    </w:r>
    <w:r w:rsidR="00EC4329" w:rsidRPr="0065607F">
      <w:rPr>
        <w:sz w:val="16"/>
        <w:szCs w:val="16"/>
      </w:rPr>
      <w:t>of</w:t>
    </w:r>
    <w:r w:rsidRPr="0065607F">
      <w:rPr>
        <w:sz w:val="16"/>
        <w:szCs w:val="16"/>
      </w:rPr>
      <w:t xml:space="preserve"> Right </w:t>
    </w:r>
    <w:r w:rsidR="00A935AE" w:rsidRPr="0065607F">
      <w:rPr>
        <w:sz w:val="16"/>
        <w:szCs w:val="16"/>
      </w:rPr>
      <w:t>to</w:t>
    </w:r>
    <w:r w:rsidRPr="0065607F">
      <w:rPr>
        <w:sz w:val="16"/>
        <w:szCs w:val="16"/>
      </w:rPr>
      <w:t xml:space="preserve"> Apply </w:t>
    </w:r>
    <w:r w:rsidR="00A935AE">
      <w:rPr>
        <w:sz w:val="16"/>
        <w:szCs w:val="16"/>
      </w:rPr>
      <w:t>t</w:t>
    </w:r>
    <w:r w:rsidRPr="0065607F">
      <w:rPr>
        <w:sz w:val="16"/>
        <w:szCs w:val="16"/>
      </w:rPr>
      <w:t>o</w:t>
    </w:r>
    <w:r>
      <w:rPr>
        <w:sz w:val="16"/>
        <w:szCs w:val="16"/>
      </w:rPr>
      <w:t xml:space="preserve"> </w:t>
    </w:r>
    <w:r w:rsidRPr="0065607F">
      <w:rPr>
        <w:sz w:val="16"/>
        <w:szCs w:val="16"/>
      </w:rPr>
      <w:t>Have Conviction Set Aside;</w:t>
    </w:r>
    <w:r>
      <w:rPr>
        <w:sz w:val="16"/>
        <w:szCs w:val="16"/>
      </w:rPr>
      <w:t xml:space="preserve"> </w:t>
    </w:r>
    <w:r w:rsidRPr="0065607F">
      <w:rPr>
        <w:sz w:val="16"/>
        <w:szCs w:val="16"/>
      </w:rPr>
      <w:t>Restore</w:t>
    </w:r>
  </w:p>
  <w:p w14:paraId="3DE2ED09" w14:textId="37ED8786" w:rsidR="0065607F" w:rsidRPr="00DE6002" w:rsidRDefault="00D673C8" w:rsidP="009E3228">
    <w:pPr>
      <w:pStyle w:val="BodyText"/>
      <w:tabs>
        <w:tab w:val="center" w:pos="4950"/>
        <w:tab w:val="right" w:pos="10800"/>
      </w:tabs>
      <w:ind w:right="0"/>
      <w:rPr>
        <w:sz w:val="16"/>
        <w:szCs w:val="16"/>
      </w:rPr>
    </w:pPr>
    <w:r w:rsidRPr="0065607F">
      <w:rPr>
        <w:sz w:val="16"/>
        <w:szCs w:val="16"/>
      </w:rPr>
      <w:t xml:space="preserve">Civil Rights </w:t>
    </w:r>
    <w:r w:rsidR="00A935AE">
      <w:rPr>
        <w:sz w:val="16"/>
        <w:szCs w:val="16"/>
      </w:rPr>
      <w:t>a</w:t>
    </w:r>
    <w:r w:rsidRPr="0065607F">
      <w:rPr>
        <w:sz w:val="16"/>
        <w:szCs w:val="16"/>
      </w:rPr>
      <w:t xml:space="preserve">nd Right </w:t>
    </w:r>
    <w:r w:rsidR="00A935AE">
      <w:rPr>
        <w:sz w:val="16"/>
        <w:szCs w:val="16"/>
      </w:rPr>
      <w:t>to</w:t>
    </w:r>
    <w:r w:rsidRPr="0065607F">
      <w:rPr>
        <w:sz w:val="16"/>
        <w:szCs w:val="16"/>
      </w:rPr>
      <w:t xml:space="preserve"> Possess </w:t>
    </w:r>
    <w:r w:rsidR="00A935AE">
      <w:rPr>
        <w:sz w:val="16"/>
        <w:szCs w:val="16"/>
      </w:rPr>
      <w:t>a</w:t>
    </w:r>
    <w:r w:rsidRPr="0065607F">
      <w:rPr>
        <w:sz w:val="16"/>
        <w:szCs w:val="16"/>
      </w:rPr>
      <w:t xml:space="preserve"> Firearm</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C30AE8" w14:textId="77777777" w:rsidR="00CF65EA" w:rsidRDefault="00CF65EA" w:rsidP="00624C43">
    <w:pPr>
      <w:pStyle w:val="BodyText"/>
      <w:tabs>
        <w:tab w:val="clear" w:pos="4500"/>
        <w:tab w:val="clear" w:pos="7380"/>
        <w:tab w:val="clear" w:pos="8370"/>
        <w:tab w:val="clear" w:pos="9450"/>
        <w:tab w:val="left" w:pos="5040"/>
        <w:tab w:val="center" w:pos="5400"/>
        <w:tab w:val="right" w:pos="10800"/>
      </w:tabs>
      <w:ind w:right="0"/>
      <w:rPr>
        <w:spacing w:val="-2"/>
        <w:sz w:val="16"/>
        <w:szCs w:val="16"/>
      </w:rPr>
    </w:pPr>
  </w:p>
  <w:p w14:paraId="39549F2A" w14:textId="5D2AF9EE" w:rsidR="00624C43" w:rsidRDefault="00624C43" w:rsidP="00624C43">
    <w:pPr>
      <w:pStyle w:val="BodyText"/>
      <w:tabs>
        <w:tab w:val="clear" w:pos="4500"/>
        <w:tab w:val="clear" w:pos="7380"/>
        <w:tab w:val="clear" w:pos="8370"/>
        <w:tab w:val="clear" w:pos="9450"/>
        <w:tab w:val="left" w:pos="5040"/>
        <w:tab w:val="center" w:pos="5400"/>
        <w:tab w:val="right" w:pos="10800"/>
      </w:tabs>
      <w:ind w:right="0"/>
      <w:rPr>
        <w:bCs/>
        <w:spacing w:val="-2"/>
        <w:sz w:val="16"/>
        <w:szCs w:val="16"/>
      </w:rPr>
    </w:pPr>
    <w:r w:rsidRPr="00DE6002">
      <w:rPr>
        <w:spacing w:val="-2"/>
        <w:sz w:val="16"/>
        <w:szCs w:val="16"/>
      </w:rPr>
      <w:t>Arizona Supreme Court</w:t>
    </w:r>
    <w:r w:rsidRPr="00DE6002">
      <w:rPr>
        <w:spacing w:val="-2"/>
        <w:sz w:val="16"/>
        <w:szCs w:val="16"/>
      </w:rPr>
      <w:tab/>
    </w:r>
    <w:r w:rsidR="00FF18A3">
      <w:rPr>
        <w:spacing w:val="-2"/>
        <w:sz w:val="16"/>
        <w:szCs w:val="16"/>
      </w:rPr>
      <w:t xml:space="preserve">Page </w:t>
    </w:r>
    <w:r w:rsidRPr="00DE6002">
      <w:rPr>
        <w:bCs/>
        <w:spacing w:val="-2"/>
        <w:sz w:val="16"/>
        <w:szCs w:val="16"/>
      </w:rPr>
      <w:fldChar w:fldCharType="begin"/>
    </w:r>
    <w:r w:rsidRPr="00DE6002">
      <w:rPr>
        <w:bCs/>
        <w:spacing w:val="-2"/>
        <w:sz w:val="16"/>
        <w:szCs w:val="16"/>
      </w:rPr>
      <w:instrText xml:space="preserve"> PAGE  \* Arabic  \* MERGEFORMAT </w:instrText>
    </w:r>
    <w:r w:rsidRPr="00DE6002">
      <w:rPr>
        <w:bCs/>
        <w:spacing w:val="-2"/>
        <w:sz w:val="16"/>
        <w:szCs w:val="16"/>
      </w:rPr>
      <w:fldChar w:fldCharType="separate"/>
    </w:r>
    <w:r>
      <w:rPr>
        <w:bCs/>
        <w:spacing w:val="-2"/>
        <w:sz w:val="16"/>
        <w:szCs w:val="16"/>
      </w:rPr>
      <w:t>2</w:t>
    </w:r>
    <w:r w:rsidRPr="00DE6002">
      <w:rPr>
        <w:bCs/>
        <w:spacing w:val="-2"/>
        <w:sz w:val="16"/>
        <w:szCs w:val="16"/>
      </w:rPr>
      <w:fldChar w:fldCharType="end"/>
    </w:r>
    <w:r w:rsidRPr="00DE6002">
      <w:rPr>
        <w:spacing w:val="-2"/>
        <w:sz w:val="16"/>
        <w:szCs w:val="16"/>
      </w:rPr>
      <w:t xml:space="preserve"> of </w:t>
    </w:r>
    <w:r w:rsidRPr="00DE6002">
      <w:rPr>
        <w:bCs/>
        <w:spacing w:val="-2"/>
        <w:sz w:val="16"/>
        <w:szCs w:val="16"/>
      </w:rPr>
      <w:fldChar w:fldCharType="begin"/>
    </w:r>
    <w:r w:rsidRPr="00DE6002">
      <w:rPr>
        <w:bCs/>
        <w:spacing w:val="-2"/>
        <w:sz w:val="16"/>
        <w:szCs w:val="16"/>
      </w:rPr>
      <w:instrText xml:space="preserve"> NUMPAGES  \* Arabic  \* MERGEFORMAT </w:instrText>
    </w:r>
    <w:r w:rsidRPr="00DE6002">
      <w:rPr>
        <w:bCs/>
        <w:spacing w:val="-2"/>
        <w:sz w:val="16"/>
        <w:szCs w:val="16"/>
      </w:rPr>
      <w:fldChar w:fldCharType="separate"/>
    </w:r>
    <w:r>
      <w:rPr>
        <w:bCs/>
        <w:spacing w:val="-2"/>
        <w:sz w:val="16"/>
        <w:szCs w:val="16"/>
      </w:rPr>
      <w:t>5</w:t>
    </w:r>
    <w:r w:rsidRPr="00DE6002">
      <w:rPr>
        <w:bCs/>
        <w:spacing w:val="-2"/>
        <w:sz w:val="16"/>
        <w:szCs w:val="16"/>
      </w:rPr>
      <w:fldChar w:fldCharType="end"/>
    </w:r>
    <w:r w:rsidRPr="00DE6002">
      <w:rPr>
        <w:bCs/>
        <w:spacing w:val="-2"/>
        <w:sz w:val="16"/>
        <w:szCs w:val="16"/>
      </w:rPr>
      <w:tab/>
      <w:t>AOC CRSA</w:t>
    </w:r>
    <w:r>
      <w:rPr>
        <w:bCs/>
        <w:spacing w:val="-2"/>
        <w:sz w:val="16"/>
        <w:szCs w:val="16"/>
      </w:rPr>
      <w:t>2</w:t>
    </w:r>
    <w:r w:rsidRPr="00DE6002">
      <w:rPr>
        <w:bCs/>
        <w:spacing w:val="-2"/>
        <w:sz w:val="16"/>
        <w:szCs w:val="16"/>
      </w:rPr>
      <w:t>F</w:t>
    </w:r>
    <w:r>
      <w:rPr>
        <w:bCs/>
        <w:spacing w:val="-2"/>
        <w:sz w:val="16"/>
        <w:szCs w:val="16"/>
      </w:rPr>
      <w:t>S</w:t>
    </w:r>
    <w:r w:rsidRPr="00DE6002">
      <w:rPr>
        <w:bCs/>
        <w:spacing w:val="-2"/>
        <w:sz w:val="16"/>
        <w:szCs w:val="16"/>
      </w:rPr>
      <w:t>-</w:t>
    </w:r>
    <w:r>
      <w:rPr>
        <w:bCs/>
        <w:spacing w:val="-2"/>
        <w:sz w:val="16"/>
        <w:szCs w:val="16"/>
      </w:rPr>
      <w:t>082719</w:t>
    </w:r>
  </w:p>
  <w:p w14:paraId="6100F3A1" w14:textId="77777777" w:rsidR="00B15AFA" w:rsidRDefault="00624C43" w:rsidP="00624C43">
    <w:pPr>
      <w:pStyle w:val="BodyText"/>
      <w:tabs>
        <w:tab w:val="center" w:pos="4950"/>
        <w:tab w:val="right" w:pos="10800"/>
      </w:tabs>
      <w:ind w:right="0"/>
      <w:rPr>
        <w:sz w:val="16"/>
        <w:szCs w:val="16"/>
      </w:rPr>
    </w:pPr>
    <w:r w:rsidRPr="0065607F">
      <w:rPr>
        <w:sz w:val="16"/>
        <w:szCs w:val="16"/>
      </w:rPr>
      <w:t xml:space="preserve">Notice of Right to Apply </w:t>
    </w:r>
    <w:r>
      <w:rPr>
        <w:sz w:val="16"/>
        <w:szCs w:val="16"/>
      </w:rPr>
      <w:t>t</w:t>
    </w:r>
    <w:r w:rsidRPr="0065607F">
      <w:rPr>
        <w:sz w:val="16"/>
        <w:szCs w:val="16"/>
      </w:rPr>
      <w:t>o</w:t>
    </w:r>
    <w:r>
      <w:rPr>
        <w:sz w:val="16"/>
        <w:szCs w:val="16"/>
      </w:rPr>
      <w:t xml:space="preserve"> </w:t>
    </w:r>
    <w:r w:rsidRPr="0065607F">
      <w:rPr>
        <w:sz w:val="16"/>
        <w:szCs w:val="16"/>
      </w:rPr>
      <w:t>Have Conviction Set Aside;</w:t>
    </w:r>
    <w:r>
      <w:rPr>
        <w:sz w:val="16"/>
        <w:szCs w:val="16"/>
      </w:rPr>
      <w:t xml:space="preserve"> </w:t>
    </w:r>
    <w:r w:rsidRPr="0065607F">
      <w:rPr>
        <w:sz w:val="16"/>
        <w:szCs w:val="16"/>
      </w:rPr>
      <w:t xml:space="preserve">Restore </w:t>
    </w:r>
  </w:p>
  <w:p w14:paraId="7E6AD2BD" w14:textId="4E2E4B06" w:rsidR="00624C43" w:rsidRPr="00DE6002" w:rsidRDefault="00624C43" w:rsidP="00624C43">
    <w:pPr>
      <w:pStyle w:val="BodyText"/>
      <w:tabs>
        <w:tab w:val="center" w:pos="4950"/>
        <w:tab w:val="right" w:pos="10800"/>
      </w:tabs>
      <w:ind w:right="0"/>
      <w:rPr>
        <w:sz w:val="16"/>
        <w:szCs w:val="16"/>
      </w:rPr>
    </w:pPr>
    <w:r w:rsidRPr="0065607F">
      <w:rPr>
        <w:sz w:val="16"/>
        <w:szCs w:val="16"/>
      </w:rPr>
      <w:t xml:space="preserve">Civil Rights </w:t>
    </w:r>
    <w:r>
      <w:rPr>
        <w:sz w:val="16"/>
        <w:szCs w:val="16"/>
      </w:rPr>
      <w:t>a</w:t>
    </w:r>
    <w:r w:rsidRPr="0065607F">
      <w:rPr>
        <w:sz w:val="16"/>
        <w:szCs w:val="16"/>
      </w:rPr>
      <w:t xml:space="preserve">nd Right </w:t>
    </w:r>
    <w:r>
      <w:rPr>
        <w:sz w:val="16"/>
        <w:szCs w:val="16"/>
      </w:rPr>
      <w:t>to</w:t>
    </w:r>
    <w:r w:rsidRPr="0065607F">
      <w:rPr>
        <w:sz w:val="16"/>
        <w:szCs w:val="16"/>
      </w:rPr>
      <w:t xml:space="preserve"> Possess </w:t>
    </w:r>
    <w:r>
      <w:rPr>
        <w:sz w:val="16"/>
        <w:szCs w:val="16"/>
      </w:rPr>
      <w:t>a</w:t>
    </w:r>
    <w:r w:rsidRPr="0065607F">
      <w:rPr>
        <w:sz w:val="16"/>
        <w:szCs w:val="16"/>
      </w:rPr>
      <w:t xml:space="preserve"> Firearm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E516EC" w14:textId="77777777" w:rsidR="00CC6694" w:rsidRDefault="00CC6694">
      <w:r>
        <w:separator/>
      </w:r>
    </w:p>
  </w:footnote>
  <w:footnote w:type="continuationSeparator" w:id="0">
    <w:p w14:paraId="3944043C" w14:textId="77777777" w:rsidR="00CC6694" w:rsidRDefault="00CC6694">
      <w:r>
        <w:continuationSeparator/>
      </w:r>
    </w:p>
  </w:footnote>
  <w:footnote w:type="continuationNotice" w:id="1">
    <w:p w14:paraId="5964FD5E" w14:textId="77777777" w:rsidR="00CC6694" w:rsidRDefault="00CC669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29DBBE" w14:textId="6E38F010" w:rsidR="00241B8A" w:rsidRPr="00241B8A" w:rsidRDefault="00241B8A" w:rsidP="00241B8A">
    <w:pPr>
      <w:pStyle w:val="Header"/>
      <w:tabs>
        <w:tab w:val="right" w:pos="10080"/>
      </w:tabs>
      <w:ind w:left="5760"/>
      <w:rPr>
        <w:sz w:val="24"/>
        <w:szCs w:val="24"/>
        <w:u w:val="single"/>
        <w:lang w:val="es-MX"/>
      </w:rPr>
    </w:pPr>
    <w:r w:rsidRPr="00241B8A">
      <w:rPr>
        <w:b/>
        <w:sz w:val="24"/>
        <w:szCs w:val="24"/>
        <w:lang w:val="es-MX"/>
      </w:rPr>
      <w:t xml:space="preserve">Case </w:t>
    </w:r>
    <w:proofErr w:type="spellStart"/>
    <w:r w:rsidRPr="00241B8A">
      <w:rPr>
        <w:b/>
        <w:sz w:val="24"/>
        <w:szCs w:val="24"/>
        <w:lang w:val="es-MX"/>
      </w:rPr>
      <w:t>Number</w:t>
    </w:r>
    <w:proofErr w:type="spellEnd"/>
    <w:r w:rsidRPr="00241B8A">
      <w:rPr>
        <w:sz w:val="24"/>
        <w:szCs w:val="24"/>
        <w:lang w:val="es-MX"/>
      </w:rPr>
      <w:t xml:space="preserve">: </w:t>
    </w:r>
    <w:r w:rsidRPr="00241B8A">
      <w:rPr>
        <w:sz w:val="24"/>
        <w:szCs w:val="24"/>
        <w:u w:val="single"/>
        <w:lang w:val="es-MX"/>
      </w:rPr>
      <w:tab/>
    </w:r>
    <w:r w:rsidR="004F1310">
      <w:rPr>
        <w:sz w:val="24"/>
        <w:szCs w:val="24"/>
        <w:u w:val="single"/>
        <w:lang w:val="es-MX"/>
      </w:rPr>
      <w:tab/>
    </w:r>
  </w:p>
  <w:p w14:paraId="4453F5CE" w14:textId="793B596A" w:rsidR="00D17C35" w:rsidRPr="00CF65EA" w:rsidRDefault="00241B8A" w:rsidP="00CF65EA">
    <w:pPr>
      <w:tabs>
        <w:tab w:val="left" w:pos="5760"/>
      </w:tabs>
      <w:ind w:firstLine="806"/>
      <w:jc w:val="both"/>
      <w:rPr>
        <w:rFonts w:eastAsia="Calibri"/>
        <w:i/>
        <w:snapToGrid w:val="0"/>
        <w:sz w:val="24"/>
        <w:szCs w:val="24"/>
        <w:lang w:val="es-MX"/>
      </w:rPr>
    </w:pPr>
    <w:r w:rsidRPr="00FF18A3">
      <w:rPr>
        <w:rFonts w:eastAsia="Calibri"/>
        <w:i/>
        <w:snapToGrid w:val="0"/>
        <w:sz w:val="24"/>
        <w:szCs w:val="24"/>
        <w:lang w:val="es-MX"/>
      </w:rPr>
      <w:tab/>
    </w:r>
    <w:r w:rsidRPr="00B15AFA">
      <w:rPr>
        <w:rFonts w:eastAsia="Calibri"/>
        <w:i/>
        <w:snapToGrid w:val="0"/>
        <w:sz w:val="24"/>
        <w:szCs w:val="24"/>
        <w:lang w:val="es-MX"/>
      </w:rPr>
      <w:t>(Número de caso:)</w:t>
    </w:r>
  </w:p>
  <w:p w14:paraId="52F24334" w14:textId="77777777" w:rsidR="00D17C35" w:rsidRPr="00CF65EA" w:rsidRDefault="00D17C35">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B130D"/>
    <w:multiLevelType w:val="hybridMultilevel"/>
    <w:tmpl w:val="BA48F2AC"/>
    <w:lvl w:ilvl="0" w:tplc="E1EA6532">
      <w:start w:val="2"/>
      <w:numFmt w:val="decimal"/>
      <w:lvlText w:val="%1."/>
      <w:lvlJc w:val="left"/>
      <w:pPr>
        <w:tabs>
          <w:tab w:val="num" w:pos="450"/>
        </w:tabs>
        <w:ind w:left="450" w:hanging="360"/>
      </w:pPr>
      <w:rPr>
        <w:rFonts w:hint="default"/>
        <w:u w:val="none"/>
      </w:rPr>
    </w:lvl>
    <w:lvl w:ilvl="1" w:tplc="04090019" w:tentative="1">
      <w:start w:val="1"/>
      <w:numFmt w:val="lowerLetter"/>
      <w:lvlText w:val="%2."/>
      <w:lvlJc w:val="left"/>
      <w:pPr>
        <w:tabs>
          <w:tab w:val="num" w:pos="1170"/>
        </w:tabs>
        <w:ind w:left="1170" w:hanging="360"/>
      </w:p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1" w15:restartNumberingAfterBreak="0">
    <w:nsid w:val="2B9C3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4AB07F39"/>
    <w:multiLevelType w:val="hybridMultilevel"/>
    <w:tmpl w:val="9A6A573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BE578D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7923193D"/>
    <w:multiLevelType w:val="hybridMultilevel"/>
    <w:tmpl w:val="989AD2D0"/>
    <w:lvl w:ilvl="0" w:tplc="C708F0C0">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4CC"/>
    <w:rsid w:val="00004636"/>
    <w:rsid w:val="00006FF7"/>
    <w:rsid w:val="000218B2"/>
    <w:rsid w:val="00023602"/>
    <w:rsid w:val="00042E0D"/>
    <w:rsid w:val="000728C5"/>
    <w:rsid w:val="000944D3"/>
    <w:rsid w:val="00096196"/>
    <w:rsid w:val="000A0665"/>
    <w:rsid w:val="000B232A"/>
    <w:rsid w:val="000B2F92"/>
    <w:rsid w:val="000B3637"/>
    <w:rsid w:val="000D3D65"/>
    <w:rsid w:val="000E4E3C"/>
    <w:rsid w:val="00103425"/>
    <w:rsid w:val="00112943"/>
    <w:rsid w:val="0012283B"/>
    <w:rsid w:val="00122865"/>
    <w:rsid w:val="00122FF9"/>
    <w:rsid w:val="0013035C"/>
    <w:rsid w:val="00131560"/>
    <w:rsid w:val="00152C83"/>
    <w:rsid w:val="00170D76"/>
    <w:rsid w:val="0018533C"/>
    <w:rsid w:val="00191A93"/>
    <w:rsid w:val="001A021D"/>
    <w:rsid w:val="001C0D1F"/>
    <w:rsid w:val="001C1A2A"/>
    <w:rsid w:val="001C2E9D"/>
    <w:rsid w:val="001C7466"/>
    <w:rsid w:val="001D1277"/>
    <w:rsid w:val="001E4B40"/>
    <w:rsid w:val="001F186A"/>
    <w:rsid w:val="001F74A0"/>
    <w:rsid w:val="0020167C"/>
    <w:rsid w:val="00230AFF"/>
    <w:rsid w:val="00233DAA"/>
    <w:rsid w:val="0024079B"/>
    <w:rsid w:val="00241B8A"/>
    <w:rsid w:val="00245A13"/>
    <w:rsid w:val="00253DAF"/>
    <w:rsid w:val="00254018"/>
    <w:rsid w:val="0026358C"/>
    <w:rsid w:val="00273EA6"/>
    <w:rsid w:val="00280983"/>
    <w:rsid w:val="00282D71"/>
    <w:rsid w:val="002839AB"/>
    <w:rsid w:val="002915CA"/>
    <w:rsid w:val="00292C89"/>
    <w:rsid w:val="00296903"/>
    <w:rsid w:val="002A13C4"/>
    <w:rsid w:val="002A7804"/>
    <w:rsid w:val="002B3A26"/>
    <w:rsid w:val="002E1124"/>
    <w:rsid w:val="002F3D8D"/>
    <w:rsid w:val="00302B7A"/>
    <w:rsid w:val="003048FF"/>
    <w:rsid w:val="003161A7"/>
    <w:rsid w:val="00333174"/>
    <w:rsid w:val="00343749"/>
    <w:rsid w:val="0034782B"/>
    <w:rsid w:val="00357F7E"/>
    <w:rsid w:val="0036253F"/>
    <w:rsid w:val="00384582"/>
    <w:rsid w:val="00385A88"/>
    <w:rsid w:val="003A5386"/>
    <w:rsid w:val="003B0C05"/>
    <w:rsid w:val="003C624D"/>
    <w:rsid w:val="003D57E0"/>
    <w:rsid w:val="00414E4A"/>
    <w:rsid w:val="00416240"/>
    <w:rsid w:val="004170D5"/>
    <w:rsid w:val="004267D2"/>
    <w:rsid w:val="004279E0"/>
    <w:rsid w:val="004322A3"/>
    <w:rsid w:val="00432A5D"/>
    <w:rsid w:val="004753D2"/>
    <w:rsid w:val="00482634"/>
    <w:rsid w:val="004A1D16"/>
    <w:rsid w:val="004C394E"/>
    <w:rsid w:val="004D0516"/>
    <w:rsid w:val="004F1310"/>
    <w:rsid w:val="00500368"/>
    <w:rsid w:val="00507211"/>
    <w:rsid w:val="005120B6"/>
    <w:rsid w:val="005204CC"/>
    <w:rsid w:val="0054125C"/>
    <w:rsid w:val="00553BFB"/>
    <w:rsid w:val="005666C3"/>
    <w:rsid w:val="00580AF5"/>
    <w:rsid w:val="005903E0"/>
    <w:rsid w:val="005A4610"/>
    <w:rsid w:val="005D5BC9"/>
    <w:rsid w:val="005E7DFB"/>
    <w:rsid w:val="005F7972"/>
    <w:rsid w:val="00605B1B"/>
    <w:rsid w:val="006077AB"/>
    <w:rsid w:val="0061017A"/>
    <w:rsid w:val="00624C43"/>
    <w:rsid w:val="006313C7"/>
    <w:rsid w:val="006336B6"/>
    <w:rsid w:val="00652DA6"/>
    <w:rsid w:val="0065544B"/>
    <w:rsid w:val="0065607F"/>
    <w:rsid w:val="006578BE"/>
    <w:rsid w:val="00663283"/>
    <w:rsid w:val="00664D9F"/>
    <w:rsid w:val="006668E7"/>
    <w:rsid w:val="00673CE8"/>
    <w:rsid w:val="00675D11"/>
    <w:rsid w:val="00676C90"/>
    <w:rsid w:val="00687299"/>
    <w:rsid w:val="006952F7"/>
    <w:rsid w:val="006C5CC5"/>
    <w:rsid w:val="006F7634"/>
    <w:rsid w:val="00700589"/>
    <w:rsid w:val="00715CF5"/>
    <w:rsid w:val="00717142"/>
    <w:rsid w:val="007479FB"/>
    <w:rsid w:val="00777D35"/>
    <w:rsid w:val="00780B03"/>
    <w:rsid w:val="00781CB3"/>
    <w:rsid w:val="00787F2D"/>
    <w:rsid w:val="00794554"/>
    <w:rsid w:val="007B03E9"/>
    <w:rsid w:val="007C32A5"/>
    <w:rsid w:val="007D7488"/>
    <w:rsid w:val="007F4CC9"/>
    <w:rsid w:val="00811D74"/>
    <w:rsid w:val="0082360B"/>
    <w:rsid w:val="008361A7"/>
    <w:rsid w:val="00860DFD"/>
    <w:rsid w:val="008610EE"/>
    <w:rsid w:val="00866D32"/>
    <w:rsid w:val="00871D92"/>
    <w:rsid w:val="008A199C"/>
    <w:rsid w:val="008A44FE"/>
    <w:rsid w:val="008B0A9A"/>
    <w:rsid w:val="008B3938"/>
    <w:rsid w:val="008C731E"/>
    <w:rsid w:val="008D7643"/>
    <w:rsid w:val="008E33E8"/>
    <w:rsid w:val="009079CF"/>
    <w:rsid w:val="009117C0"/>
    <w:rsid w:val="00915912"/>
    <w:rsid w:val="00915D69"/>
    <w:rsid w:val="00920E56"/>
    <w:rsid w:val="0093763D"/>
    <w:rsid w:val="009636D7"/>
    <w:rsid w:val="00994799"/>
    <w:rsid w:val="009B58E4"/>
    <w:rsid w:val="009B5C43"/>
    <w:rsid w:val="009B6AD8"/>
    <w:rsid w:val="009B7D1D"/>
    <w:rsid w:val="009C44BF"/>
    <w:rsid w:val="009D637A"/>
    <w:rsid w:val="009E3228"/>
    <w:rsid w:val="00A02D35"/>
    <w:rsid w:val="00A15344"/>
    <w:rsid w:val="00A2188B"/>
    <w:rsid w:val="00A26586"/>
    <w:rsid w:val="00A30329"/>
    <w:rsid w:val="00A30582"/>
    <w:rsid w:val="00A3298B"/>
    <w:rsid w:val="00A40617"/>
    <w:rsid w:val="00A422E6"/>
    <w:rsid w:val="00A65084"/>
    <w:rsid w:val="00A7325B"/>
    <w:rsid w:val="00A90FB2"/>
    <w:rsid w:val="00A935AE"/>
    <w:rsid w:val="00AA395A"/>
    <w:rsid w:val="00AB034C"/>
    <w:rsid w:val="00AC5E65"/>
    <w:rsid w:val="00AE0EFC"/>
    <w:rsid w:val="00AE2D50"/>
    <w:rsid w:val="00B15AFA"/>
    <w:rsid w:val="00B2675D"/>
    <w:rsid w:val="00B416BB"/>
    <w:rsid w:val="00B41C8D"/>
    <w:rsid w:val="00B73190"/>
    <w:rsid w:val="00B92688"/>
    <w:rsid w:val="00B937DF"/>
    <w:rsid w:val="00BB3539"/>
    <w:rsid w:val="00BB3683"/>
    <w:rsid w:val="00BC10EF"/>
    <w:rsid w:val="00BC37EE"/>
    <w:rsid w:val="00BD6348"/>
    <w:rsid w:val="00BE6EE6"/>
    <w:rsid w:val="00BF57E5"/>
    <w:rsid w:val="00C02B2B"/>
    <w:rsid w:val="00C03C14"/>
    <w:rsid w:val="00C06CC0"/>
    <w:rsid w:val="00C20C4C"/>
    <w:rsid w:val="00C22EF3"/>
    <w:rsid w:val="00C30E19"/>
    <w:rsid w:val="00C3357A"/>
    <w:rsid w:val="00C33869"/>
    <w:rsid w:val="00C50AAB"/>
    <w:rsid w:val="00C55068"/>
    <w:rsid w:val="00C652FA"/>
    <w:rsid w:val="00C65809"/>
    <w:rsid w:val="00C66886"/>
    <w:rsid w:val="00C67A20"/>
    <w:rsid w:val="00C742EF"/>
    <w:rsid w:val="00C8129C"/>
    <w:rsid w:val="00C9470E"/>
    <w:rsid w:val="00CA208B"/>
    <w:rsid w:val="00CA561D"/>
    <w:rsid w:val="00CA6D65"/>
    <w:rsid w:val="00CC05EB"/>
    <w:rsid w:val="00CC4323"/>
    <w:rsid w:val="00CC6694"/>
    <w:rsid w:val="00CC7CC1"/>
    <w:rsid w:val="00CD161E"/>
    <w:rsid w:val="00CD79E6"/>
    <w:rsid w:val="00CF3600"/>
    <w:rsid w:val="00CF39AE"/>
    <w:rsid w:val="00CF65EA"/>
    <w:rsid w:val="00D01725"/>
    <w:rsid w:val="00D17C35"/>
    <w:rsid w:val="00D517EC"/>
    <w:rsid w:val="00D66251"/>
    <w:rsid w:val="00D673C8"/>
    <w:rsid w:val="00D67872"/>
    <w:rsid w:val="00D7243E"/>
    <w:rsid w:val="00D8157A"/>
    <w:rsid w:val="00D862A8"/>
    <w:rsid w:val="00D96D48"/>
    <w:rsid w:val="00DA2D0A"/>
    <w:rsid w:val="00DA4437"/>
    <w:rsid w:val="00DC4113"/>
    <w:rsid w:val="00DC7C0C"/>
    <w:rsid w:val="00DD2811"/>
    <w:rsid w:val="00DE6002"/>
    <w:rsid w:val="00DF1988"/>
    <w:rsid w:val="00E11E5D"/>
    <w:rsid w:val="00E21BC6"/>
    <w:rsid w:val="00E26432"/>
    <w:rsid w:val="00E31CCC"/>
    <w:rsid w:val="00E55804"/>
    <w:rsid w:val="00E56BFC"/>
    <w:rsid w:val="00E64E8E"/>
    <w:rsid w:val="00E72878"/>
    <w:rsid w:val="00E74548"/>
    <w:rsid w:val="00E82CBB"/>
    <w:rsid w:val="00E865FD"/>
    <w:rsid w:val="00E86B06"/>
    <w:rsid w:val="00E9151E"/>
    <w:rsid w:val="00E9612B"/>
    <w:rsid w:val="00EC0949"/>
    <w:rsid w:val="00EC1278"/>
    <w:rsid w:val="00EC4329"/>
    <w:rsid w:val="00EC5600"/>
    <w:rsid w:val="00ED19D2"/>
    <w:rsid w:val="00ED6224"/>
    <w:rsid w:val="00EE0D84"/>
    <w:rsid w:val="00EF69EF"/>
    <w:rsid w:val="00F06B12"/>
    <w:rsid w:val="00F200BA"/>
    <w:rsid w:val="00F353FB"/>
    <w:rsid w:val="00F36F44"/>
    <w:rsid w:val="00F43D88"/>
    <w:rsid w:val="00F4464A"/>
    <w:rsid w:val="00F52487"/>
    <w:rsid w:val="00F8157A"/>
    <w:rsid w:val="00F83291"/>
    <w:rsid w:val="00F850BC"/>
    <w:rsid w:val="00F91142"/>
    <w:rsid w:val="00F916A8"/>
    <w:rsid w:val="00FC3045"/>
    <w:rsid w:val="00FD60BF"/>
    <w:rsid w:val="00FF18A3"/>
    <w:rsid w:val="00FF19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89F83EA"/>
  <w15:chartTrackingRefBased/>
  <w15:docId w15:val="{0D91B02B-6C0A-4EEC-9DC7-45A6603CB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qFormat/>
    <w:pPr>
      <w:keepNext/>
      <w:framePr w:w="3142" w:h="1297" w:hSpace="180" w:wrap="around" w:vAnchor="text" w:hAnchor="page" w:x="940" w:y="511"/>
      <w:pBdr>
        <w:top w:val="double" w:sz="4" w:space="1" w:color="auto"/>
        <w:left w:val="double" w:sz="4" w:space="1" w:color="auto"/>
        <w:bottom w:val="double" w:sz="4" w:space="1" w:color="auto"/>
        <w:right w:val="double" w:sz="4" w:space="1" w:color="auto"/>
      </w:pBdr>
      <w:outlineLvl w:val="0"/>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tabs>
        <w:tab w:val="left" w:pos="4500"/>
        <w:tab w:val="left" w:pos="7380"/>
        <w:tab w:val="left" w:pos="8370"/>
        <w:tab w:val="left" w:pos="9450"/>
      </w:tabs>
      <w:ind w:right="1710"/>
    </w:pPr>
    <w:rPr>
      <w:sz w:val="24"/>
    </w:rPr>
  </w:style>
  <w:style w:type="paragraph" w:styleId="Caption">
    <w:name w:val="caption"/>
    <w:basedOn w:val="Normal"/>
    <w:next w:val="Normal"/>
    <w:qFormat/>
    <w:pPr>
      <w:tabs>
        <w:tab w:val="left" w:pos="3870"/>
      </w:tabs>
    </w:pPr>
    <w:rPr>
      <w:sz w:val="24"/>
    </w:rPr>
  </w:style>
  <w:style w:type="paragraph" w:styleId="BodyText2">
    <w:name w:val="Body Text 2"/>
    <w:basedOn w:val="Normal"/>
    <w:pPr>
      <w:framePr w:w="2329" w:h="1297" w:hRule="exact" w:hSpace="180" w:wrap="around" w:vAnchor="text" w:hAnchor="page" w:x="8428" w:y="85"/>
      <w:pBdr>
        <w:top w:val="double" w:sz="4" w:space="1" w:color="auto"/>
        <w:left w:val="double" w:sz="4" w:space="1" w:color="auto"/>
        <w:bottom w:val="double" w:sz="4" w:space="1" w:color="auto"/>
        <w:right w:val="double" w:sz="4" w:space="1" w:color="auto"/>
      </w:pBdr>
      <w:jc w:val="center"/>
    </w:pPr>
    <w:rPr>
      <w:sz w:val="24"/>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paragraph" w:styleId="BodyText3">
    <w:name w:val="Body Text 3"/>
    <w:basedOn w:val="Normal"/>
    <w:pPr>
      <w:tabs>
        <w:tab w:val="left" w:pos="4500"/>
        <w:tab w:val="left" w:pos="7380"/>
        <w:tab w:val="left" w:pos="8370"/>
        <w:tab w:val="left" w:pos="9450"/>
      </w:tabs>
      <w:ind w:right="1170"/>
    </w:pPr>
    <w:rPr>
      <w:sz w:val="24"/>
    </w:r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character" w:customStyle="1" w:styleId="BodyTextChar">
    <w:name w:val="Body Text Char"/>
    <w:link w:val="BodyText"/>
    <w:rsid w:val="00292C89"/>
    <w:rPr>
      <w:sz w:val="24"/>
    </w:rPr>
  </w:style>
  <w:style w:type="character" w:styleId="CommentReference">
    <w:name w:val="annotation reference"/>
    <w:basedOn w:val="DefaultParagraphFont"/>
    <w:uiPriority w:val="99"/>
    <w:semiHidden/>
    <w:unhideWhenUsed/>
    <w:rsid w:val="00F91142"/>
    <w:rPr>
      <w:sz w:val="16"/>
      <w:szCs w:val="16"/>
    </w:rPr>
  </w:style>
  <w:style w:type="paragraph" w:styleId="CommentText">
    <w:name w:val="annotation text"/>
    <w:basedOn w:val="Normal"/>
    <w:link w:val="CommentTextChar"/>
    <w:uiPriority w:val="99"/>
    <w:semiHidden/>
    <w:unhideWhenUsed/>
    <w:rsid w:val="00F91142"/>
  </w:style>
  <w:style w:type="character" w:customStyle="1" w:styleId="CommentTextChar">
    <w:name w:val="Comment Text Char"/>
    <w:basedOn w:val="DefaultParagraphFont"/>
    <w:link w:val="CommentText"/>
    <w:uiPriority w:val="99"/>
    <w:semiHidden/>
    <w:rsid w:val="00F91142"/>
  </w:style>
  <w:style w:type="paragraph" w:styleId="CommentSubject">
    <w:name w:val="annotation subject"/>
    <w:basedOn w:val="CommentText"/>
    <w:next w:val="CommentText"/>
    <w:link w:val="CommentSubjectChar"/>
    <w:uiPriority w:val="99"/>
    <w:semiHidden/>
    <w:unhideWhenUsed/>
    <w:rsid w:val="00F91142"/>
    <w:rPr>
      <w:b/>
      <w:bCs/>
    </w:rPr>
  </w:style>
  <w:style w:type="character" w:customStyle="1" w:styleId="CommentSubjectChar">
    <w:name w:val="Comment Subject Char"/>
    <w:basedOn w:val="CommentTextChar"/>
    <w:link w:val="CommentSubject"/>
    <w:uiPriority w:val="99"/>
    <w:semiHidden/>
    <w:rsid w:val="00F91142"/>
    <w:rPr>
      <w:b/>
      <w:bCs/>
    </w:rPr>
  </w:style>
  <w:style w:type="character" w:customStyle="1" w:styleId="HeaderChar">
    <w:name w:val="Header Char"/>
    <w:basedOn w:val="DefaultParagraphFont"/>
    <w:link w:val="Header"/>
    <w:uiPriority w:val="99"/>
    <w:rsid w:val="00D17C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670930">
      <w:bodyDiv w:val="1"/>
      <w:marLeft w:val="0"/>
      <w:marRight w:val="0"/>
      <w:marTop w:val="0"/>
      <w:marBottom w:val="0"/>
      <w:divBdr>
        <w:top w:val="none" w:sz="0" w:space="0" w:color="auto"/>
        <w:left w:val="none" w:sz="0" w:space="0" w:color="auto"/>
        <w:bottom w:val="none" w:sz="0" w:space="0" w:color="auto"/>
        <w:right w:val="none" w:sz="0" w:space="0" w:color="auto"/>
      </w:divBdr>
    </w:div>
    <w:div w:id="1067726345">
      <w:bodyDiv w:val="1"/>
      <w:marLeft w:val="96"/>
      <w:marRight w:val="96"/>
      <w:marTop w:val="0"/>
      <w:marBottom w:val="96"/>
      <w:divBdr>
        <w:top w:val="none" w:sz="0" w:space="0" w:color="auto"/>
        <w:left w:val="none" w:sz="0" w:space="0" w:color="auto"/>
        <w:bottom w:val="none" w:sz="0" w:space="0" w:color="auto"/>
        <w:right w:val="none" w:sz="0" w:space="0" w:color="auto"/>
      </w:divBdr>
    </w:div>
    <w:div w:id="1214730753">
      <w:bodyDiv w:val="1"/>
      <w:marLeft w:val="96"/>
      <w:marRight w:val="96"/>
      <w:marTop w:val="0"/>
      <w:marBottom w:val="96"/>
      <w:divBdr>
        <w:top w:val="none" w:sz="0" w:space="0" w:color="auto"/>
        <w:left w:val="none" w:sz="0" w:space="0" w:color="auto"/>
        <w:bottom w:val="none" w:sz="0" w:space="0" w:color="auto"/>
        <w:right w:val="none" w:sz="0" w:space="0" w:color="auto"/>
      </w:divBdr>
    </w:div>
    <w:div w:id="1605191448">
      <w:bodyDiv w:val="1"/>
      <w:marLeft w:val="0"/>
      <w:marRight w:val="0"/>
      <w:marTop w:val="0"/>
      <w:marBottom w:val="0"/>
      <w:divBdr>
        <w:top w:val="none" w:sz="0" w:space="0" w:color="auto"/>
        <w:left w:val="none" w:sz="0" w:space="0" w:color="auto"/>
        <w:bottom w:val="none" w:sz="0" w:space="0" w:color="auto"/>
        <w:right w:val="none" w:sz="0" w:space="0" w:color="auto"/>
      </w:divBdr>
    </w:div>
    <w:div w:id="1793674642">
      <w:bodyDiv w:val="1"/>
      <w:marLeft w:val="0"/>
      <w:marRight w:val="0"/>
      <w:marTop w:val="0"/>
      <w:marBottom w:val="0"/>
      <w:divBdr>
        <w:top w:val="none" w:sz="0" w:space="0" w:color="auto"/>
        <w:left w:val="none" w:sz="0" w:space="0" w:color="auto"/>
        <w:bottom w:val="none" w:sz="0" w:space="0" w:color="auto"/>
        <w:right w:val="none" w:sz="0" w:space="0" w:color="auto"/>
      </w:divBdr>
    </w:div>
    <w:div w:id="2007393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2019-08-27T07:00:00+00:00</EffectiveDate>
    <CaseType xmlns="521f91b8-91cc-4ac0-8293-5b66aee000f1">Criminal</CaseType>
    <FormNo_x002e_0 xmlns="521f91b8-91cc-4ac0-8293-5b66aee000f1">AOCCRSA2FS</FormNo_x002e_0>
    <CourtType xmlns="521f91b8-91cc-4ac0-8293-5b66aee000f1" xsi:nil="true"/>
    <Notes xmlns="521f91b8-91cc-4ac0-8293-5b66aee000f1">Set Aside, Restoration</Notes>
    <FormNo_x002e_ xmlns="521f91b8-91cc-4ac0-8293-5b66aee000f1">Aviso del derecho a solicitar la anulación de una condena, la rehabilitación de los derechos civiles y la recuperación del derecho a poseer armas de fuego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3D98EEE-DB77-4FF9-BD3B-EADF56A16346}"/>
</file>

<file path=customXml/itemProps2.xml><?xml version="1.0" encoding="utf-8"?>
<ds:datastoreItem xmlns:ds="http://schemas.openxmlformats.org/officeDocument/2006/customXml" ds:itemID="{0FC281C5-07F1-4422-B727-85197B7C142E}">
  <ds:schemaRefs>
    <ds:schemaRef ds:uri="http://schemas.microsoft.com/sharepoint/v3/contenttype/forms"/>
  </ds:schemaRefs>
</ds:datastoreItem>
</file>

<file path=customXml/itemProps3.xml><?xml version="1.0" encoding="utf-8"?>
<ds:datastoreItem xmlns:ds="http://schemas.openxmlformats.org/officeDocument/2006/customXml" ds:itemID="{E43D648D-A6EE-4BD3-B153-A976A1B658C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5</Pages>
  <Words>1488</Words>
  <Characters>8482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Criminal Form 23 Notice of Rights of Appeal Capital &amp; Non-Capital</vt:lpstr>
    </vt:vector>
  </TitlesOfParts>
  <Company>City of Phoenix</Company>
  <LinksUpToDate>false</LinksUpToDate>
  <CharactersWithSpaces>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KHearon</dc:creator>
  <cp:keywords/>
  <dc:description>Rev.7/06</dc:description>
  <cp:lastModifiedBy>Graber, Julie</cp:lastModifiedBy>
  <cp:revision>5</cp:revision>
  <cp:lastPrinted>2019-07-29T17:53:00Z</cp:lastPrinted>
  <dcterms:created xsi:type="dcterms:W3CDTF">2020-03-10T16:44:00Z</dcterms:created>
  <dcterms:modified xsi:type="dcterms:W3CDTF">2020-10-30T19:20:00Z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0x010100E6763D6D418F404B8C286A070F9533E6</vt:lpwstr>
  </property>
</Properties>
</file>