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B8198" w14:textId="77777777" w:rsidR="000054A1" w:rsidRPr="000054A1" w:rsidRDefault="000054A1" w:rsidP="007A364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zCs w:val="24"/>
          <w:u w:val="single"/>
        </w:rPr>
      </w:pPr>
      <w:r w:rsidRPr="000054A1">
        <w:rPr>
          <w:rFonts w:ascii="Times New Roman" w:eastAsia="Times New Roman" w:hAnsi="Times New Roman"/>
          <w:bCs/>
          <w:szCs w:val="24"/>
        </w:rPr>
        <w:t xml:space="preserve">Person Filing: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</w:p>
    <w:p w14:paraId="30E77571" w14:textId="77777777" w:rsidR="000054A1" w:rsidRPr="000054A1" w:rsidRDefault="000054A1" w:rsidP="007A364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4"/>
          <w:u w:val="single"/>
        </w:rPr>
      </w:pPr>
      <w:r w:rsidRPr="000054A1">
        <w:rPr>
          <w:rFonts w:ascii="Times New Roman" w:eastAsia="Times New Roman" w:hAnsi="Times New Roman"/>
          <w:bCs/>
          <w:szCs w:val="24"/>
        </w:rPr>
        <w:t xml:space="preserve">Address (if not protected):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</w:p>
    <w:p w14:paraId="3A9145FF" w14:textId="77777777" w:rsidR="000054A1" w:rsidRPr="000054A1" w:rsidRDefault="000054A1" w:rsidP="007A364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zCs w:val="24"/>
          <w:u w:val="single"/>
        </w:rPr>
      </w:pPr>
      <w:r w:rsidRPr="000054A1">
        <w:rPr>
          <w:rFonts w:ascii="Times New Roman" w:eastAsia="Times New Roman" w:hAnsi="Times New Roman"/>
          <w:bCs/>
          <w:szCs w:val="24"/>
        </w:rPr>
        <w:t xml:space="preserve">City, State, Zip Code: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</w:p>
    <w:p w14:paraId="72370839" w14:textId="77777777" w:rsidR="000054A1" w:rsidRPr="000054A1" w:rsidRDefault="000054A1" w:rsidP="007A364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4"/>
          <w:u w:val="single"/>
        </w:rPr>
      </w:pPr>
      <w:r w:rsidRPr="000054A1">
        <w:rPr>
          <w:rFonts w:ascii="Times New Roman" w:eastAsia="Times New Roman" w:hAnsi="Times New Roman"/>
          <w:bCs/>
          <w:szCs w:val="24"/>
        </w:rPr>
        <w:t xml:space="preserve">Telephone: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 xml:space="preserve">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</w:p>
    <w:p w14:paraId="44436293" w14:textId="77777777" w:rsidR="000054A1" w:rsidRPr="000054A1" w:rsidRDefault="000054A1" w:rsidP="007A364E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szCs w:val="24"/>
          <w:u w:val="single"/>
        </w:rPr>
      </w:pPr>
      <w:r w:rsidRPr="000054A1">
        <w:rPr>
          <w:rFonts w:ascii="Times New Roman" w:eastAsia="Times New Roman" w:hAnsi="Times New Roman"/>
          <w:szCs w:val="24"/>
        </w:rPr>
        <w:t xml:space="preserve">Email Address: </w:t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  <w:r w:rsidRPr="000054A1">
        <w:rPr>
          <w:rFonts w:ascii="Times New Roman" w:eastAsia="Times New Roman" w:hAnsi="Times New Roman"/>
          <w:szCs w:val="24"/>
          <w:u w:val="single"/>
        </w:rPr>
        <w:tab/>
      </w:r>
    </w:p>
    <w:p w14:paraId="68298295" w14:textId="77777777" w:rsidR="000054A1" w:rsidRPr="000054A1" w:rsidRDefault="000054A1" w:rsidP="007A364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4"/>
          <w:u w:val="single"/>
        </w:rPr>
      </w:pPr>
      <w:r w:rsidRPr="000054A1">
        <w:rPr>
          <w:rFonts w:ascii="Times New Roman" w:eastAsia="Times New Roman" w:hAnsi="Times New Roman"/>
          <w:bCs/>
          <w:szCs w:val="24"/>
        </w:rPr>
        <w:t xml:space="preserve">Representing [  ] Self or [  ] Attorney for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</w:p>
    <w:p w14:paraId="1B837E86" w14:textId="77777777" w:rsidR="000054A1" w:rsidRPr="000054A1" w:rsidRDefault="000054A1" w:rsidP="007A364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4"/>
          <w:u w:val="single"/>
        </w:rPr>
      </w:pPr>
      <w:r w:rsidRPr="000054A1">
        <w:rPr>
          <w:rFonts w:ascii="Times New Roman" w:eastAsia="Times New Roman" w:hAnsi="Times New Roman"/>
          <w:bCs/>
          <w:szCs w:val="24"/>
        </w:rPr>
        <w:t xml:space="preserve">Lawyer’s Bar Number: </w:t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  <w:r w:rsidRPr="000054A1">
        <w:rPr>
          <w:rFonts w:ascii="Times New Roman" w:eastAsia="Times New Roman" w:hAnsi="Times New Roman"/>
          <w:bCs/>
          <w:szCs w:val="24"/>
          <w:u w:val="single"/>
        </w:rPr>
        <w:tab/>
      </w:r>
    </w:p>
    <w:p w14:paraId="5624D3F0" w14:textId="77777777" w:rsidR="00F05999" w:rsidRPr="00A033FF" w:rsidRDefault="00F05999" w:rsidP="007A364E">
      <w:pPr>
        <w:spacing w:line="300" w:lineRule="auto"/>
        <w:rPr>
          <w:rFonts w:ascii="Times New Roman" w:hAnsi="Times New Roman"/>
          <w:szCs w:val="24"/>
        </w:rPr>
      </w:pPr>
    </w:p>
    <w:p w14:paraId="3E22CCCD" w14:textId="77777777" w:rsidR="00F77C13" w:rsidRDefault="00F77C13" w:rsidP="007A36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817B8A7" w14:textId="77777777" w:rsidR="00F77C13" w:rsidRDefault="00F77C13" w:rsidP="007A36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2113B2E4" w14:textId="77777777" w:rsidR="00F77C13" w:rsidRDefault="00F77C13" w:rsidP="007A36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BC28E9A" w14:textId="77777777" w:rsidR="00F77C13" w:rsidRDefault="00F77C13" w:rsidP="007A36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1E55F25" w14:textId="77777777" w:rsidR="00F77C13" w:rsidRPr="000255B5" w:rsidRDefault="00F77C13" w:rsidP="007A36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noProof/>
          <w:color w:val="C0C0C0"/>
          <w:szCs w:val="24"/>
        </w:rPr>
      </w:pPr>
      <w:r w:rsidRPr="000255B5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3A412470" w14:textId="77777777" w:rsidR="00FA6751" w:rsidRDefault="00FA6751" w:rsidP="007A364E">
      <w:pPr>
        <w:widowControl w:val="0"/>
        <w:autoSpaceDE w:val="0"/>
        <w:autoSpaceDN w:val="0"/>
        <w:adjustRightInd w:val="0"/>
        <w:spacing w:after="0" w:line="300" w:lineRule="auto"/>
        <w:ind w:firstLine="0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B13C92">
        <w:rPr>
          <w:rFonts w:ascii="Times New Roman" w:hAnsi="Times New Roman"/>
          <w:color w:val="000000"/>
          <w:sz w:val="28"/>
          <w:szCs w:val="24"/>
          <w:u w:val="single"/>
        </w:rPr>
        <w:t xml:space="preserve">   </w:t>
      </w:r>
      <w:r w:rsidRPr="00B13C92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B13C92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B13C92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B13C92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COURT OF ARIZONA</w:t>
      </w:r>
    </w:p>
    <w:p w14:paraId="701FB51A" w14:textId="77777777" w:rsidR="00FA6751" w:rsidRPr="00425B8C" w:rsidRDefault="00FA6751" w:rsidP="007A364E">
      <w:pPr>
        <w:widowControl w:val="0"/>
        <w:autoSpaceDE w:val="0"/>
        <w:autoSpaceDN w:val="0"/>
        <w:adjustRightInd w:val="0"/>
        <w:spacing w:after="0" w:line="300" w:lineRule="auto"/>
        <w:ind w:firstLine="0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4F977AEF" w14:textId="77777777" w:rsidR="008E0DBC" w:rsidRPr="00A033FF" w:rsidRDefault="008E0DBC" w:rsidP="007A364E">
      <w:pPr>
        <w:spacing w:after="0" w:line="300" w:lineRule="auto"/>
        <w:ind w:firstLine="0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E0DBC" w:rsidRPr="00A033FF" w14:paraId="33D2AB63" w14:textId="77777777" w:rsidTr="009B288A">
        <w:tc>
          <w:tcPr>
            <w:tcW w:w="4320" w:type="dxa"/>
          </w:tcPr>
          <w:p w14:paraId="347206A9" w14:textId="77777777" w:rsidR="00BF120B" w:rsidRPr="00A033FF" w:rsidRDefault="00BF120B" w:rsidP="007A364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STATE OF ARIZONA, Plaintiff</w:t>
            </w:r>
          </w:p>
          <w:p w14:paraId="15764582" w14:textId="77777777" w:rsidR="00BF120B" w:rsidRPr="00A033FF" w:rsidRDefault="00BF120B" w:rsidP="007A364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</w:p>
          <w:p w14:paraId="755543F8" w14:textId="77777777" w:rsidR="00BF120B" w:rsidRPr="00A033FF" w:rsidRDefault="00BF120B" w:rsidP="007A364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-vs-</w:t>
            </w:r>
          </w:p>
          <w:p w14:paraId="631D86B0" w14:textId="77777777" w:rsidR="00BF120B" w:rsidRPr="00A033FF" w:rsidRDefault="00BF120B" w:rsidP="007A364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</w:p>
          <w:p w14:paraId="7EC5090B" w14:textId="77777777" w:rsidR="00BF120B" w:rsidRPr="00A033FF" w:rsidRDefault="00BF120B" w:rsidP="007A364E">
            <w:pPr>
              <w:tabs>
                <w:tab w:val="right" w:pos="3945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</w:p>
          <w:p w14:paraId="014D7F0D" w14:textId="07A3408A" w:rsidR="008E0DBC" w:rsidRPr="00A033FF" w:rsidRDefault="008B5BCF" w:rsidP="007A364E">
            <w:pPr>
              <w:spacing w:line="300" w:lineRule="auto"/>
              <w:ind w:firstLine="0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Defendant (FIRST, MI, LAST NAME)</w:t>
            </w:r>
          </w:p>
        </w:tc>
        <w:tc>
          <w:tcPr>
            <w:tcW w:w="1440" w:type="dxa"/>
          </w:tcPr>
          <w:p w14:paraId="150FCDEC" w14:textId="77777777" w:rsidR="008E0DBC" w:rsidRPr="00A033FF" w:rsidRDefault="008E0DBC" w:rsidP="007A364E">
            <w:pPr>
              <w:spacing w:line="300" w:lineRule="auto"/>
              <w:ind w:firstLine="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320" w:type="dxa"/>
          </w:tcPr>
          <w:p w14:paraId="323A24B7" w14:textId="26A5ED6C" w:rsidR="00BF120B" w:rsidRPr="00A033FF" w:rsidRDefault="00BF120B" w:rsidP="007A364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[</w:t>
            </w:r>
            <w:r w:rsidR="008B5BCF"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Case/Complaint No.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]</w:t>
            </w:r>
          </w:p>
          <w:p w14:paraId="7B9F6003" w14:textId="77777777" w:rsidR="00BF120B" w:rsidRPr="00A033FF" w:rsidRDefault="00BF120B" w:rsidP="007A364E">
            <w:pPr>
              <w:tabs>
                <w:tab w:val="right" w:pos="3992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</w:rPr>
            </w:pPr>
            <w:r w:rsidRPr="00A033FF"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</w:rPr>
              <w:tab/>
            </w:r>
          </w:p>
          <w:p w14:paraId="2C3343A2" w14:textId="77777777" w:rsidR="00BF120B" w:rsidRPr="00A033FF" w:rsidRDefault="00BF120B" w:rsidP="007A364E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</w:pPr>
          </w:p>
          <w:p w14:paraId="63792ED4" w14:textId="77777777" w:rsidR="00BF120B" w:rsidRPr="00A033FF" w:rsidRDefault="00BF120B" w:rsidP="007A364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  <w:t>NOTICE REQUESTING</w:t>
            </w:r>
          </w:p>
          <w:p w14:paraId="74D894D5" w14:textId="003745B0" w:rsidR="008E0DBC" w:rsidRPr="00A033FF" w:rsidRDefault="00BF120B" w:rsidP="007A364E">
            <w:pPr>
              <w:spacing w:line="300" w:lineRule="auto"/>
              <w:ind w:firstLine="0"/>
              <w:jc w:val="left"/>
              <w:rPr>
                <w:rFonts w:ascii="Times New Roman" w:hAnsi="Times New Roman"/>
                <w:szCs w:val="24"/>
              </w:rPr>
            </w:pPr>
            <w:r w:rsidRPr="00A033FF"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  <w:t>POST-CONVICTION RELIEF</w:t>
            </w:r>
          </w:p>
        </w:tc>
      </w:tr>
    </w:tbl>
    <w:p w14:paraId="3405C01E" w14:textId="77777777" w:rsidR="008E0DBC" w:rsidRPr="00A033FF" w:rsidRDefault="008E0DBC" w:rsidP="007A364E">
      <w:pPr>
        <w:spacing w:after="0" w:line="300" w:lineRule="auto"/>
        <w:ind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  <w:t xml:space="preserve"> </w:t>
      </w:r>
    </w:p>
    <w:p w14:paraId="5BA81FDB" w14:textId="77777777" w:rsidR="008E0DBC" w:rsidRPr="00A033FF" w:rsidRDefault="008E0DBC" w:rsidP="007A364E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00" w:lineRule="auto"/>
        <w:ind w:left="0" w:firstLine="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If the Defendant was sentenced after a </w:t>
      </w:r>
      <w:r w:rsidRPr="00A033FF">
        <w:rPr>
          <w:rFonts w:ascii="Times New Roman" w:hAnsi="Times New Roman"/>
          <w:b/>
          <w:szCs w:val="24"/>
        </w:rPr>
        <w:t>trial</w:t>
      </w:r>
      <w:r w:rsidRPr="00A033FF">
        <w:rPr>
          <w:rFonts w:ascii="Times New Roman" w:hAnsi="Times New Roman"/>
          <w:szCs w:val="24"/>
        </w:rPr>
        <w:t xml:space="preserve"> or after a </w:t>
      </w:r>
      <w:r w:rsidRPr="00A033FF">
        <w:rPr>
          <w:rFonts w:ascii="Times New Roman" w:hAnsi="Times New Roman"/>
          <w:b/>
          <w:szCs w:val="24"/>
        </w:rPr>
        <w:t>probation violation hearing</w:t>
      </w:r>
      <w:r w:rsidRPr="00A033FF">
        <w:rPr>
          <w:rFonts w:ascii="Times New Roman" w:hAnsi="Times New Roman"/>
          <w:szCs w:val="24"/>
        </w:rPr>
        <w:t xml:space="preserve">, the Defendant must request relief under </w:t>
      </w:r>
      <w:r w:rsidRPr="00A033FF">
        <w:rPr>
          <w:rFonts w:ascii="Times New Roman" w:hAnsi="Times New Roman"/>
          <w:b/>
          <w:szCs w:val="24"/>
          <w:u w:val="single"/>
        </w:rPr>
        <w:t>Rule 32</w:t>
      </w:r>
      <w:r w:rsidRPr="00A033FF">
        <w:rPr>
          <w:rFonts w:ascii="Times New Roman" w:hAnsi="Times New Roman"/>
          <w:szCs w:val="24"/>
        </w:rPr>
        <w:t xml:space="preserve"> of the Arizona Rules of Criminal Procedure.</w:t>
      </w:r>
    </w:p>
    <w:p w14:paraId="5BDAF00B" w14:textId="77777777" w:rsidR="008E0DBC" w:rsidRPr="00A033FF" w:rsidRDefault="008E0DBC" w:rsidP="007A364E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00" w:lineRule="auto"/>
        <w:ind w:left="0" w:firstLine="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If the Defendant was sentenced after a </w:t>
      </w:r>
      <w:r w:rsidRPr="00A033FF">
        <w:rPr>
          <w:rFonts w:ascii="Times New Roman" w:hAnsi="Times New Roman"/>
          <w:b/>
          <w:szCs w:val="24"/>
        </w:rPr>
        <w:t>plea of guilty or no contest</w:t>
      </w:r>
      <w:r w:rsidRPr="00A033FF">
        <w:rPr>
          <w:rFonts w:ascii="Times New Roman" w:hAnsi="Times New Roman"/>
          <w:szCs w:val="24"/>
        </w:rPr>
        <w:t xml:space="preserve">, after the </w:t>
      </w:r>
      <w:r w:rsidRPr="00A033FF">
        <w:rPr>
          <w:rFonts w:ascii="Times New Roman" w:hAnsi="Times New Roman"/>
          <w:b/>
          <w:szCs w:val="24"/>
        </w:rPr>
        <w:t>admission of a probation violation</w:t>
      </w:r>
      <w:r w:rsidRPr="00A033FF">
        <w:rPr>
          <w:rFonts w:ascii="Times New Roman" w:hAnsi="Times New Roman"/>
          <w:szCs w:val="24"/>
        </w:rPr>
        <w:t xml:space="preserve">, or after an </w:t>
      </w:r>
      <w:r w:rsidRPr="00A033FF">
        <w:rPr>
          <w:rFonts w:ascii="Times New Roman" w:hAnsi="Times New Roman"/>
          <w:b/>
          <w:szCs w:val="24"/>
        </w:rPr>
        <w:t>automatic violation of probation</w:t>
      </w:r>
      <w:r w:rsidRPr="00A033FF">
        <w:rPr>
          <w:rFonts w:ascii="Times New Roman" w:hAnsi="Times New Roman"/>
          <w:szCs w:val="24"/>
        </w:rPr>
        <w:t xml:space="preserve">, the Defendant must request relief under </w:t>
      </w:r>
      <w:r w:rsidRPr="00A033FF">
        <w:rPr>
          <w:rFonts w:ascii="Times New Roman" w:hAnsi="Times New Roman"/>
          <w:b/>
          <w:szCs w:val="24"/>
          <w:u w:val="single"/>
        </w:rPr>
        <w:t>Rule 33</w:t>
      </w:r>
      <w:r w:rsidRPr="00A033FF">
        <w:rPr>
          <w:rFonts w:ascii="Times New Roman" w:hAnsi="Times New Roman"/>
          <w:szCs w:val="24"/>
        </w:rPr>
        <w:t xml:space="preserve"> of the Arizona Rules of Criminal Procedure.</w:t>
      </w:r>
    </w:p>
    <w:p w14:paraId="7937CDE1" w14:textId="50251AB9" w:rsidR="008E0DBC" w:rsidRPr="00A033FF" w:rsidRDefault="008E0DBC" w:rsidP="007A364E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ind w:left="0" w:firstLine="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There are time limits for filing this notice.  See section C below.  There are also time limits for filing a petition for post-conviction relief.  See </w:t>
      </w:r>
      <w:r w:rsidRPr="00A033FF">
        <w:rPr>
          <w:rFonts w:ascii="Times New Roman" w:hAnsi="Times New Roman"/>
          <w:b/>
          <w:szCs w:val="24"/>
        </w:rPr>
        <w:t>Rules 32.7 and 33.7</w:t>
      </w:r>
      <w:r w:rsidRPr="00A033FF">
        <w:rPr>
          <w:rFonts w:ascii="Times New Roman" w:hAnsi="Times New Roman"/>
          <w:szCs w:val="24"/>
        </w:rPr>
        <w:t>.</w:t>
      </w:r>
    </w:p>
    <w:p w14:paraId="6CE2228D" w14:textId="77777777" w:rsidR="008E0DBC" w:rsidRPr="00A033FF" w:rsidRDefault="008E0DBC" w:rsidP="007A364E">
      <w:pPr>
        <w:pStyle w:val="ListParagraph"/>
        <w:spacing w:after="0" w:line="300" w:lineRule="auto"/>
        <w:contextualSpacing w:val="0"/>
        <w:rPr>
          <w:rFonts w:ascii="Times New Roman" w:hAnsi="Times New Roman"/>
          <w:szCs w:val="24"/>
        </w:rPr>
      </w:pPr>
    </w:p>
    <w:p w14:paraId="3A547821" w14:textId="7B3F81BB" w:rsidR="008E0DBC" w:rsidRPr="00A033FF" w:rsidRDefault="008E0DBC" w:rsidP="007A364E">
      <w:pPr>
        <w:pStyle w:val="ListParagraph"/>
        <w:numPr>
          <w:ilvl w:val="0"/>
          <w:numId w:val="3"/>
        </w:numPr>
        <w:spacing w:after="120" w:line="300" w:lineRule="auto"/>
        <w:ind w:hanging="720"/>
        <w:contextualSpacing w:val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>INFORMATION ABOUT THE DEFENDANT</w:t>
      </w:r>
      <w:r w:rsidR="004C1821">
        <w:rPr>
          <w:rFonts w:ascii="Times New Roman" w:hAnsi="Times New Roman"/>
          <w:b/>
          <w:szCs w:val="24"/>
        </w:rPr>
        <w:t>.</w:t>
      </w:r>
    </w:p>
    <w:p w14:paraId="55915C09" w14:textId="77777777" w:rsidR="008E0DBC" w:rsidRPr="00A033FF" w:rsidRDefault="008E0DBC" w:rsidP="007A364E">
      <w:pPr>
        <w:pStyle w:val="ListParagraph"/>
        <w:numPr>
          <w:ilvl w:val="0"/>
          <w:numId w:val="6"/>
        </w:numPr>
        <w:tabs>
          <w:tab w:val="right" w:pos="10080"/>
        </w:tabs>
        <w:spacing w:after="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Name (first, middle, and last): </w:t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44849B23" w14:textId="325C4A19" w:rsidR="008E0DBC" w:rsidRPr="00A033FF" w:rsidRDefault="008E0DBC" w:rsidP="007A364E">
      <w:pPr>
        <w:pStyle w:val="ListParagraph"/>
        <w:numPr>
          <w:ilvl w:val="0"/>
          <w:numId w:val="6"/>
        </w:numPr>
        <w:spacing w:before="120" w:after="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Date of </w:t>
      </w:r>
      <w:r w:rsidR="00F21A99">
        <w:rPr>
          <w:rFonts w:ascii="Times New Roman" w:hAnsi="Times New Roman"/>
          <w:szCs w:val="24"/>
        </w:rPr>
        <w:t>b</w:t>
      </w:r>
      <w:r w:rsidRPr="00A033FF">
        <w:rPr>
          <w:rFonts w:ascii="Times New Roman" w:hAnsi="Times New Roman"/>
          <w:szCs w:val="24"/>
        </w:rPr>
        <w:t xml:space="preserve">irth: </w:t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2E406DB3" w14:textId="77777777" w:rsidR="008E0DBC" w:rsidRPr="00A033FF" w:rsidRDefault="008E0DBC" w:rsidP="007A364E">
      <w:pPr>
        <w:pStyle w:val="ListParagraph"/>
        <w:numPr>
          <w:ilvl w:val="0"/>
          <w:numId w:val="6"/>
        </w:numPr>
        <w:tabs>
          <w:tab w:val="right" w:pos="10080"/>
        </w:tabs>
        <w:spacing w:before="120" w:after="0" w:line="300" w:lineRule="auto"/>
        <w:ind w:left="1440" w:hanging="72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</w:rPr>
        <w:t xml:space="preserve">Mailing address: </w:t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78BD39A6" w14:textId="77777777" w:rsidR="008E0DBC" w:rsidRPr="00A033FF" w:rsidRDefault="008E0DBC" w:rsidP="007A364E">
      <w:pPr>
        <w:pStyle w:val="ListParagraph"/>
        <w:tabs>
          <w:tab w:val="right" w:pos="10080"/>
        </w:tabs>
        <w:spacing w:before="120" w:after="0" w:line="300" w:lineRule="auto"/>
        <w:ind w:left="1440" w:hanging="72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</w:rPr>
        <w:tab/>
        <w:t xml:space="preserve">City, State, Zip Code: </w:t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0E599C67" w14:textId="77777777" w:rsidR="008E0DBC" w:rsidRPr="00A033FF" w:rsidRDefault="008E0DBC" w:rsidP="007A364E">
      <w:pPr>
        <w:pStyle w:val="ListParagraph"/>
        <w:numPr>
          <w:ilvl w:val="0"/>
          <w:numId w:val="6"/>
        </w:numPr>
        <w:spacing w:before="120" w:after="12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Is the Defendant currently in jail or prison?  [  ] </w:t>
      </w:r>
      <w:r w:rsidRPr="00A033FF">
        <w:rPr>
          <w:rFonts w:ascii="Times New Roman" w:hAnsi="Times New Roman"/>
          <w:b/>
          <w:szCs w:val="24"/>
        </w:rPr>
        <w:t>Yes</w:t>
      </w:r>
      <w:r w:rsidRPr="00A033FF">
        <w:rPr>
          <w:rFonts w:ascii="Times New Roman" w:hAnsi="Times New Roman"/>
          <w:szCs w:val="24"/>
        </w:rPr>
        <w:t xml:space="preserve"> 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1ED1E214" w14:textId="77777777" w:rsidR="008E0DBC" w:rsidRPr="00A033FF" w:rsidRDefault="008E0DBC" w:rsidP="007A364E">
      <w:pPr>
        <w:pStyle w:val="ListParagraph"/>
        <w:tabs>
          <w:tab w:val="right" w:pos="10080"/>
        </w:tabs>
        <w:spacing w:after="0" w:line="300" w:lineRule="auto"/>
        <w:ind w:left="1440" w:hanging="72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b/>
          <w:szCs w:val="24"/>
        </w:rPr>
        <w:t>If yes</w:t>
      </w:r>
      <w:r w:rsidRPr="00A033FF">
        <w:rPr>
          <w:rFonts w:ascii="Times New Roman" w:hAnsi="Times New Roman"/>
          <w:szCs w:val="24"/>
        </w:rPr>
        <w:t xml:space="preserve">, the Defendant’s inmate number is: </w:t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74DAD7C1" w14:textId="77777777" w:rsidR="008E0DBC" w:rsidRPr="00A033FF" w:rsidRDefault="008E0DBC" w:rsidP="007A364E">
      <w:pPr>
        <w:pStyle w:val="ListParagraph"/>
        <w:spacing w:after="0" w:line="300" w:lineRule="auto"/>
        <w:ind w:left="1166" w:firstLine="0"/>
        <w:contextualSpacing w:val="0"/>
        <w:rPr>
          <w:rFonts w:ascii="Times New Roman" w:hAnsi="Times New Roman"/>
          <w:szCs w:val="24"/>
        </w:rPr>
      </w:pPr>
    </w:p>
    <w:p w14:paraId="0A93F3B0" w14:textId="3EF57CF3" w:rsidR="008E0DBC" w:rsidRPr="00A033FF" w:rsidRDefault="008E0DBC" w:rsidP="007A364E">
      <w:pPr>
        <w:pStyle w:val="ListParagraph"/>
        <w:keepNext/>
        <w:keepLines/>
        <w:numPr>
          <w:ilvl w:val="0"/>
          <w:numId w:val="3"/>
        </w:numPr>
        <w:spacing w:after="120" w:line="300" w:lineRule="auto"/>
        <w:ind w:hanging="720"/>
        <w:contextualSpacing w:val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lastRenderedPageBreak/>
        <w:t>INFORMATION ABOUT THE DEFENDANT’S SENTENCE</w:t>
      </w:r>
      <w:r w:rsidR="004C1821">
        <w:rPr>
          <w:rFonts w:ascii="Times New Roman" w:hAnsi="Times New Roman"/>
          <w:b/>
          <w:szCs w:val="24"/>
        </w:rPr>
        <w:t>.</w:t>
      </w:r>
    </w:p>
    <w:p w14:paraId="68F8620E" w14:textId="77777777" w:rsidR="008E0DBC" w:rsidRPr="00A033FF" w:rsidRDefault="008E0DBC" w:rsidP="007A364E">
      <w:pPr>
        <w:pStyle w:val="ListParagraph"/>
        <w:keepNext/>
        <w:keepLines/>
        <w:numPr>
          <w:ilvl w:val="0"/>
          <w:numId w:val="7"/>
        </w:numPr>
        <w:spacing w:after="120" w:line="300" w:lineRule="auto"/>
        <w:ind w:left="1440" w:hanging="72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</w:rPr>
        <w:t xml:space="preserve">The Defendant was sentenced on the following date: </w:t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1BD698FE" w14:textId="77777777" w:rsidR="008E0DBC" w:rsidRPr="00A033FF" w:rsidRDefault="008E0DBC" w:rsidP="007A364E">
      <w:pPr>
        <w:pStyle w:val="ListParagraph"/>
        <w:numPr>
          <w:ilvl w:val="0"/>
          <w:numId w:val="7"/>
        </w:numPr>
        <w:spacing w:after="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The Defendant was sentenced after: </w:t>
      </w:r>
    </w:p>
    <w:p w14:paraId="12B7FCF3" w14:textId="77777777" w:rsidR="008E0DBC" w:rsidRPr="00A033FF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a plea of guilty or no contest.</w:t>
      </w:r>
    </w:p>
    <w:p w14:paraId="376FC45A" w14:textId="77777777" w:rsidR="008E0DBC" w:rsidRPr="00A033FF" w:rsidRDefault="008E0DBC" w:rsidP="007A364E">
      <w:pPr>
        <w:spacing w:after="0" w:line="300" w:lineRule="auto"/>
        <w:ind w:left="2160" w:hanging="72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a trial.</w:t>
      </w:r>
    </w:p>
    <w:p w14:paraId="55CC94E0" w14:textId="77777777" w:rsidR="008E0DBC" w:rsidRPr="00A033FF" w:rsidRDefault="008E0DBC" w:rsidP="007A364E">
      <w:pPr>
        <w:spacing w:after="0" w:line="300" w:lineRule="auto"/>
        <w:ind w:left="2160" w:hanging="72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an admission of a probation violation.</w:t>
      </w:r>
    </w:p>
    <w:p w14:paraId="24782999" w14:textId="77777777" w:rsidR="008E0DBC" w:rsidRPr="00A033FF" w:rsidRDefault="008E0DBC" w:rsidP="007A364E">
      <w:pPr>
        <w:spacing w:after="0" w:line="300" w:lineRule="auto"/>
        <w:ind w:left="2160" w:hanging="72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an automatic violation of probation (because the Defendant was convicted of another crime).</w:t>
      </w:r>
    </w:p>
    <w:p w14:paraId="30E08C5A" w14:textId="77777777" w:rsidR="008E0DBC" w:rsidRPr="00A033FF" w:rsidRDefault="008E0DBC" w:rsidP="007A364E">
      <w:pPr>
        <w:spacing w:after="120" w:line="300" w:lineRule="auto"/>
        <w:ind w:left="1440"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a probation violation hearing.</w:t>
      </w:r>
    </w:p>
    <w:p w14:paraId="31753442" w14:textId="77777777" w:rsidR="008E0DBC" w:rsidRPr="00A033FF" w:rsidRDefault="008E0DBC" w:rsidP="007A364E">
      <w:pPr>
        <w:pStyle w:val="ListParagraph"/>
        <w:numPr>
          <w:ilvl w:val="0"/>
          <w:numId w:val="7"/>
        </w:numPr>
        <w:spacing w:after="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The Defendant was sentenced in this case for the following crime or crimes:</w:t>
      </w:r>
    </w:p>
    <w:p w14:paraId="7862A077" w14:textId="77777777" w:rsidR="008E0DBC" w:rsidRPr="00A033FF" w:rsidRDefault="008E0DBC" w:rsidP="007A364E">
      <w:pPr>
        <w:tabs>
          <w:tab w:val="right" w:pos="10080"/>
        </w:tabs>
        <w:spacing w:after="0" w:line="300" w:lineRule="auto"/>
        <w:ind w:left="1440" w:firstLine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7AB2E2EC" w14:textId="77777777" w:rsidR="008E0DBC" w:rsidRPr="00A033FF" w:rsidRDefault="008E0DBC" w:rsidP="007A364E">
      <w:pPr>
        <w:pStyle w:val="ListParagraph"/>
        <w:numPr>
          <w:ilvl w:val="0"/>
          <w:numId w:val="7"/>
        </w:numPr>
        <w:spacing w:before="120" w:after="0" w:line="300" w:lineRule="auto"/>
        <w:ind w:left="1440" w:hanging="72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</w:rPr>
        <w:t>The Defendant received the following sentence:</w:t>
      </w:r>
    </w:p>
    <w:p w14:paraId="3BB874F1" w14:textId="77777777" w:rsidR="008E0DBC" w:rsidRPr="00A033FF" w:rsidRDefault="008E0DBC" w:rsidP="007A364E">
      <w:pPr>
        <w:pStyle w:val="ListParagraph"/>
        <w:tabs>
          <w:tab w:val="right" w:pos="10080"/>
        </w:tabs>
        <w:spacing w:after="0" w:line="300" w:lineRule="auto"/>
        <w:ind w:left="1440" w:firstLine="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2E6B091C" w14:textId="77777777" w:rsidR="008E0DBC" w:rsidRPr="00A033FF" w:rsidRDefault="008E0DBC" w:rsidP="007A364E">
      <w:pPr>
        <w:pStyle w:val="ListParagraph"/>
        <w:numPr>
          <w:ilvl w:val="0"/>
          <w:numId w:val="4"/>
        </w:numPr>
        <w:spacing w:before="120" w:after="0" w:line="300" w:lineRule="auto"/>
        <w:ind w:left="1440" w:hanging="72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</w:rPr>
        <w:t>The Defendant was represented by the following lawyer at sentencing:</w:t>
      </w:r>
    </w:p>
    <w:p w14:paraId="5B493C8E" w14:textId="77777777" w:rsidR="008E0DBC" w:rsidRPr="00A033FF" w:rsidRDefault="008E0DBC" w:rsidP="007A364E">
      <w:pPr>
        <w:pStyle w:val="ListParagraph"/>
        <w:tabs>
          <w:tab w:val="right" w:pos="10080"/>
        </w:tabs>
        <w:spacing w:after="0" w:line="300" w:lineRule="auto"/>
        <w:ind w:left="1440" w:firstLine="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23A4F512" w14:textId="77B2C33F" w:rsidR="008E0DBC" w:rsidRPr="00A033FF" w:rsidRDefault="008E0DBC" w:rsidP="007A364E">
      <w:pPr>
        <w:pStyle w:val="ListParagraph"/>
        <w:numPr>
          <w:ilvl w:val="0"/>
          <w:numId w:val="4"/>
        </w:numPr>
        <w:spacing w:before="120" w:after="12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After the Defendant was sentenced, the Defendant had an appeal: [ </w:t>
      </w:r>
      <w:r w:rsidR="00D72C8D">
        <w:rPr>
          <w:rFonts w:ascii="Times New Roman" w:hAnsi="Times New Roman"/>
          <w:szCs w:val="24"/>
        </w:rPr>
        <w:t xml:space="preserve"> </w:t>
      </w:r>
      <w:r w:rsidRPr="00A033FF">
        <w:rPr>
          <w:rFonts w:ascii="Times New Roman" w:hAnsi="Times New Roman"/>
          <w:szCs w:val="24"/>
        </w:rPr>
        <w:t xml:space="preserve">] </w:t>
      </w:r>
      <w:r w:rsidRPr="00A033FF">
        <w:rPr>
          <w:rFonts w:ascii="Times New Roman" w:hAnsi="Times New Roman"/>
          <w:b/>
          <w:szCs w:val="24"/>
        </w:rPr>
        <w:t>Yes</w:t>
      </w:r>
      <w:r w:rsidRPr="00A033FF">
        <w:rPr>
          <w:rFonts w:ascii="Times New Roman" w:hAnsi="Times New Roman"/>
          <w:szCs w:val="24"/>
        </w:rPr>
        <w:t xml:space="preserve"> 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0A5A7315" w14:textId="77777777" w:rsidR="008E0DBC" w:rsidRPr="00A033FF" w:rsidRDefault="008E0DBC" w:rsidP="007A364E">
      <w:pPr>
        <w:spacing w:after="0" w:line="300" w:lineRule="auto"/>
        <w:ind w:left="1440" w:firstLine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b/>
          <w:szCs w:val="24"/>
        </w:rPr>
        <w:t>If yes</w:t>
      </w:r>
      <w:r w:rsidRPr="00A033FF">
        <w:rPr>
          <w:rFonts w:ascii="Times New Roman" w:hAnsi="Times New Roman"/>
          <w:szCs w:val="24"/>
        </w:rPr>
        <w:t xml:space="preserve">, the appellate court issued its mandate on: </w:t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4AFDA14E" w14:textId="77777777" w:rsidR="008E0DBC" w:rsidRPr="00A033FF" w:rsidRDefault="008E0DBC" w:rsidP="007A364E">
      <w:pPr>
        <w:pStyle w:val="ListParagraph"/>
        <w:numPr>
          <w:ilvl w:val="0"/>
          <w:numId w:val="4"/>
        </w:numPr>
        <w:spacing w:before="120" w:after="120" w:line="300" w:lineRule="auto"/>
        <w:ind w:left="144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After the Defendant was sentenced, the Defendant had a previous post-conviction proceeding (under Rule 32 or Rule 33): [  ] </w:t>
      </w:r>
      <w:r w:rsidRPr="00A033FF">
        <w:rPr>
          <w:rFonts w:ascii="Times New Roman" w:hAnsi="Times New Roman"/>
          <w:b/>
          <w:szCs w:val="24"/>
        </w:rPr>
        <w:t>Yes</w:t>
      </w:r>
      <w:r w:rsidRPr="00A033FF">
        <w:rPr>
          <w:rFonts w:ascii="Times New Roman" w:hAnsi="Times New Roman"/>
          <w:szCs w:val="24"/>
        </w:rPr>
        <w:t xml:space="preserve"> 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7F21FB68" w14:textId="77777777" w:rsidR="008E0DBC" w:rsidRPr="00A033FF" w:rsidRDefault="008E0DBC" w:rsidP="007A364E">
      <w:pPr>
        <w:spacing w:after="0" w:line="300" w:lineRule="auto"/>
        <w:ind w:left="2160" w:hanging="72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b/>
          <w:szCs w:val="24"/>
        </w:rPr>
        <w:t>If yes</w:t>
      </w:r>
      <w:r w:rsidRPr="00A033FF">
        <w:rPr>
          <w:rFonts w:ascii="Times New Roman" w:hAnsi="Times New Roman"/>
          <w:szCs w:val="24"/>
        </w:rPr>
        <w:t xml:space="preserve">, that proceeding was final on the following date: </w:t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55B6CF53" w14:textId="77777777" w:rsidR="008E0DBC" w:rsidRPr="00A033FF" w:rsidRDefault="008E0DBC" w:rsidP="007A364E">
      <w:pPr>
        <w:pStyle w:val="ListParagraph"/>
        <w:spacing w:after="0" w:line="300" w:lineRule="auto"/>
        <w:ind w:left="1440" w:firstLine="0"/>
        <w:contextualSpacing w:val="0"/>
        <w:rPr>
          <w:rFonts w:ascii="Times New Roman" w:hAnsi="Times New Roman"/>
          <w:szCs w:val="24"/>
        </w:rPr>
      </w:pPr>
    </w:p>
    <w:p w14:paraId="613C7772" w14:textId="7A6DB979" w:rsidR="008E0DBC" w:rsidRPr="00A033FF" w:rsidRDefault="008E0DBC" w:rsidP="007A364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00" w:lineRule="auto"/>
        <w:ind w:hanging="720"/>
        <w:contextualSpacing w:val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>POST-CONVICTION RELIEF CLAIM</w:t>
      </w:r>
      <w:r w:rsidR="004C1821">
        <w:rPr>
          <w:rFonts w:ascii="Times New Roman" w:hAnsi="Times New Roman"/>
          <w:b/>
          <w:szCs w:val="24"/>
        </w:rPr>
        <w:t>.</w:t>
      </w:r>
    </w:p>
    <w:p w14:paraId="67BF3783" w14:textId="6A08A41D" w:rsidR="008E0DBC" w:rsidRPr="00A033FF" w:rsidRDefault="008E0DBC" w:rsidP="007A364E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300" w:lineRule="auto"/>
        <w:ind w:firstLine="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>Under Rule 3</w:t>
      </w:r>
      <w:r w:rsidRPr="00D72C8D">
        <w:rPr>
          <w:rFonts w:ascii="Times New Roman" w:hAnsi="Times New Roman"/>
          <w:b/>
          <w:szCs w:val="24"/>
        </w:rPr>
        <w:t>2</w:t>
      </w:r>
      <w:r w:rsidRPr="00A033FF">
        <w:rPr>
          <w:rFonts w:ascii="Times New Roman" w:hAnsi="Times New Roman"/>
          <w:b/>
          <w:szCs w:val="24"/>
        </w:rPr>
        <w:t>.1(a)</w:t>
      </w:r>
      <w:r w:rsidRPr="00A033FF">
        <w:rPr>
          <w:rFonts w:ascii="Times New Roman" w:hAnsi="Times New Roman"/>
          <w:szCs w:val="24"/>
        </w:rPr>
        <w:t>, a Defendant may request post-conviction relief after a trial or a contested probation violation hearing if the Defendant</w:t>
      </w:r>
      <w:r w:rsidR="000101CA" w:rsidRPr="00A033FF">
        <w:rPr>
          <w:rFonts w:ascii="Times New Roman" w:hAnsi="Times New Roman"/>
          <w:szCs w:val="24"/>
        </w:rPr>
        <w:t>’</w:t>
      </w:r>
      <w:r w:rsidRPr="00A033FF">
        <w:rPr>
          <w:rFonts w:ascii="Times New Roman" w:hAnsi="Times New Roman"/>
          <w:szCs w:val="24"/>
        </w:rPr>
        <w:t>s conviction was obtained, or the sentence was imposed, in violation of the United States or Arizona constitutions.</w:t>
      </w:r>
      <w:r w:rsidRPr="00A033FF">
        <w:rPr>
          <w:rFonts w:ascii="Times New Roman" w:hAnsi="Times New Roman"/>
          <w:b/>
          <w:szCs w:val="24"/>
        </w:rPr>
        <w:t xml:space="preserve"> </w:t>
      </w:r>
      <w:r w:rsidR="00764483" w:rsidRPr="00A033FF">
        <w:rPr>
          <w:rFonts w:ascii="Times New Roman" w:hAnsi="Times New Roman"/>
          <w:b/>
          <w:szCs w:val="24"/>
        </w:rPr>
        <w:t xml:space="preserve"> </w:t>
      </w:r>
      <w:r w:rsidRPr="00A033FF">
        <w:rPr>
          <w:rFonts w:ascii="Times New Roman" w:hAnsi="Times New Roman"/>
          <w:b/>
          <w:szCs w:val="24"/>
        </w:rPr>
        <w:t>Under Rule 3</w:t>
      </w:r>
      <w:r w:rsidRPr="00D72C8D">
        <w:rPr>
          <w:rFonts w:ascii="Times New Roman" w:hAnsi="Times New Roman"/>
          <w:b/>
          <w:szCs w:val="24"/>
        </w:rPr>
        <w:t>3</w:t>
      </w:r>
      <w:r w:rsidRPr="00A033FF">
        <w:rPr>
          <w:rFonts w:ascii="Times New Roman" w:hAnsi="Times New Roman"/>
          <w:b/>
          <w:szCs w:val="24"/>
        </w:rPr>
        <w:t>.1(a)</w:t>
      </w:r>
      <w:r w:rsidRPr="00A033FF">
        <w:rPr>
          <w:rFonts w:ascii="Times New Roman" w:hAnsi="Times New Roman"/>
          <w:szCs w:val="24"/>
        </w:rPr>
        <w:t>, a Defendant may request post-conviction relief if the Defendant</w:t>
      </w:r>
      <w:r w:rsidR="000101CA" w:rsidRPr="00A033FF">
        <w:rPr>
          <w:rFonts w:ascii="Times New Roman" w:hAnsi="Times New Roman"/>
          <w:szCs w:val="24"/>
        </w:rPr>
        <w:t>’</w:t>
      </w:r>
      <w:r w:rsidRPr="00A033FF">
        <w:rPr>
          <w:rFonts w:ascii="Times New Roman" w:hAnsi="Times New Roman"/>
          <w:szCs w:val="24"/>
        </w:rPr>
        <w:t xml:space="preserve">s guilty or no contest plea or admission to a probation violation was obtained, or the sentence was imposed, in violation of the United States or Arizona constitutions. </w:t>
      </w:r>
      <w:r w:rsidR="00764483" w:rsidRPr="00A033FF">
        <w:rPr>
          <w:rFonts w:ascii="Times New Roman" w:hAnsi="Times New Roman"/>
          <w:szCs w:val="24"/>
        </w:rPr>
        <w:t xml:space="preserve"> </w:t>
      </w:r>
      <w:r w:rsidRPr="00A033FF">
        <w:rPr>
          <w:rFonts w:ascii="Times New Roman" w:hAnsi="Times New Roman"/>
          <w:szCs w:val="24"/>
        </w:rPr>
        <w:t>A claim of incompetent or ineffective assistance of counsel is raised under Rule 32.1(a) or Rule 33.1(a).</w:t>
      </w:r>
    </w:p>
    <w:p w14:paraId="2DC19A65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720" w:firstLine="0"/>
        <w:jc w:val="left"/>
        <w:rPr>
          <w:rFonts w:ascii="Times New Roman" w:hAnsi="Times New Roman"/>
          <w:szCs w:val="24"/>
        </w:rPr>
      </w:pPr>
    </w:p>
    <w:p w14:paraId="774CED8E" w14:textId="77777777" w:rsidR="008E0DBC" w:rsidRPr="00A033FF" w:rsidRDefault="008E0DBC" w:rsidP="007A364E">
      <w:pPr>
        <w:pStyle w:val="ListParagraph"/>
        <w:numPr>
          <w:ilvl w:val="0"/>
          <w:numId w:val="5"/>
        </w:numPr>
        <w:tabs>
          <w:tab w:val="left" w:pos="1440"/>
        </w:tabs>
        <w:autoSpaceDE w:val="0"/>
        <w:autoSpaceDN w:val="0"/>
        <w:adjustRightInd w:val="0"/>
        <w:spacing w:after="120" w:line="300" w:lineRule="auto"/>
        <w:ind w:left="2160" w:hanging="1440"/>
        <w:contextualSpacing w:val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Is the Defendant raising a claim under </w:t>
      </w:r>
      <w:r w:rsidRPr="00A033FF">
        <w:rPr>
          <w:rFonts w:ascii="Times New Roman" w:hAnsi="Times New Roman"/>
          <w:b/>
          <w:szCs w:val="24"/>
        </w:rPr>
        <w:t>Rule 3</w:t>
      </w:r>
      <w:r w:rsidRPr="00D72C8D">
        <w:rPr>
          <w:rFonts w:ascii="Times New Roman" w:hAnsi="Times New Roman"/>
          <w:b/>
          <w:szCs w:val="24"/>
        </w:rPr>
        <w:t>2</w:t>
      </w:r>
      <w:r w:rsidRPr="00A033FF">
        <w:rPr>
          <w:rFonts w:ascii="Times New Roman" w:hAnsi="Times New Roman"/>
          <w:b/>
          <w:szCs w:val="24"/>
        </w:rPr>
        <w:t xml:space="preserve">.1(a)? </w:t>
      </w: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 xml:space="preserve">Yes </w:t>
      </w: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5D424AC2" w14:textId="77777777" w:rsidR="008E0DBC" w:rsidRPr="00A033FF" w:rsidRDefault="008E0DBC" w:rsidP="007A364E">
      <w:pPr>
        <w:pStyle w:val="ListParagraph"/>
        <w:tabs>
          <w:tab w:val="left" w:pos="1440"/>
        </w:tabs>
        <w:autoSpaceDE w:val="0"/>
        <w:autoSpaceDN w:val="0"/>
        <w:adjustRightInd w:val="0"/>
        <w:spacing w:after="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>If yes</w:t>
      </w:r>
      <w:r w:rsidRPr="00A033FF">
        <w:rPr>
          <w:rFonts w:ascii="Times New Roman" w:hAnsi="Times New Roman"/>
          <w:szCs w:val="24"/>
        </w:rPr>
        <w:t>, this notice is being timely filed:</w:t>
      </w:r>
    </w:p>
    <w:p w14:paraId="533ADD27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1440" w:firstLine="0"/>
        <w:jc w:val="left"/>
        <w:rPr>
          <w:rFonts w:ascii="Times New Roman" w:hAnsi="Times New Roman"/>
          <w:szCs w:val="24"/>
        </w:rPr>
      </w:pPr>
      <w:r w:rsidRPr="00CA48DB">
        <w:rPr>
          <w:rFonts w:ascii="Times New Roman" w:hAnsi="Times New Roman"/>
          <w:bCs/>
          <w:szCs w:val="24"/>
        </w:rPr>
        <w:t>[  ]</w:t>
      </w:r>
      <w:r w:rsidRPr="00A033FF">
        <w:rPr>
          <w:rFonts w:ascii="Times New Roman" w:hAnsi="Times New Roman"/>
          <w:b/>
          <w:szCs w:val="24"/>
        </w:rPr>
        <w:tab/>
      </w:r>
      <w:r w:rsidRPr="00A033FF">
        <w:rPr>
          <w:rFonts w:ascii="Times New Roman" w:hAnsi="Times New Roman"/>
          <w:szCs w:val="24"/>
        </w:rPr>
        <w:t xml:space="preserve">within 90 days after the </w:t>
      </w:r>
      <w:r w:rsidRPr="00A033FF">
        <w:rPr>
          <w:rFonts w:ascii="Times New Roman" w:hAnsi="Times New Roman"/>
          <w:b/>
          <w:szCs w:val="24"/>
        </w:rPr>
        <w:t>oral pronouncement</w:t>
      </w:r>
      <w:r w:rsidRPr="00A033FF">
        <w:rPr>
          <w:rFonts w:ascii="Times New Roman" w:hAnsi="Times New Roman"/>
          <w:szCs w:val="24"/>
        </w:rPr>
        <w:t xml:space="preserve"> of sentence,</w:t>
      </w:r>
    </w:p>
    <w:p w14:paraId="1442F17E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1440" w:firstLine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</w:p>
    <w:p w14:paraId="67373DD2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1440" w:firstLine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within 30 days after the issuance of the mandate in the </w:t>
      </w:r>
      <w:r w:rsidRPr="00A033FF">
        <w:rPr>
          <w:rFonts w:ascii="Times New Roman" w:hAnsi="Times New Roman"/>
          <w:b/>
          <w:szCs w:val="24"/>
        </w:rPr>
        <w:t>direct appeal</w:t>
      </w:r>
      <w:r w:rsidRPr="00A033FF">
        <w:rPr>
          <w:rFonts w:ascii="Times New Roman" w:hAnsi="Times New Roman"/>
          <w:szCs w:val="24"/>
        </w:rPr>
        <w:t>.</w:t>
      </w:r>
    </w:p>
    <w:p w14:paraId="4D4B9354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1440" w:firstLine="0"/>
        <w:jc w:val="left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</w:p>
    <w:p w14:paraId="675FE8E3" w14:textId="71AD226A" w:rsidR="008E0DBC" w:rsidRPr="00A033FF" w:rsidRDefault="008E0DBC" w:rsidP="0065188B">
      <w:pPr>
        <w:autoSpaceDE w:val="0"/>
        <w:autoSpaceDN w:val="0"/>
        <w:adjustRightInd w:val="0"/>
        <w:spacing w:after="0" w:line="300" w:lineRule="auto"/>
        <w:ind w:left="2160" w:hanging="72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This notice is not timely, but that is not the Defendant</w:t>
      </w:r>
      <w:r w:rsidR="000101CA" w:rsidRPr="00A033FF">
        <w:rPr>
          <w:rFonts w:ascii="Times New Roman" w:hAnsi="Times New Roman"/>
          <w:szCs w:val="24"/>
        </w:rPr>
        <w:t>’</w:t>
      </w:r>
      <w:r w:rsidRPr="00A033FF">
        <w:rPr>
          <w:rFonts w:ascii="Times New Roman" w:hAnsi="Times New Roman"/>
          <w:szCs w:val="24"/>
        </w:rPr>
        <w:t>s fault because:</w:t>
      </w:r>
    </w:p>
    <w:p w14:paraId="36E4F1C2" w14:textId="77777777" w:rsidR="0065188B" w:rsidRPr="0065188B" w:rsidRDefault="0065188B" w:rsidP="00FF11EB">
      <w:pPr>
        <w:pStyle w:val="ListParagraph"/>
        <w:tabs>
          <w:tab w:val="right" w:pos="10080"/>
        </w:tabs>
        <w:spacing w:after="120" w:line="300" w:lineRule="auto"/>
        <w:ind w:left="2160" w:firstLine="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451D9957" w14:textId="77777777" w:rsidR="008E0DBC" w:rsidRPr="00A033FF" w:rsidRDefault="008E0DBC" w:rsidP="007A364E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Is the Defendant raising a claim under </w:t>
      </w:r>
      <w:r w:rsidRPr="00A033FF">
        <w:rPr>
          <w:rFonts w:ascii="Times New Roman" w:hAnsi="Times New Roman"/>
          <w:b/>
          <w:szCs w:val="24"/>
        </w:rPr>
        <w:t>Rule 3</w:t>
      </w:r>
      <w:r w:rsidRPr="00D72C8D">
        <w:rPr>
          <w:rFonts w:ascii="Times New Roman" w:hAnsi="Times New Roman"/>
          <w:b/>
          <w:szCs w:val="24"/>
        </w:rPr>
        <w:t>3</w:t>
      </w:r>
      <w:r w:rsidRPr="00A033FF">
        <w:rPr>
          <w:rFonts w:ascii="Times New Roman" w:hAnsi="Times New Roman"/>
          <w:b/>
          <w:szCs w:val="24"/>
        </w:rPr>
        <w:t xml:space="preserve">.1(a)? </w:t>
      </w: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 xml:space="preserve">Yes </w:t>
      </w: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1B90675C" w14:textId="77777777" w:rsidR="008E0DBC" w:rsidRPr="00A033FF" w:rsidRDefault="008E0DBC" w:rsidP="00FB25D8">
      <w:pPr>
        <w:tabs>
          <w:tab w:val="left" w:pos="1440"/>
        </w:tabs>
        <w:autoSpaceDE w:val="0"/>
        <w:autoSpaceDN w:val="0"/>
        <w:adjustRightInd w:val="0"/>
        <w:spacing w:after="0" w:line="300" w:lineRule="auto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ab/>
        <w:t xml:space="preserve">If yes, </w:t>
      </w:r>
      <w:r w:rsidRPr="00A033FF">
        <w:rPr>
          <w:rFonts w:ascii="Times New Roman" w:hAnsi="Times New Roman"/>
          <w:szCs w:val="24"/>
        </w:rPr>
        <w:t>this notice is being timely filed:</w:t>
      </w:r>
    </w:p>
    <w:p w14:paraId="0DD9EE92" w14:textId="77777777" w:rsidR="008E0DBC" w:rsidRPr="00A033FF" w:rsidRDefault="008E0DBC" w:rsidP="007A364E">
      <w:pPr>
        <w:pStyle w:val="ListParagraph"/>
        <w:tabs>
          <w:tab w:val="left" w:pos="1440"/>
        </w:tabs>
        <w:autoSpaceDE w:val="0"/>
        <w:autoSpaceDN w:val="0"/>
        <w:adjustRightInd w:val="0"/>
        <w:spacing w:after="0" w:line="300" w:lineRule="auto"/>
        <w:ind w:left="2160" w:hanging="720"/>
        <w:contextualSpacing w:val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b/>
          <w:szCs w:val="24"/>
        </w:rPr>
        <w:t>within 90 days</w:t>
      </w:r>
      <w:r w:rsidRPr="00A033FF">
        <w:rPr>
          <w:rFonts w:ascii="Times New Roman" w:hAnsi="Times New Roman"/>
          <w:szCs w:val="24"/>
        </w:rPr>
        <w:t xml:space="preserve"> after the oral pronouncement of sentence,</w:t>
      </w:r>
    </w:p>
    <w:p w14:paraId="7CA208B7" w14:textId="77777777" w:rsidR="008E0DBC" w:rsidRPr="00A033FF" w:rsidRDefault="008E0DBC" w:rsidP="007A364E">
      <w:pPr>
        <w:pStyle w:val="ListParagraph"/>
        <w:tabs>
          <w:tab w:val="left" w:pos="1440"/>
        </w:tabs>
        <w:autoSpaceDE w:val="0"/>
        <w:autoSpaceDN w:val="0"/>
        <w:adjustRightInd w:val="0"/>
        <w:spacing w:after="0" w:line="300" w:lineRule="auto"/>
        <w:ind w:left="2160" w:hanging="720"/>
        <w:contextualSpacing w:val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</w:p>
    <w:p w14:paraId="6F353EBA" w14:textId="69B9546B" w:rsidR="008E0DBC" w:rsidRPr="00A033FF" w:rsidRDefault="008E0DBC" w:rsidP="007A364E">
      <w:pPr>
        <w:pStyle w:val="ListParagraph"/>
        <w:autoSpaceDE w:val="0"/>
        <w:autoSpaceDN w:val="0"/>
        <w:adjustRightInd w:val="0"/>
        <w:spacing w:after="12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  ]</w:t>
      </w:r>
      <w:r w:rsidRPr="00A033FF">
        <w:rPr>
          <w:rFonts w:ascii="Times New Roman" w:hAnsi="Times New Roman"/>
          <w:szCs w:val="24"/>
        </w:rPr>
        <w:tab/>
        <w:t xml:space="preserve">The Defendant is raising a claim that the Defendant received </w:t>
      </w:r>
      <w:r w:rsidRPr="00A033FF">
        <w:rPr>
          <w:rFonts w:ascii="Times New Roman" w:hAnsi="Times New Roman"/>
          <w:b/>
          <w:szCs w:val="24"/>
        </w:rPr>
        <w:t>ineffective assistance</w:t>
      </w:r>
      <w:r w:rsidRPr="00A033FF">
        <w:rPr>
          <w:rFonts w:ascii="Times New Roman" w:hAnsi="Times New Roman"/>
          <w:szCs w:val="24"/>
        </w:rPr>
        <w:t xml:space="preserve"> of Rule 33 counsel in Defendant</w:t>
      </w:r>
      <w:r w:rsidR="000101CA" w:rsidRPr="00A033FF">
        <w:rPr>
          <w:rFonts w:ascii="Times New Roman" w:hAnsi="Times New Roman"/>
          <w:szCs w:val="24"/>
        </w:rPr>
        <w:t>’</w:t>
      </w:r>
      <w:r w:rsidRPr="00A033FF">
        <w:rPr>
          <w:rFonts w:ascii="Times New Roman" w:hAnsi="Times New Roman"/>
          <w:szCs w:val="24"/>
        </w:rPr>
        <w:t xml:space="preserve">s first Rule 33 proceeding </w:t>
      </w:r>
      <w:r w:rsidRPr="00A033FF">
        <w:rPr>
          <w:rFonts w:ascii="Times New Roman" w:hAnsi="Times New Roman"/>
          <w:b/>
          <w:szCs w:val="24"/>
        </w:rPr>
        <w:t>AND</w:t>
      </w:r>
      <w:r w:rsidRPr="00A033FF">
        <w:rPr>
          <w:rFonts w:ascii="Times New Roman" w:hAnsi="Times New Roman"/>
          <w:szCs w:val="24"/>
        </w:rPr>
        <w:t xml:space="preserve"> </w:t>
      </w:r>
    </w:p>
    <w:p w14:paraId="68B45549" w14:textId="77777777" w:rsidR="008E0DBC" w:rsidRPr="00A033FF" w:rsidRDefault="008E0DBC" w:rsidP="007A364E">
      <w:pPr>
        <w:pStyle w:val="ListParagraph"/>
        <w:autoSpaceDE w:val="0"/>
        <w:autoSpaceDN w:val="0"/>
        <w:adjustRightInd w:val="0"/>
        <w:spacing w:after="0" w:line="300" w:lineRule="auto"/>
        <w:ind w:left="2160" w:firstLine="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This notice is being filed:</w:t>
      </w:r>
    </w:p>
    <w:p w14:paraId="6938CB20" w14:textId="321D177A" w:rsidR="008E0DBC" w:rsidRPr="00A033FF" w:rsidRDefault="008E0DBC" w:rsidP="007A364E">
      <w:pPr>
        <w:pStyle w:val="ListParagraph"/>
        <w:autoSpaceDE w:val="0"/>
        <w:autoSpaceDN w:val="0"/>
        <w:adjustRightInd w:val="0"/>
        <w:spacing w:after="0" w:line="300" w:lineRule="auto"/>
        <w:ind w:left="288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no later than 30 days after the </w:t>
      </w:r>
      <w:r w:rsidRPr="00A033FF">
        <w:rPr>
          <w:rFonts w:ascii="Times New Roman" w:hAnsi="Times New Roman"/>
          <w:b/>
          <w:szCs w:val="24"/>
        </w:rPr>
        <w:t>trial court’s final order</w:t>
      </w:r>
      <w:r w:rsidRPr="00A033FF">
        <w:rPr>
          <w:rFonts w:ascii="Times New Roman" w:hAnsi="Times New Roman"/>
          <w:szCs w:val="24"/>
        </w:rPr>
        <w:t xml:space="preserve"> in the first post-conviction proceeding</w:t>
      </w:r>
      <w:r w:rsidR="004125B1" w:rsidRPr="00A033FF">
        <w:rPr>
          <w:rFonts w:ascii="Times New Roman" w:hAnsi="Times New Roman"/>
          <w:szCs w:val="24"/>
        </w:rPr>
        <w:t>.</w:t>
      </w:r>
    </w:p>
    <w:p w14:paraId="42D58342" w14:textId="77777777" w:rsidR="008E0DBC" w:rsidRPr="00A033FF" w:rsidRDefault="008E0DBC" w:rsidP="007A364E">
      <w:pPr>
        <w:pStyle w:val="ListParagraph"/>
        <w:autoSpaceDE w:val="0"/>
        <w:autoSpaceDN w:val="0"/>
        <w:adjustRightInd w:val="0"/>
        <w:spacing w:after="0" w:line="300" w:lineRule="auto"/>
        <w:ind w:left="2880" w:hanging="720"/>
        <w:contextualSpacing w:val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</w:p>
    <w:p w14:paraId="141965C1" w14:textId="211A6303" w:rsidR="008E0DBC" w:rsidRPr="00A033FF" w:rsidRDefault="008E0DBC" w:rsidP="007A364E">
      <w:pPr>
        <w:pStyle w:val="ListParagraph"/>
        <w:autoSpaceDE w:val="0"/>
        <w:autoSpaceDN w:val="0"/>
        <w:adjustRightInd w:val="0"/>
        <w:spacing w:after="0" w:line="300" w:lineRule="auto"/>
        <w:ind w:left="288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if the Defendant requested appellate review of that order, no later than 30 days after the </w:t>
      </w:r>
      <w:r w:rsidRPr="00A033FF">
        <w:rPr>
          <w:rFonts w:ascii="Times New Roman" w:hAnsi="Times New Roman"/>
          <w:b/>
          <w:szCs w:val="24"/>
        </w:rPr>
        <w:t>appellate court issued its mandate</w:t>
      </w:r>
      <w:r w:rsidRPr="00A033FF">
        <w:rPr>
          <w:rFonts w:ascii="Times New Roman" w:hAnsi="Times New Roman"/>
          <w:szCs w:val="24"/>
        </w:rPr>
        <w:t xml:space="preserve"> in that proceeding</w:t>
      </w:r>
      <w:r w:rsidR="004125B1" w:rsidRPr="00A033FF">
        <w:rPr>
          <w:rFonts w:ascii="Times New Roman" w:hAnsi="Times New Roman"/>
          <w:szCs w:val="24"/>
        </w:rPr>
        <w:t>.</w:t>
      </w:r>
    </w:p>
    <w:p w14:paraId="2D614A5F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ab/>
        <w:t>OR</w:t>
      </w:r>
    </w:p>
    <w:p w14:paraId="086EED44" w14:textId="52E6AECB" w:rsidR="008E0DBC" w:rsidRDefault="008E0DBC" w:rsidP="0065188B">
      <w:pPr>
        <w:autoSpaceDE w:val="0"/>
        <w:autoSpaceDN w:val="0"/>
        <w:adjustRightInd w:val="0"/>
        <w:spacing w:after="0" w:line="300" w:lineRule="auto"/>
        <w:ind w:left="2160" w:hanging="72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>This notice is not timely, but that is not the Defendant</w:t>
      </w:r>
      <w:r w:rsidR="000101CA" w:rsidRPr="00A033FF">
        <w:rPr>
          <w:rFonts w:ascii="Times New Roman" w:hAnsi="Times New Roman"/>
          <w:szCs w:val="24"/>
        </w:rPr>
        <w:t>’</w:t>
      </w:r>
      <w:r w:rsidRPr="00A033FF">
        <w:rPr>
          <w:rFonts w:ascii="Times New Roman" w:hAnsi="Times New Roman"/>
          <w:szCs w:val="24"/>
        </w:rPr>
        <w:t>s fault because:</w:t>
      </w:r>
    </w:p>
    <w:p w14:paraId="346E0759" w14:textId="01697B44" w:rsidR="008E0DBC" w:rsidRPr="00FF11EB" w:rsidRDefault="0065188B" w:rsidP="00FF11EB">
      <w:pPr>
        <w:pStyle w:val="ListParagraph"/>
        <w:tabs>
          <w:tab w:val="right" w:pos="10080"/>
        </w:tabs>
        <w:spacing w:after="120" w:line="300" w:lineRule="auto"/>
        <w:ind w:left="2160" w:firstLine="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7C1CC38F" w14:textId="3711A6C7" w:rsidR="008E0DBC" w:rsidRPr="00A033FF" w:rsidRDefault="008E0DBC" w:rsidP="007A364E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1440" w:hanging="720"/>
        <w:contextualSpacing w:val="0"/>
        <w:jc w:val="left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szCs w:val="24"/>
        </w:rPr>
        <w:t xml:space="preserve">Is the Defendant raising a claim under </w:t>
      </w:r>
      <w:r w:rsidRPr="00A033FF">
        <w:rPr>
          <w:rFonts w:ascii="Times New Roman" w:hAnsi="Times New Roman"/>
          <w:b/>
          <w:szCs w:val="24"/>
        </w:rPr>
        <w:t>Rule 32.1(b)-(h) or Rule 33.1(b)-(h)?</w:t>
      </w:r>
    </w:p>
    <w:p w14:paraId="76874A2B" w14:textId="77777777" w:rsidR="008E0DBC" w:rsidRPr="00A033FF" w:rsidRDefault="008E0DBC" w:rsidP="007A364E">
      <w:pPr>
        <w:pStyle w:val="ListParagraph"/>
        <w:spacing w:after="120" w:line="300" w:lineRule="auto"/>
        <w:ind w:left="1440" w:firstLine="0"/>
        <w:contextualSpacing w:val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 xml:space="preserve">Yes </w:t>
      </w: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3F355253" w14:textId="77777777" w:rsidR="008E0DBC" w:rsidRPr="00A033FF" w:rsidRDefault="008E0DBC" w:rsidP="007A364E">
      <w:pPr>
        <w:pStyle w:val="ListParagraph"/>
        <w:spacing w:after="120" w:line="300" w:lineRule="auto"/>
        <w:ind w:left="1440" w:firstLine="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>If yes</w:t>
      </w:r>
      <w:r w:rsidRPr="00A033FF">
        <w:rPr>
          <w:rFonts w:ascii="Times New Roman" w:hAnsi="Times New Roman"/>
          <w:szCs w:val="24"/>
        </w:rPr>
        <w:t>, check all boxes that apply.</w:t>
      </w:r>
    </w:p>
    <w:p w14:paraId="7BA419FB" w14:textId="0C552CB4" w:rsidR="008E0DBC" w:rsidRPr="00A033FF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The court did not have </w:t>
      </w:r>
      <w:r w:rsidRPr="00A033FF">
        <w:rPr>
          <w:rFonts w:ascii="Times New Roman" w:hAnsi="Times New Roman"/>
          <w:b/>
          <w:szCs w:val="24"/>
        </w:rPr>
        <w:t>subject matter jurisdiction</w:t>
      </w:r>
      <w:r w:rsidRPr="00A033FF">
        <w:rPr>
          <w:rFonts w:ascii="Times New Roman" w:hAnsi="Times New Roman"/>
          <w:szCs w:val="24"/>
        </w:rPr>
        <w:t xml:space="preserve"> to render a judgment or impose a sentence on the Defendant [Rule 32.1(b) or 33.1(b)]</w:t>
      </w:r>
      <w:r w:rsidR="004125B1" w:rsidRPr="00A033FF">
        <w:rPr>
          <w:rFonts w:ascii="Times New Roman" w:hAnsi="Times New Roman"/>
          <w:szCs w:val="24"/>
        </w:rPr>
        <w:t>.</w:t>
      </w:r>
    </w:p>
    <w:p w14:paraId="6185BE99" w14:textId="3AA0BB39" w:rsidR="008E0DBC" w:rsidRPr="00A033FF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The sentence as imposed is </w:t>
      </w:r>
      <w:r w:rsidRPr="00A033FF">
        <w:rPr>
          <w:rFonts w:ascii="Times New Roman" w:hAnsi="Times New Roman"/>
          <w:b/>
          <w:szCs w:val="24"/>
        </w:rPr>
        <w:t>not authorized by law,</w:t>
      </w:r>
      <w:r w:rsidRPr="00A033FF">
        <w:rPr>
          <w:rFonts w:ascii="Times New Roman" w:hAnsi="Times New Roman"/>
          <w:szCs w:val="24"/>
        </w:rPr>
        <w:t xml:space="preserve"> or, if the Defendant entered a plea, the sentence is </w:t>
      </w:r>
      <w:r w:rsidRPr="00A033FF">
        <w:rPr>
          <w:rFonts w:ascii="Times New Roman" w:hAnsi="Times New Roman"/>
          <w:b/>
          <w:szCs w:val="24"/>
        </w:rPr>
        <w:t xml:space="preserve">not authorized </w:t>
      </w:r>
      <w:r w:rsidRPr="00A033FF">
        <w:rPr>
          <w:rFonts w:ascii="Times New Roman" w:hAnsi="Times New Roman"/>
          <w:szCs w:val="24"/>
        </w:rPr>
        <w:t>by the plea agreement. [Rule 32.1(c) or 33.1(c)]</w:t>
      </w:r>
      <w:r w:rsidR="004125B1" w:rsidRPr="00A033FF">
        <w:rPr>
          <w:rFonts w:ascii="Times New Roman" w:hAnsi="Times New Roman"/>
          <w:szCs w:val="24"/>
        </w:rPr>
        <w:t>.</w:t>
      </w:r>
    </w:p>
    <w:p w14:paraId="62EDDCB4" w14:textId="433B5EA3" w:rsidR="008E0DBC" w:rsidRPr="00A033FF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The Defendant continues to be or will continue to be </w:t>
      </w:r>
      <w:r w:rsidRPr="00A033FF">
        <w:rPr>
          <w:rFonts w:ascii="Times New Roman" w:hAnsi="Times New Roman"/>
          <w:b/>
          <w:szCs w:val="24"/>
        </w:rPr>
        <w:t>in custody after the sentence expires</w:t>
      </w:r>
      <w:r w:rsidRPr="00A033FF">
        <w:rPr>
          <w:rFonts w:ascii="Times New Roman" w:hAnsi="Times New Roman"/>
          <w:szCs w:val="24"/>
        </w:rPr>
        <w:t xml:space="preserve"> [Rule 32.1(d) or 33.1(d)]</w:t>
      </w:r>
      <w:r w:rsidR="004125B1" w:rsidRPr="00A033FF">
        <w:rPr>
          <w:rFonts w:ascii="Times New Roman" w:hAnsi="Times New Roman"/>
          <w:szCs w:val="24"/>
        </w:rPr>
        <w:t>.</w:t>
      </w:r>
    </w:p>
    <w:p w14:paraId="5A38DF86" w14:textId="57AA6064" w:rsidR="008E0DBC" w:rsidRPr="00A033FF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b/>
          <w:szCs w:val="24"/>
        </w:rPr>
        <w:t>Newly discovered material facts</w:t>
      </w:r>
      <w:r w:rsidRPr="00A033FF">
        <w:rPr>
          <w:rFonts w:ascii="Times New Roman" w:hAnsi="Times New Roman"/>
          <w:szCs w:val="24"/>
        </w:rPr>
        <w:t xml:space="preserve"> probably exist, and those facts probably would have changed the judgment or sentence [Rule 32.1(e) or 33.1(e)]</w:t>
      </w:r>
      <w:r w:rsidR="004125B1" w:rsidRPr="00A033FF">
        <w:rPr>
          <w:rFonts w:ascii="Times New Roman" w:hAnsi="Times New Roman"/>
          <w:szCs w:val="24"/>
        </w:rPr>
        <w:t>.</w:t>
      </w:r>
    </w:p>
    <w:p w14:paraId="55077DA8" w14:textId="6189C6A3" w:rsidR="00C2612A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The </w:t>
      </w:r>
      <w:r w:rsidRPr="00A033FF">
        <w:rPr>
          <w:rFonts w:ascii="Times New Roman" w:hAnsi="Times New Roman"/>
          <w:b/>
          <w:szCs w:val="24"/>
        </w:rPr>
        <w:t>failure to timely file a notice</w:t>
      </w:r>
      <w:r w:rsidRPr="00A033FF">
        <w:rPr>
          <w:rFonts w:ascii="Times New Roman" w:hAnsi="Times New Roman"/>
          <w:szCs w:val="24"/>
        </w:rPr>
        <w:t xml:space="preserve"> of appeal or a notice of post-conviction relief was not the Defendant’s fault [Rule 32.1(f) or 33.1(f)]</w:t>
      </w:r>
      <w:r w:rsidR="004125B1" w:rsidRPr="00A033FF">
        <w:rPr>
          <w:rFonts w:ascii="Times New Roman" w:hAnsi="Times New Roman"/>
          <w:szCs w:val="24"/>
        </w:rPr>
        <w:t>.</w:t>
      </w:r>
    </w:p>
    <w:p w14:paraId="0E228814" w14:textId="541D9B58" w:rsidR="008E0DBC" w:rsidRPr="00A033FF" w:rsidRDefault="008E0DBC" w:rsidP="007A364E">
      <w:pPr>
        <w:pStyle w:val="ListParagraph"/>
        <w:spacing w:after="0" w:line="300" w:lineRule="auto"/>
        <w:ind w:left="2160" w:hanging="720"/>
        <w:contextualSpacing w:val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There has been a </w:t>
      </w:r>
      <w:r w:rsidRPr="00A033FF">
        <w:rPr>
          <w:rFonts w:ascii="Times New Roman" w:hAnsi="Times New Roman"/>
          <w:b/>
          <w:szCs w:val="24"/>
        </w:rPr>
        <w:t>significant change in the law</w:t>
      </w:r>
      <w:r w:rsidRPr="00A033FF">
        <w:rPr>
          <w:rFonts w:ascii="Times New Roman" w:hAnsi="Times New Roman"/>
          <w:szCs w:val="24"/>
        </w:rPr>
        <w:t xml:space="preserve"> that, if applicable to the Defendant’s case, would probably overturn the Defendant’s judgment or sentence [Rule 32.1(g) or 33.1(g)]</w:t>
      </w:r>
      <w:r w:rsidR="004125B1" w:rsidRPr="00A033FF">
        <w:rPr>
          <w:rFonts w:ascii="Times New Roman" w:hAnsi="Times New Roman"/>
          <w:szCs w:val="24"/>
        </w:rPr>
        <w:t>.</w:t>
      </w:r>
    </w:p>
    <w:p w14:paraId="5DCB1725" w14:textId="0EDD5A9C" w:rsidR="008E0DBC" w:rsidRPr="00A033FF" w:rsidRDefault="008E0DBC" w:rsidP="007A364E">
      <w:pPr>
        <w:autoSpaceDE w:val="0"/>
        <w:autoSpaceDN w:val="0"/>
        <w:adjustRightInd w:val="0"/>
        <w:spacing w:after="120" w:line="300" w:lineRule="auto"/>
        <w:ind w:left="2160" w:hanging="720"/>
        <w:rPr>
          <w:rFonts w:ascii="Times New Roman" w:hAnsi="Times New Roman"/>
          <w:color w:val="212121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  <w:t xml:space="preserve">There is </w:t>
      </w:r>
      <w:r w:rsidRPr="00A033FF">
        <w:rPr>
          <w:rFonts w:ascii="Times New Roman" w:hAnsi="Times New Roman"/>
          <w:b/>
          <w:szCs w:val="24"/>
        </w:rPr>
        <w:t>clear and convincing evidence</w:t>
      </w:r>
      <w:r w:rsidRPr="00A033FF">
        <w:rPr>
          <w:rFonts w:ascii="Times New Roman" w:hAnsi="Times New Roman"/>
          <w:szCs w:val="24"/>
        </w:rPr>
        <w:t xml:space="preserve"> that </w:t>
      </w:r>
      <w:r w:rsidRPr="00A033FF">
        <w:rPr>
          <w:rFonts w:ascii="Times New Roman" w:hAnsi="Times New Roman"/>
          <w:color w:val="212121"/>
          <w:szCs w:val="24"/>
        </w:rPr>
        <w:t>the facts underlying the Defendant’s claim are sufficient to establish that no reasonable fact-finder would find the Defendant guilty of the offense beyond a reasonable doubt [Rule 32.1(h) or 33.1(h)]</w:t>
      </w:r>
      <w:r w:rsidR="004125B1" w:rsidRPr="00A033FF">
        <w:rPr>
          <w:rFonts w:ascii="Times New Roman" w:hAnsi="Times New Roman"/>
          <w:color w:val="212121"/>
          <w:szCs w:val="24"/>
        </w:rPr>
        <w:t>.</w:t>
      </w:r>
    </w:p>
    <w:p w14:paraId="5343C2E7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2160" w:hanging="720"/>
        <w:jc w:val="left"/>
        <w:rPr>
          <w:rFonts w:ascii="Times New Roman" w:hAnsi="Times New Roman"/>
          <w:color w:val="212121"/>
          <w:szCs w:val="24"/>
        </w:rPr>
      </w:pPr>
      <w:r w:rsidRPr="00A033FF">
        <w:rPr>
          <w:rFonts w:ascii="Times New Roman" w:hAnsi="Times New Roman"/>
          <w:color w:val="212121"/>
          <w:szCs w:val="24"/>
        </w:rPr>
        <w:t>The Defendant:</w:t>
      </w:r>
    </w:p>
    <w:p w14:paraId="6998F74D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2160" w:hanging="720"/>
        <w:jc w:val="left"/>
        <w:rPr>
          <w:rFonts w:ascii="Times New Roman" w:hAnsi="Times New Roman"/>
          <w:color w:val="212121"/>
          <w:szCs w:val="24"/>
        </w:rPr>
      </w:pPr>
      <w:r w:rsidRPr="00A033FF">
        <w:rPr>
          <w:rFonts w:ascii="Times New Roman" w:hAnsi="Times New Roman"/>
          <w:color w:val="212121"/>
          <w:szCs w:val="24"/>
        </w:rPr>
        <w:t>[  ]</w:t>
      </w:r>
      <w:r w:rsidRPr="00A033FF">
        <w:rPr>
          <w:rFonts w:ascii="Times New Roman" w:hAnsi="Times New Roman"/>
          <w:color w:val="212121"/>
          <w:szCs w:val="24"/>
        </w:rPr>
        <w:tab/>
        <w:t>has raised each claim within a reasonable time after learning of the claim,</w:t>
      </w:r>
    </w:p>
    <w:p w14:paraId="2C542794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2160" w:hanging="720"/>
        <w:jc w:val="left"/>
        <w:rPr>
          <w:rFonts w:ascii="Times New Roman" w:hAnsi="Times New Roman"/>
          <w:b/>
          <w:color w:val="212121"/>
          <w:szCs w:val="24"/>
        </w:rPr>
      </w:pPr>
      <w:r w:rsidRPr="00A033FF">
        <w:rPr>
          <w:rFonts w:ascii="Times New Roman" w:hAnsi="Times New Roman"/>
          <w:b/>
          <w:color w:val="212121"/>
          <w:szCs w:val="24"/>
        </w:rPr>
        <w:t>OR</w:t>
      </w:r>
    </w:p>
    <w:p w14:paraId="337F341B" w14:textId="64E91895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left="2160" w:hanging="720"/>
        <w:jc w:val="left"/>
        <w:rPr>
          <w:rFonts w:ascii="Times New Roman" w:hAnsi="Times New Roman"/>
          <w:szCs w:val="24"/>
        </w:rPr>
      </w:pPr>
      <w:r w:rsidRPr="00403DD1">
        <w:rPr>
          <w:rFonts w:ascii="Times New Roman" w:hAnsi="Times New Roman"/>
          <w:bCs/>
          <w:szCs w:val="24"/>
        </w:rPr>
        <w:t>[  ]</w:t>
      </w:r>
      <w:r w:rsidRPr="00A033FF">
        <w:rPr>
          <w:rFonts w:ascii="Times New Roman" w:hAnsi="Times New Roman"/>
          <w:b/>
          <w:szCs w:val="24"/>
        </w:rPr>
        <w:tab/>
      </w:r>
      <w:r w:rsidRPr="00A033FF">
        <w:rPr>
          <w:rFonts w:ascii="Times New Roman" w:hAnsi="Times New Roman"/>
          <w:szCs w:val="24"/>
        </w:rPr>
        <w:t>has failed to timely file a notice, but that is not the Defendant</w:t>
      </w:r>
      <w:r w:rsidR="00DD1674" w:rsidRPr="00A033FF">
        <w:rPr>
          <w:rFonts w:ascii="Times New Roman" w:hAnsi="Times New Roman"/>
          <w:szCs w:val="24"/>
        </w:rPr>
        <w:t>’</w:t>
      </w:r>
      <w:r w:rsidRPr="00A033FF">
        <w:rPr>
          <w:rFonts w:ascii="Times New Roman" w:hAnsi="Times New Roman"/>
          <w:szCs w:val="24"/>
        </w:rPr>
        <w:t>s fault because:</w:t>
      </w:r>
    </w:p>
    <w:p w14:paraId="6392EF09" w14:textId="4FD28472" w:rsidR="00F60A38" w:rsidRPr="00FF11EB" w:rsidRDefault="00FF11EB" w:rsidP="00FF11EB">
      <w:pPr>
        <w:pStyle w:val="ListParagraph"/>
        <w:tabs>
          <w:tab w:val="right" w:pos="10080"/>
        </w:tabs>
        <w:spacing w:after="120" w:line="300" w:lineRule="auto"/>
        <w:ind w:left="2160" w:firstLine="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66E454A6" w14:textId="558E5FCD" w:rsidR="00F60A38" w:rsidRPr="00A033FF" w:rsidRDefault="00A9077F" w:rsidP="00F60A3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1440" w:hanging="720"/>
        <w:contextualSpacing w:val="0"/>
        <w:jc w:val="left"/>
        <w:rPr>
          <w:rFonts w:ascii="Times New Roman" w:hAnsi="Times New Roman"/>
          <w:b/>
          <w:szCs w:val="24"/>
        </w:rPr>
      </w:pPr>
      <w:r w:rsidRPr="00A9077F">
        <w:rPr>
          <w:rFonts w:ascii="Times New Roman" w:hAnsi="Times New Roman"/>
          <w:szCs w:val="24"/>
        </w:rPr>
        <w:t xml:space="preserve">Is this a </w:t>
      </w:r>
      <w:r w:rsidRPr="00A9077F">
        <w:rPr>
          <w:rFonts w:ascii="Times New Roman" w:hAnsi="Times New Roman"/>
          <w:b/>
          <w:bCs/>
          <w:szCs w:val="24"/>
        </w:rPr>
        <w:t>successive</w:t>
      </w:r>
      <w:r w:rsidRPr="00A9077F">
        <w:rPr>
          <w:rFonts w:ascii="Times New Roman" w:hAnsi="Times New Roman"/>
          <w:szCs w:val="24"/>
        </w:rPr>
        <w:t xml:space="preserve"> post-conviction relief notice?</w:t>
      </w:r>
    </w:p>
    <w:p w14:paraId="60906268" w14:textId="77777777" w:rsidR="00F60A38" w:rsidRPr="00A033FF" w:rsidRDefault="00F60A38" w:rsidP="00F60A38">
      <w:pPr>
        <w:pStyle w:val="ListParagraph"/>
        <w:spacing w:after="120" w:line="300" w:lineRule="auto"/>
        <w:ind w:left="1440" w:firstLine="0"/>
        <w:contextualSpacing w:val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 xml:space="preserve">Yes </w:t>
      </w:r>
      <w:r w:rsidRPr="00A033FF">
        <w:rPr>
          <w:rFonts w:ascii="Times New Roman" w:hAnsi="Times New Roman"/>
          <w:szCs w:val="24"/>
        </w:rPr>
        <w:t xml:space="preserve">[  ] </w:t>
      </w:r>
      <w:r w:rsidRPr="00A033FF">
        <w:rPr>
          <w:rFonts w:ascii="Times New Roman" w:hAnsi="Times New Roman"/>
          <w:b/>
          <w:szCs w:val="24"/>
        </w:rPr>
        <w:t>No</w:t>
      </w:r>
    </w:p>
    <w:p w14:paraId="1E1C2486" w14:textId="38B38B99" w:rsidR="00F60A38" w:rsidRDefault="00F60A38" w:rsidP="00390F61">
      <w:pPr>
        <w:pStyle w:val="ListParagraph"/>
        <w:spacing w:after="120" w:line="300" w:lineRule="auto"/>
        <w:ind w:left="1440"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b/>
          <w:szCs w:val="24"/>
        </w:rPr>
        <w:t>If yes</w:t>
      </w:r>
      <w:r w:rsidR="007E075E" w:rsidRPr="007E075E">
        <w:rPr>
          <w:rFonts w:ascii="Times New Roman" w:hAnsi="Times New Roman"/>
          <w:szCs w:val="24"/>
        </w:rPr>
        <w:t>, you must explain why the claim was not raised in a previous post-conviction relief</w:t>
      </w:r>
      <w:r w:rsidR="00390F61">
        <w:rPr>
          <w:rFonts w:ascii="Times New Roman" w:hAnsi="Times New Roman"/>
          <w:szCs w:val="24"/>
        </w:rPr>
        <w:t xml:space="preserve"> </w:t>
      </w:r>
      <w:r w:rsidR="007E075E" w:rsidRPr="007E075E">
        <w:rPr>
          <w:rFonts w:ascii="Times New Roman" w:hAnsi="Times New Roman"/>
          <w:szCs w:val="24"/>
        </w:rPr>
        <w:t>notice or petition.</w:t>
      </w:r>
      <w:r w:rsidR="007D0F84">
        <w:rPr>
          <w:rFonts w:ascii="Times New Roman" w:hAnsi="Times New Roman"/>
          <w:szCs w:val="24"/>
        </w:rPr>
        <w:t xml:space="preserve"> </w:t>
      </w:r>
    </w:p>
    <w:p w14:paraId="46141080" w14:textId="4343F8C2" w:rsidR="007D0F84" w:rsidRPr="0065188B" w:rsidRDefault="007D0F84" w:rsidP="0065188B">
      <w:pPr>
        <w:pStyle w:val="ListParagraph"/>
        <w:tabs>
          <w:tab w:val="right" w:pos="10080"/>
        </w:tabs>
        <w:spacing w:after="0" w:line="300" w:lineRule="auto"/>
        <w:ind w:left="1440" w:firstLine="0"/>
        <w:contextualSpacing w:val="0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</w:p>
    <w:p w14:paraId="72E994AE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b/>
          <w:szCs w:val="24"/>
        </w:rPr>
      </w:pPr>
    </w:p>
    <w:p w14:paraId="05F9CFA0" w14:textId="10E0025B" w:rsidR="008E0DBC" w:rsidRPr="00A033FF" w:rsidRDefault="008E0DBC" w:rsidP="007A364E">
      <w:pPr>
        <w:spacing w:after="0" w:line="300" w:lineRule="auto"/>
        <w:ind w:firstLine="0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>REQUEST FOR POST-CONVICTION RELIEF</w:t>
      </w:r>
      <w:r w:rsidR="004C1821">
        <w:rPr>
          <w:rFonts w:ascii="Times New Roman" w:hAnsi="Times New Roman"/>
          <w:b/>
          <w:szCs w:val="24"/>
        </w:rPr>
        <w:t>.</w:t>
      </w:r>
    </w:p>
    <w:p w14:paraId="5B9EDCB4" w14:textId="2380D6A4" w:rsidR="008E0DBC" w:rsidRDefault="008E0DBC" w:rsidP="007A364E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I am requesting post-conviction relief.  I understand that my petition for post-conviction relief must include every ground for relief that is known to me that has not been previously raised and decided.</w:t>
      </w:r>
    </w:p>
    <w:p w14:paraId="20B719A9" w14:textId="77777777" w:rsidR="00D72C8D" w:rsidRPr="00A033FF" w:rsidRDefault="00D72C8D" w:rsidP="007A364E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</w:rPr>
      </w:pPr>
    </w:p>
    <w:p w14:paraId="25589ACD" w14:textId="77777777" w:rsidR="00D72C8D" w:rsidRDefault="00D72C8D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</w:rPr>
      </w:pPr>
    </w:p>
    <w:p w14:paraId="104F6B9B" w14:textId="77777777" w:rsidR="00D72C8D" w:rsidRDefault="00D72C8D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</w:rPr>
      </w:pPr>
    </w:p>
    <w:p w14:paraId="7885CC57" w14:textId="53376CA2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 xml:space="preserve"> </w:t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3FFD1579" w14:textId="2B77E2BB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Date</w:t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  <w:t xml:space="preserve">Defendant’s </w:t>
      </w:r>
      <w:r w:rsidR="00D72C8D">
        <w:rPr>
          <w:rFonts w:ascii="Times New Roman" w:hAnsi="Times New Roman"/>
          <w:szCs w:val="24"/>
        </w:rPr>
        <w:t>S</w:t>
      </w:r>
      <w:r w:rsidRPr="00A033FF">
        <w:rPr>
          <w:rFonts w:ascii="Times New Roman" w:hAnsi="Times New Roman"/>
          <w:szCs w:val="24"/>
        </w:rPr>
        <w:t>ignature</w:t>
      </w:r>
    </w:p>
    <w:p w14:paraId="6B2DA423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</w:p>
    <w:p w14:paraId="50FEC31B" w14:textId="31291FFB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b/>
          <w:szCs w:val="24"/>
        </w:rPr>
      </w:pPr>
      <w:r w:rsidRPr="00A033FF">
        <w:rPr>
          <w:rFonts w:ascii="Times New Roman" w:hAnsi="Times New Roman"/>
          <w:b/>
          <w:szCs w:val="24"/>
        </w:rPr>
        <w:t>REQUEST FOR AN ATTORNEY AND DECLARATION OF INDIGENCY</w:t>
      </w:r>
      <w:r w:rsidR="004C1821">
        <w:rPr>
          <w:rFonts w:ascii="Times New Roman" w:hAnsi="Times New Roman"/>
          <w:b/>
          <w:szCs w:val="24"/>
        </w:rPr>
        <w:t>.</w:t>
      </w:r>
    </w:p>
    <w:p w14:paraId="588FCE54" w14:textId="18AE325B" w:rsidR="008E0DBC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 xml:space="preserve">I request the court to appoint an attorney to represent me in this post-conviction proceeding. </w:t>
      </w:r>
    </w:p>
    <w:p w14:paraId="6DCE9297" w14:textId="77777777" w:rsidR="002A0FA3" w:rsidRPr="00A033FF" w:rsidRDefault="002A0FA3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</w:p>
    <w:p w14:paraId="47662703" w14:textId="77777777" w:rsidR="002A0FA3" w:rsidRDefault="008E0DBC" w:rsidP="007A364E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I am indigent, and because of my poverty I am financially unable to pay a lawyer to represent me without incurring substantial hardship to myself or my family.</w:t>
      </w:r>
    </w:p>
    <w:p w14:paraId="7D9CDC7D" w14:textId="77777777" w:rsidR="002A0FA3" w:rsidRDefault="002A0FA3" w:rsidP="007A364E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</w:rPr>
      </w:pPr>
    </w:p>
    <w:p w14:paraId="2B898AB2" w14:textId="34F3875D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I declare under penalty of perjury that the foregoing is true and correct.</w:t>
      </w:r>
    </w:p>
    <w:p w14:paraId="569AA74E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</w:p>
    <w:p w14:paraId="0611309C" w14:textId="77777777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</w:p>
    <w:p w14:paraId="115E5117" w14:textId="77777777" w:rsidR="00D72C8D" w:rsidRDefault="00D72C8D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</w:rPr>
      </w:pPr>
    </w:p>
    <w:p w14:paraId="5C8278E8" w14:textId="51DFCA3C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</w:rPr>
      </w:pP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30E27D53" w14:textId="118638CB" w:rsidR="008E0DBC" w:rsidRPr="00A033FF" w:rsidRDefault="008E0DBC" w:rsidP="007A364E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Date</w:t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</w:r>
      <w:r w:rsidRPr="00A033FF">
        <w:rPr>
          <w:rFonts w:ascii="Times New Roman" w:hAnsi="Times New Roman"/>
          <w:szCs w:val="24"/>
        </w:rPr>
        <w:tab/>
        <w:t>Defendant’s Signature</w:t>
      </w:r>
    </w:p>
    <w:p w14:paraId="22BF3C0E" w14:textId="65DE77A7" w:rsidR="00532AD5" w:rsidRPr="00A033FF" w:rsidRDefault="00532AD5" w:rsidP="007A364E">
      <w:pPr>
        <w:spacing w:line="300" w:lineRule="auto"/>
        <w:ind w:firstLine="0"/>
        <w:rPr>
          <w:rFonts w:ascii="Times New Roman" w:hAnsi="Times New Roman"/>
          <w:szCs w:val="24"/>
        </w:rPr>
      </w:pPr>
    </w:p>
    <w:sectPr w:rsidR="00532AD5" w:rsidRPr="00A033FF" w:rsidSect="008C67A2">
      <w:headerReference w:type="default" r:id="rId10"/>
      <w:footerReference w:type="default" r:id="rId11"/>
      <w:headerReference w:type="firs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039BA" w14:textId="77777777" w:rsidR="005B66A4" w:rsidRDefault="005B66A4" w:rsidP="00AC4F51">
      <w:pPr>
        <w:spacing w:after="0" w:line="240" w:lineRule="auto"/>
      </w:pPr>
      <w:r>
        <w:separator/>
      </w:r>
    </w:p>
  </w:endnote>
  <w:endnote w:type="continuationSeparator" w:id="0">
    <w:p w14:paraId="4C4DB182" w14:textId="77777777" w:rsidR="005B66A4" w:rsidRDefault="005B66A4" w:rsidP="00AC4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7C67D" w14:textId="77777777" w:rsidR="00F05999" w:rsidRDefault="00F05999" w:rsidP="00F05999">
    <w:pPr>
      <w:pStyle w:val="Footer"/>
      <w:ind w:firstLine="0"/>
      <w:rPr>
        <w:rFonts w:ascii="Times New Roman" w:hAnsi="Times New Roman"/>
        <w:sz w:val="16"/>
      </w:rPr>
    </w:pPr>
  </w:p>
  <w:p w14:paraId="60B0EEDC" w14:textId="0994CF95" w:rsidR="00F05999" w:rsidRDefault="00F05999" w:rsidP="00F05999">
    <w:pPr>
      <w:pStyle w:val="Footer"/>
      <w:ind w:firstLine="0"/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AOCCR41FORM2</w:t>
    </w:r>
    <w:r>
      <w:rPr>
        <w:rFonts w:ascii="Times New Roman" w:hAnsi="Times New Roman"/>
        <w:sz w:val="16"/>
      </w:rPr>
      <w:t>4B</w:t>
    </w:r>
    <w:r w:rsidRPr="00925F17">
      <w:rPr>
        <w:rFonts w:ascii="Times New Roman" w:hAnsi="Times New Roman"/>
        <w:sz w:val="16"/>
      </w:rPr>
      <w:t>-</w:t>
    </w:r>
    <w:r w:rsidR="005F3A26">
      <w:rPr>
        <w:rFonts w:ascii="Times New Roman" w:hAnsi="Times New Roman"/>
        <w:sz w:val="16"/>
      </w:rPr>
      <w:t>083023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9CA62" w14:textId="77777777" w:rsidR="00F05999" w:rsidRDefault="00F05999" w:rsidP="00F05999">
    <w:pPr>
      <w:pStyle w:val="Footer"/>
      <w:ind w:firstLine="0"/>
      <w:rPr>
        <w:rFonts w:ascii="Times New Roman" w:hAnsi="Times New Roman"/>
        <w:sz w:val="16"/>
      </w:rPr>
    </w:pPr>
  </w:p>
  <w:p w14:paraId="492B9D07" w14:textId="7E76C569" w:rsidR="00F05999" w:rsidRPr="00F05999" w:rsidRDefault="00F05999" w:rsidP="00F05999">
    <w:pPr>
      <w:pStyle w:val="Footer"/>
      <w:ind w:firstLine="0"/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AOCCR41FORM2</w:t>
    </w:r>
    <w:r>
      <w:rPr>
        <w:rFonts w:ascii="Times New Roman" w:hAnsi="Times New Roman"/>
        <w:sz w:val="16"/>
      </w:rPr>
      <w:t>4B</w:t>
    </w:r>
    <w:r w:rsidRPr="00925F17">
      <w:rPr>
        <w:rFonts w:ascii="Times New Roman" w:hAnsi="Times New Roman"/>
        <w:sz w:val="16"/>
      </w:rPr>
      <w:t>-</w:t>
    </w:r>
    <w:r w:rsidR="005F3A26">
      <w:rPr>
        <w:rFonts w:ascii="Times New Roman" w:hAnsi="Times New Roman"/>
        <w:sz w:val="16"/>
      </w:rPr>
      <w:t>083023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CEB5C" w14:textId="77777777" w:rsidR="005B66A4" w:rsidRDefault="005B66A4" w:rsidP="00AC4F51">
      <w:pPr>
        <w:spacing w:after="0" w:line="240" w:lineRule="auto"/>
      </w:pPr>
      <w:r>
        <w:separator/>
      </w:r>
    </w:p>
  </w:footnote>
  <w:footnote w:type="continuationSeparator" w:id="0">
    <w:p w14:paraId="5AFE464A" w14:textId="77777777" w:rsidR="005B66A4" w:rsidRDefault="005B66A4" w:rsidP="00AC4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3E126" w14:textId="77777777" w:rsidR="00F05999" w:rsidRPr="00C41F52" w:rsidRDefault="00F05999" w:rsidP="00F05999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60B3E37F" w14:textId="77777777" w:rsidR="00F05999" w:rsidRDefault="00F05999" w:rsidP="00F05999">
    <w:pPr>
      <w:pStyle w:val="Header"/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1AE53165" w14:paraId="1425F630" w14:textId="77777777" w:rsidTr="1AE53165">
      <w:trPr>
        <w:trHeight w:val="300"/>
      </w:trPr>
      <w:tc>
        <w:tcPr>
          <w:tcW w:w="3360" w:type="dxa"/>
        </w:tcPr>
        <w:p w14:paraId="79C2C111" w14:textId="169997F7" w:rsidR="1AE53165" w:rsidRDefault="1AE53165" w:rsidP="1AE53165">
          <w:pPr>
            <w:pStyle w:val="Header"/>
            <w:ind w:left="-115"/>
            <w:jc w:val="left"/>
          </w:pPr>
        </w:p>
      </w:tc>
      <w:tc>
        <w:tcPr>
          <w:tcW w:w="3360" w:type="dxa"/>
        </w:tcPr>
        <w:p w14:paraId="66B3CD10" w14:textId="67953EF2" w:rsidR="1AE53165" w:rsidRDefault="1AE53165" w:rsidP="1AE53165">
          <w:pPr>
            <w:pStyle w:val="Header"/>
            <w:jc w:val="center"/>
          </w:pPr>
        </w:p>
      </w:tc>
      <w:tc>
        <w:tcPr>
          <w:tcW w:w="3360" w:type="dxa"/>
        </w:tcPr>
        <w:p w14:paraId="0FE35454" w14:textId="65039F56" w:rsidR="1AE53165" w:rsidRDefault="1AE53165" w:rsidP="1AE53165">
          <w:pPr>
            <w:pStyle w:val="Header"/>
            <w:ind w:right="-115"/>
            <w:jc w:val="right"/>
          </w:pPr>
        </w:p>
      </w:tc>
    </w:tr>
  </w:tbl>
  <w:p w14:paraId="23BDBB56" w14:textId="30E400FE" w:rsidR="1AE53165" w:rsidRDefault="1AE53165" w:rsidP="1AE5316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D3A1E"/>
    <w:multiLevelType w:val="hybridMultilevel"/>
    <w:tmpl w:val="D90E7652"/>
    <w:lvl w:ilvl="0" w:tplc="C046ADE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E32CE"/>
    <w:multiLevelType w:val="hybridMultilevel"/>
    <w:tmpl w:val="D222F04A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9B1FDC"/>
    <w:multiLevelType w:val="hybridMultilevel"/>
    <w:tmpl w:val="3E489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17CCA"/>
    <w:multiLevelType w:val="hybridMultilevel"/>
    <w:tmpl w:val="FEFCD5A0"/>
    <w:lvl w:ilvl="0" w:tplc="D6F070A0">
      <w:start w:val="1"/>
      <w:numFmt w:val="upperLetter"/>
      <w:lvlText w:val="%1.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18C91790"/>
    <w:multiLevelType w:val="hybridMultilevel"/>
    <w:tmpl w:val="5E60EBEE"/>
    <w:lvl w:ilvl="0" w:tplc="C4662F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3B0B2AA">
      <w:start w:val="1"/>
      <w:numFmt w:val="lowerLetter"/>
      <w:lvlText w:val="(%2)"/>
      <w:lvlJc w:val="left"/>
      <w:pPr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53788"/>
    <w:multiLevelType w:val="hybridMultilevel"/>
    <w:tmpl w:val="FD22BE8E"/>
    <w:lvl w:ilvl="0" w:tplc="D9E0F3AC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03549"/>
    <w:multiLevelType w:val="hybridMultilevel"/>
    <w:tmpl w:val="7608AF4C"/>
    <w:lvl w:ilvl="0" w:tplc="14C403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F45266"/>
    <w:multiLevelType w:val="multilevel"/>
    <w:tmpl w:val="9BD47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74673F"/>
    <w:multiLevelType w:val="hybridMultilevel"/>
    <w:tmpl w:val="6E0E7F60"/>
    <w:lvl w:ilvl="0" w:tplc="FB6299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334A3"/>
    <w:multiLevelType w:val="hybridMultilevel"/>
    <w:tmpl w:val="A3E65FD8"/>
    <w:lvl w:ilvl="0" w:tplc="621C2D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C55274"/>
    <w:multiLevelType w:val="hybridMultilevel"/>
    <w:tmpl w:val="17BAA562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F96FFC"/>
    <w:multiLevelType w:val="hybridMultilevel"/>
    <w:tmpl w:val="F188980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E7867"/>
    <w:multiLevelType w:val="hybridMultilevel"/>
    <w:tmpl w:val="8ED280FA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F500A9"/>
    <w:multiLevelType w:val="hybridMultilevel"/>
    <w:tmpl w:val="18D62F44"/>
    <w:lvl w:ilvl="0" w:tplc="B6A460B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36B75"/>
    <w:multiLevelType w:val="hybridMultilevel"/>
    <w:tmpl w:val="507C07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10069B"/>
    <w:multiLevelType w:val="hybridMultilevel"/>
    <w:tmpl w:val="CF60391A"/>
    <w:lvl w:ilvl="0" w:tplc="088C67A2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36A81"/>
    <w:multiLevelType w:val="hybridMultilevel"/>
    <w:tmpl w:val="C55AC2E6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65F3B"/>
    <w:multiLevelType w:val="hybridMultilevel"/>
    <w:tmpl w:val="74AEB3AE"/>
    <w:lvl w:ilvl="0" w:tplc="C76E5FD2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78B01D8"/>
    <w:multiLevelType w:val="hybridMultilevel"/>
    <w:tmpl w:val="976ED40A"/>
    <w:lvl w:ilvl="0" w:tplc="1068A52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8C3325"/>
    <w:multiLevelType w:val="hybridMultilevel"/>
    <w:tmpl w:val="AF56EB8C"/>
    <w:lvl w:ilvl="0" w:tplc="F99C5D06">
      <w:start w:val="1"/>
      <w:numFmt w:val="decimal"/>
      <w:lvlText w:val="%1."/>
      <w:lvlJc w:val="left"/>
      <w:pPr>
        <w:ind w:left="77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0" w15:restartNumberingAfterBreak="0">
    <w:nsid w:val="68787FC0"/>
    <w:multiLevelType w:val="hybridMultilevel"/>
    <w:tmpl w:val="5C86DE74"/>
    <w:lvl w:ilvl="0" w:tplc="21EE264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8E35C3"/>
    <w:multiLevelType w:val="hybridMultilevel"/>
    <w:tmpl w:val="7A08FB36"/>
    <w:lvl w:ilvl="0" w:tplc="0A1E6B56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31F34A5"/>
    <w:multiLevelType w:val="hybridMultilevel"/>
    <w:tmpl w:val="D706909E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79377D"/>
    <w:multiLevelType w:val="hybridMultilevel"/>
    <w:tmpl w:val="69C8884A"/>
    <w:lvl w:ilvl="0" w:tplc="EE50328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76853">
    <w:abstractNumId w:val="7"/>
  </w:num>
  <w:num w:numId="2" w16cid:durableId="950162481">
    <w:abstractNumId w:val="2"/>
  </w:num>
  <w:num w:numId="3" w16cid:durableId="2027243032">
    <w:abstractNumId w:val="13"/>
  </w:num>
  <w:num w:numId="4" w16cid:durableId="269818465">
    <w:abstractNumId w:val="20"/>
  </w:num>
  <w:num w:numId="5" w16cid:durableId="1819954447">
    <w:abstractNumId w:val="23"/>
  </w:num>
  <w:num w:numId="6" w16cid:durableId="1493252085">
    <w:abstractNumId w:val="8"/>
  </w:num>
  <w:num w:numId="7" w16cid:durableId="1393426691">
    <w:abstractNumId w:val="17"/>
  </w:num>
  <w:num w:numId="8" w16cid:durableId="1328553619">
    <w:abstractNumId w:val="16"/>
  </w:num>
  <w:num w:numId="9" w16cid:durableId="522666430">
    <w:abstractNumId w:val="11"/>
  </w:num>
  <w:num w:numId="10" w16cid:durableId="799422664">
    <w:abstractNumId w:val="9"/>
  </w:num>
  <w:num w:numId="11" w16cid:durableId="76480545">
    <w:abstractNumId w:val="15"/>
  </w:num>
  <w:num w:numId="12" w16cid:durableId="689795620">
    <w:abstractNumId w:val="3"/>
  </w:num>
  <w:num w:numId="13" w16cid:durableId="160435703">
    <w:abstractNumId w:val="0"/>
  </w:num>
  <w:num w:numId="14" w16cid:durableId="1423797233">
    <w:abstractNumId w:val="21"/>
  </w:num>
  <w:num w:numId="15" w16cid:durableId="204950012">
    <w:abstractNumId w:val="6"/>
  </w:num>
  <w:num w:numId="16" w16cid:durableId="1088694614">
    <w:abstractNumId w:val="4"/>
  </w:num>
  <w:num w:numId="17" w16cid:durableId="1560826663">
    <w:abstractNumId w:val="19"/>
  </w:num>
  <w:num w:numId="18" w16cid:durableId="1488741253">
    <w:abstractNumId w:val="14"/>
  </w:num>
  <w:num w:numId="19" w16cid:durableId="1835098215">
    <w:abstractNumId w:val="1"/>
  </w:num>
  <w:num w:numId="20" w16cid:durableId="1283419258">
    <w:abstractNumId w:val="22"/>
  </w:num>
  <w:num w:numId="21" w16cid:durableId="44334484">
    <w:abstractNumId w:val="10"/>
  </w:num>
  <w:num w:numId="22" w16cid:durableId="1335298553">
    <w:abstractNumId w:val="5"/>
  </w:num>
  <w:num w:numId="23" w16cid:durableId="1231380389">
    <w:abstractNumId w:val="12"/>
  </w:num>
  <w:num w:numId="24" w16cid:durableId="14774544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323"/>
    <w:rsid w:val="0000346C"/>
    <w:rsid w:val="000054A1"/>
    <w:rsid w:val="00007077"/>
    <w:rsid w:val="000101CA"/>
    <w:rsid w:val="00015245"/>
    <w:rsid w:val="00090D52"/>
    <w:rsid w:val="000B6521"/>
    <w:rsid w:val="000C4E1B"/>
    <w:rsid w:val="000D0D36"/>
    <w:rsid w:val="000D28A0"/>
    <w:rsid w:val="00117C9A"/>
    <w:rsid w:val="001278A0"/>
    <w:rsid w:val="0013494B"/>
    <w:rsid w:val="00137305"/>
    <w:rsid w:val="00141820"/>
    <w:rsid w:val="00155AEF"/>
    <w:rsid w:val="00157775"/>
    <w:rsid w:val="00183F4C"/>
    <w:rsid w:val="001C5338"/>
    <w:rsid w:val="001F3D18"/>
    <w:rsid w:val="001F667F"/>
    <w:rsid w:val="002373C1"/>
    <w:rsid w:val="002544D1"/>
    <w:rsid w:val="00255EC3"/>
    <w:rsid w:val="002A0FA3"/>
    <w:rsid w:val="002E5616"/>
    <w:rsid w:val="0037413E"/>
    <w:rsid w:val="0037537E"/>
    <w:rsid w:val="00390F61"/>
    <w:rsid w:val="003A7897"/>
    <w:rsid w:val="003E5C72"/>
    <w:rsid w:val="00403DD1"/>
    <w:rsid w:val="004125B1"/>
    <w:rsid w:val="004163E5"/>
    <w:rsid w:val="00445424"/>
    <w:rsid w:val="00445BB6"/>
    <w:rsid w:val="00447A86"/>
    <w:rsid w:val="0047023B"/>
    <w:rsid w:val="00471E62"/>
    <w:rsid w:val="004728EE"/>
    <w:rsid w:val="00491355"/>
    <w:rsid w:val="004B0AFE"/>
    <w:rsid w:val="004C1821"/>
    <w:rsid w:val="00532AD5"/>
    <w:rsid w:val="00550AEA"/>
    <w:rsid w:val="005526E2"/>
    <w:rsid w:val="005B66A4"/>
    <w:rsid w:val="005C710B"/>
    <w:rsid w:val="005D6ADB"/>
    <w:rsid w:val="005F3A26"/>
    <w:rsid w:val="00600C8D"/>
    <w:rsid w:val="006140B0"/>
    <w:rsid w:val="0065188B"/>
    <w:rsid w:val="006631A9"/>
    <w:rsid w:val="006A4793"/>
    <w:rsid w:val="00700D7A"/>
    <w:rsid w:val="00744CD2"/>
    <w:rsid w:val="00764113"/>
    <w:rsid w:val="00764483"/>
    <w:rsid w:val="00790323"/>
    <w:rsid w:val="007A364E"/>
    <w:rsid w:val="007B6899"/>
    <w:rsid w:val="007C410A"/>
    <w:rsid w:val="007D0F84"/>
    <w:rsid w:val="007D17AD"/>
    <w:rsid w:val="007E075E"/>
    <w:rsid w:val="007F74EB"/>
    <w:rsid w:val="00813D76"/>
    <w:rsid w:val="00830A87"/>
    <w:rsid w:val="00855375"/>
    <w:rsid w:val="008750D0"/>
    <w:rsid w:val="008B5BCF"/>
    <w:rsid w:val="008C67A2"/>
    <w:rsid w:val="008E0DBC"/>
    <w:rsid w:val="00937265"/>
    <w:rsid w:val="009423F1"/>
    <w:rsid w:val="00971D19"/>
    <w:rsid w:val="009A517E"/>
    <w:rsid w:val="009B288A"/>
    <w:rsid w:val="009B689C"/>
    <w:rsid w:val="00A033FF"/>
    <w:rsid w:val="00A12E84"/>
    <w:rsid w:val="00A210F1"/>
    <w:rsid w:val="00A36175"/>
    <w:rsid w:val="00A47C38"/>
    <w:rsid w:val="00A8020F"/>
    <w:rsid w:val="00A9077F"/>
    <w:rsid w:val="00AC4F51"/>
    <w:rsid w:val="00AE0E92"/>
    <w:rsid w:val="00AE77CC"/>
    <w:rsid w:val="00AF2EDA"/>
    <w:rsid w:val="00B20382"/>
    <w:rsid w:val="00B54D75"/>
    <w:rsid w:val="00B74D8B"/>
    <w:rsid w:val="00B75375"/>
    <w:rsid w:val="00BD2010"/>
    <w:rsid w:val="00BF120B"/>
    <w:rsid w:val="00C01E09"/>
    <w:rsid w:val="00C2612A"/>
    <w:rsid w:val="00C80192"/>
    <w:rsid w:val="00CA40D0"/>
    <w:rsid w:val="00CA48DB"/>
    <w:rsid w:val="00CF1E81"/>
    <w:rsid w:val="00D31C20"/>
    <w:rsid w:val="00D573DB"/>
    <w:rsid w:val="00D72C8D"/>
    <w:rsid w:val="00D82A89"/>
    <w:rsid w:val="00DD1674"/>
    <w:rsid w:val="00E0361B"/>
    <w:rsid w:val="00E03FE8"/>
    <w:rsid w:val="00E26412"/>
    <w:rsid w:val="00E26908"/>
    <w:rsid w:val="00E632D1"/>
    <w:rsid w:val="00E77AD8"/>
    <w:rsid w:val="00EA20F6"/>
    <w:rsid w:val="00EA579F"/>
    <w:rsid w:val="00EC6FFE"/>
    <w:rsid w:val="00ED1DBE"/>
    <w:rsid w:val="00F02140"/>
    <w:rsid w:val="00F05999"/>
    <w:rsid w:val="00F21A99"/>
    <w:rsid w:val="00F60A38"/>
    <w:rsid w:val="00F77C13"/>
    <w:rsid w:val="00FA6751"/>
    <w:rsid w:val="00FB25D8"/>
    <w:rsid w:val="00FD7B81"/>
    <w:rsid w:val="00FE01F8"/>
    <w:rsid w:val="00FF0E0D"/>
    <w:rsid w:val="00FF11EB"/>
    <w:rsid w:val="1AE5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3957A0"/>
  <w15:chartTrackingRefBased/>
  <w15:docId w15:val="{AF9AB435-825B-4D3A-8EC3-0A3845532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Theme="minorHAnsi" w:hAnsi="Courier New" w:cs="Times New Roman"/>
        <w:snapToGrid w:val="0"/>
        <w:sz w:val="24"/>
        <w:lang w:val="en-US" w:eastAsia="en-US" w:bidi="ar-SA"/>
      </w:rPr>
    </w:rPrDefault>
    <w:pPrDefault>
      <w:pPr>
        <w:spacing w:after="160" w:line="259" w:lineRule="auto"/>
        <w:ind w:firstLine="80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0D52"/>
  </w:style>
  <w:style w:type="paragraph" w:styleId="Heading2">
    <w:name w:val="heading 2"/>
    <w:basedOn w:val="Normal"/>
    <w:link w:val="Heading2Char"/>
    <w:uiPriority w:val="9"/>
    <w:qFormat/>
    <w:rsid w:val="00790323"/>
    <w:pPr>
      <w:spacing w:before="100" w:beforeAutospacing="1" w:line="240" w:lineRule="auto"/>
      <w:ind w:firstLine="0"/>
      <w:jc w:val="left"/>
      <w:outlineLvl w:val="1"/>
    </w:pPr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D52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90323"/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790323"/>
    <w:rPr>
      <w:strike w:val="0"/>
      <w:dstrike w:val="0"/>
      <w:color w:val="145DA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9032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3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32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C4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F51"/>
  </w:style>
  <w:style w:type="paragraph" w:styleId="Footer">
    <w:name w:val="footer"/>
    <w:basedOn w:val="Normal"/>
    <w:link w:val="Foot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F51"/>
  </w:style>
  <w:style w:type="character" w:styleId="CommentReference">
    <w:name w:val="annotation reference"/>
    <w:basedOn w:val="DefaultParagraphFont"/>
    <w:uiPriority w:val="99"/>
    <w:semiHidden/>
    <w:unhideWhenUsed/>
    <w:rsid w:val="00FE01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01F8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01F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01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01F8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68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10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1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3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1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1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62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668711">
                      <w:marLeft w:val="0"/>
                      <w:marRight w:val="0"/>
                      <w:marTop w:val="330"/>
                      <w:marBottom w:val="330"/>
                      <w:divBdr>
                        <w:top w:val="single" w:sz="12" w:space="9" w:color="DEDEDE"/>
                        <w:left w:val="single" w:sz="12" w:space="21" w:color="DEDEDE"/>
                        <w:bottom w:val="single" w:sz="12" w:space="9" w:color="DEDEDE"/>
                        <w:right w:val="single" w:sz="12" w:space="21" w:color="DEDEDE"/>
                      </w:divBdr>
                      <w:divsChild>
                        <w:div w:id="175008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3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58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4279954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single" w:sz="6" w:space="0" w:color="D6D6D6"/>
                                    <w:left w:val="single" w:sz="6" w:space="6" w:color="D6D6D6"/>
                                    <w:bottom w:val="single" w:sz="6" w:space="0" w:color="D6D6D6"/>
                                    <w:right w:val="single" w:sz="6" w:space="6" w:color="D6D6D6"/>
                                  </w:divBdr>
                                  <w:divsChild>
                                    <w:div w:id="28574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912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7877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407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1664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56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872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5238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2637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65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978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842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10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0913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833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139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3325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2619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9082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99711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984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916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00195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94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26462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938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344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030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890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842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677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907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43667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117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3692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840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622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767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10535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5043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4954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0309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67616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1017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024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51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662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13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34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144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5808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297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79344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8369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0430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12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0039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576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350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06882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974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4027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2274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3894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635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5579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520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2173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196648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929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2158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998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1043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694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502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99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6258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994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8050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270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34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003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206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719828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754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1199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127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4284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978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1050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133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24621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4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9663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1695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98503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438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4733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262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695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9823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91213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661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62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65848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2316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2439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98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3132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565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89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95435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591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0403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9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400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653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13936797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89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EDEDE"/>
                                <w:left w:val="single" w:sz="6" w:space="0" w:color="DEDEDE"/>
                                <w:bottom w:val="single" w:sz="6" w:space="0" w:color="DEDEDE"/>
                                <w:right w:val="single" w:sz="6" w:space="0" w:color="DEDEDE"/>
                              </w:divBdr>
                              <w:divsChild>
                                <w:div w:id="635375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2023-08-30T07:00:00+00:00</EffectiveDate>
    <CaseType xmlns="521f91b8-91cc-4ac0-8293-5b66aee000f1">Criminal</CaseType>
    <FormNo_x002e_0 xmlns="521f91b8-91cc-4ac0-8293-5b66aee000f1">AOCCR41FORM24B</FormNo_x002e_0>
    <CourtType xmlns="521f91b8-91cc-4ac0-8293-5b66aee000f1" xsi:nil="true"/>
    <Notes xmlns="521f91b8-91cc-4ac0-8293-5b66aee000f1" xsi:nil="true"/>
    <FormNo_x002e_ xmlns="521f91b8-91cc-4ac0-8293-5b66aee000f1">Form 24(b) - Notice of Post-Conviction Relief</FormNo_x002e_>
    <Mandatory xmlns="521f91b8-91cc-4ac0-8293-5b66aee000f1">false</Mandatory>
    <Sort_x0020_ID xmlns="521f91b8-91cc-4ac0-8293-5b66aee000f1">AOCCR41FORM24B</Sort_x0020_ID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920988-F269-451A-BB9A-1C781E8ACF69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CA24CA3C-C3E7-4D36-B936-568D06841F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2690A2-56A7-49EA-AEC3-E2C691C34D3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934</Words>
  <Characters>5328</Characters>
  <Application>Microsoft Office Word</Application>
  <DocSecurity>0</DocSecurity>
  <Lines>44</Lines>
  <Paragraphs>12</Paragraphs>
  <ScaleCrop>false</ScaleCrop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Meltzer, Mark</dc:creator>
  <cp:keywords/>
  <dc:description/>
  <cp:lastModifiedBy>Graber, Julie</cp:lastModifiedBy>
  <cp:revision>26</cp:revision>
  <cp:lastPrinted>2019-02-15T19:25:00Z</cp:lastPrinted>
  <dcterms:created xsi:type="dcterms:W3CDTF">2019-11-27T18:35:00Z</dcterms:created>
  <dcterms:modified xsi:type="dcterms:W3CDTF">2023-08-30T22:01:00Z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