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15"/>
        <w:gridCol w:w="5035"/>
      </w:tblGrid>
      <w:tr w:rsidR="00944C85" w:rsidRPr="00847CAD" w14:paraId="138E51F6" w14:textId="77777777" w:rsidTr="00944C85">
        <w:tc>
          <w:tcPr>
            <w:tcW w:w="9350" w:type="dxa"/>
            <w:gridSpan w:val="2"/>
            <w:shd w:val="clear" w:color="auto" w:fill="E7E6E6" w:themeFill="background2"/>
          </w:tcPr>
          <w:p w14:paraId="4B4AE70A" w14:textId="4D84C2E4" w:rsidR="00944C85" w:rsidRPr="00847CAD" w:rsidRDefault="00027225" w:rsidP="00701D3F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47CA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COVER SHEET FOR </w:t>
            </w:r>
            <w:r w:rsidR="00944C85" w:rsidRPr="00847CA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THE RETURN</w:t>
            </w:r>
            <w:r w:rsidR="002C6984" w:rsidRPr="00847CA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OF A SEARCH WARRANT</w:t>
            </w:r>
          </w:p>
        </w:tc>
      </w:tr>
      <w:tr w:rsidR="00334AA6" w:rsidRPr="00847CAD" w14:paraId="4AD67E76" w14:textId="77777777" w:rsidTr="00944C85">
        <w:tc>
          <w:tcPr>
            <w:tcW w:w="4315" w:type="dxa"/>
          </w:tcPr>
          <w:p w14:paraId="67D668B5" w14:textId="77777777" w:rsidR="00A249DA" w:rsidRPr="00847CAD" w:rsidRDefault="00A249DA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7CAD">
              <w:rPr>
                <w:rFonts w:ascii="Times New Roman" w:hAnsi="Times New Roman" w:cs="Times New Roman"/>
                <w:sz w:val="24"/>
                <w:szCs w:val="24"/>
              </w:rPr>
              <w:t>Court Issuing the Warrant:</w:t>
            </w:r>
          </w:p>
          <w:p w14:paraId="01668512" w14:textId="77777777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EB1059" w14:textId="396C0E1F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5" w:type="dxa"/>
          </w:tcPr>
          <w:p w14:paraId="272295F8" w14:textId="77777777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7CAD">
              <w:rPr>
                <w:rFonts w:ascii="Times New Roman" w:hAnsi="Times New Roman" w:cs="Times New Roman"/>
                <w:sz w:val="24"/>
                <w:szCs w:val="24"/>
              </w:rPr>
              <w:t>Name of Law Enforcement Agency:</w:t>
            </w:r>
          </w:p>
          <w:p w14:paraId="35DF1933" w14:textId="68841716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AA6" w:rsidRPr="00847CAD" w14:paraId="35CE23DD" w14:textId="77777777" w:rsidTr="00944C85">
        <w:tc>
          <w:tcPr>
            <w:tcW w:w="4315" w:type="dxa"/>
          </w:tcPr>
          <w:p w14:paraId="667383DA" w14:textId="77777777" w:rsidR="00A249DA" w:rsidRPr="00847CAD" w:rsidRDefault="00A249DA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7CAD">
              <w:rPr>
                <w:rFonts w:ascii="Times New Roman" w:hAnsi="Times New Roman" w:cs="Times New Roman"/>
                <w:sz w:val="24"/>
                <w:szCs w:val="24"/>
              </w:rPr>
              <w:t xml:space="preserve">Search Warrant Number: </w:t>
            </w:r>
          </w:p>
          <w:p w14:paraId="21BE52E8" w14:textId="5C4D752E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5" w:type="dxa"/>
          </w:tcPr>
          <w:p w14:paraId="2309C2BA" w14:textId="7086D0EA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7CAD">
              <w:rPr>
                <w:rFonts w:ascii="Times New Roman" w:hAnsi="Times New Roman" w:cs="Times New Roman"/>
                <w:sz w:val="24"/>
                <w:szCs w:val="24"/>
              </w:rPr>
              <w:t>Agency Incident Report Number:</w:t>
            </w:r>
          </w:p>
          <w:p w14:paraId="7F0998BD" w14:textId="77777777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7F4030" w14:textId="0D7BE5FD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4AA6" w:rsidRPr="00847CAD" w14:paraId="26BC6155" w14:textId="77777777" w:rsidTr="00150EBB">
        <w:trPr>
          <w:trHeight w:val="647"/>
        </w:trPr>
        <w:tc>
          <w:tcPr>
            <w:tcW w:w="4315" w:type="dxa"/>
          </w:tcPr>
          <w:p w14:paraId="40DC5DCD" w14:textId="66924DE9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7CAD">
              <w:rPr>
                <w:rFonts w:ascii="Times New Roman" w:hAnsi="Times New Roman" w:cs="Times New Roman"/>
                <w:sz w:val="24"/>
                <w:szCs w:val="24"/>
              </w:rPr>
              <w:t>Search Address</w:t>
            </w:r>
            <w:r w:rsidR="001A18F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A18F0" w:rsidRPr="00E113DD">
              <w:rPr>
                <w:rFonts w:ascii="Times New Roman" w:hAnsi="Times New Roman" w:cs="Times New Roman"/>
                <w:sz w:val="24"/>
                <w:szCs w:val="24"/>
              </w:rPr>
              <w:t>(if applicable)</w:t>
            </w:r>
            <w:r w:rsidRPr="00E113DD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208B5E04" w14:textId="77777777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42B87E" w14:textId="6B330D1F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35" w:type="dxa"/>
          </w:tcPr>
          <w:p w14:paraId="7C708C20" w14:textId="77777777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47CAD">
              <w:rPr>
                <w:rFonts w:ascii="Times New Roman" w:hAnsi="Times New Roman" w:cs="Times New Roman"/>
                <w:sz w:val="24"/>
                <w:szCs w:val="24"/>
              </w:rPr>
              <w:t>Name of Officer Signing This Form:</w:t>
            </w:r>
          </w:p>
          <w:p w14:paraId="5AAC8021" w14:textId="550DAA74" w:rsidR="00334AA6" w:rsidRPr="00847CAD" w:rsidRDefault="00334AA6" w:rsidP="001E604C">
            <w:pPr>
              <w:spacing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9396A5D" w14:textId="7938B35D" w:rsidR="001C2EE9" w:rsidRDefault="001C2EE9" w:rsidP="001E604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7CAD">
        <w:rPr>
          <w:rFonts w:ascii="Times New Roman" w:hAnsi="Times New Roman" w:cs="Times New Roman"/>
          <w:sz w:val="24"/>
          <w:szCs w:val="24"/>
        </w:rPr>
        <w:t xml:space="preserve">Criminal Rule 2.6(e) requires </w:t>
      </w:r>
      <w:r w:rsidR="004F6371" w:rsidRPr="00847CAD">
        <w:rPr>
          <w:rFonts w:ascii="Times New Roman" w:hAnsi="Times New Roman" w:cs="Times New Roman"/>
          <w:sz w:val="24"/>
          <w:szCs w:val="24"/>
        </w:rPr>
        <w:t>an</w:t>
      </w:r>
      <w:r w:rsidRPr="00847CAD">
        <w:rPr>
          <w:rFonts w:ascii="Times New Roman" w:hAnsi="Times New Roman" w:cs="Times New Roman"/>
          <w:sz w:val="24"/>
          <w:szCs w:val="24"/>
        </w:rPr>
        <w:t xml:space="preserve"> officer or affiant </w:t>
      </w:r>
      <w:r w:rsidR="00F70FE0" w:rsidRPr="00847CAD">
        <w:rPr>
          <w:rFonts w:ascii="Times New Roman" w:hAnsi="Times New Roman" w:cs="Times New Roman"/>
          <w:sz w:val="24"/>
          <w:szCs w:val="24"/>
        </w:rPr>
        <w:t xml:space="preserve">to </w:t>
      </w:r>
      <w:r w:rsidR="0071643A" w:rsidRPr="00847CAD">
        <w:rPr>
          <w:rFonts w:ascii="Times New Roman" w:hAnsi="Times New Roman" w:cs="Times New Roman"/>
          <w:sz w:val="24"/>
          <w:szCs w:val="24"/>
        </w:rPr>
        <w:t>complete this cover sheet</w:t>
      </w:r>
      <w:r w:rsidR="004F6371" w:rsidRPr="00847CAD">
        <w:rPr>
          <w:rFonts w:ascii="Times New Roman" w:hAnsi="Times New Roman" w:cs="Times New Roman"/>
          <w:sz w:val="24"/>
          <w:szCs w:val="24"/>
        </w:rPr>
        <w:t xml:space="preserve"> when </w:t>
      </w:r>
      <w:r w:rsidR="004C02D1">
        <w:rPr>
          <w:rFonts w:ascii="Times New Roman" w:hAnsi="Times New Roman" w:cs="Times New Roman"/>
          <w:sz w:val="24"/>
          <w:szCs w:val="24"/>
        </w:rPr>
        <w:t xml:space="preserve">submitting </w:t>
      </w:r>
      <w:r w:rsidR="004F6371" w:rsidRPr="00847CAD">
        <w:rPr>
          <w:rFonts w:ascii="Times New Roman" w:hAnsi="Times New Roman" w:cs="Times New Roman"/>
          <w:sz w:val="24"/>
          <w:szCs w:val="24"/>
        </w:rPr>
        <w:t xml:space="preserve">a return </w:t>
      </w:r>
      <w:r w:rsidR="00C11CD8" w:rsidRPr="00847CAD">
        <w:rPr>
          <w:rFonts w:ascii="Times New Roman" w:hAnsi="Times New Roman" w:cs="Times New Roman"/>
          <w:sz w:val="24"/>
          <w:szCs w:val="24"/>
        </w:rPr>
        <w:t>on</w:t>
      </w:r>
      <w:r w:rsidR="004F6371" w:rsidRPr="00847CAD">
        <w:rPr>
          <w:rFonts w:ascii="Times New Roman" w:hAnsi="Times New Roman" w:cs="Times New Roman"/>
          <w:sz w:val="24"/>
          <w:szCs w:val="24"/>
        </w:rPr>
        <w:t xml:space="preserve"> a search warrant</w:t>
      </w:r>
      <w:r w:rsidR="00027225" w:rsidRPr="00847CAD">
        <w:rPr>
          <w:rFonts w:ascii="Times New Roman" w:hAnsi="Times New Roman" w:cs="Times New Roman"/>
          <w:sz w:val="24"/>
          <w:szCs w:val="24"/>
        </w:rPr>
        <w:t>.</w:t>
      </w:r>
      <w:r w:rsidR="00F417B5" w:rsidRPr="00847CAD">
        <w:rPr>
          <w:rFonts w:ascii="Times New Roman" w:hAnsi="Times New Roman" w:cs="Times New Roman"/>
          <w:sz w:val="24"/>
          <w:szCs w:val="24"/>
        </w:rPr>
        <w:t xml:space="preserve"> </w:t>
      </w:r>
      <w:r w:rsidR="00BA0135" w:rsidRPr="00847CAD">
        <w:rPr>
          <w:rFonts w:ascii="Times New Roman" w:hAnsi="Times New Roman" w:cs="Times New Roman"/>
          <w:sz w:val="24"/>
          <w:szCs w:val="24"/>
        </w:rPr>
        <w:t>The</w:t>
      </w:r>
      <w:r w:rsidR="00F417B5" w:rsidRPr="00847CAD">
        <w:rPr>
          <w:rFonts w:ascii="Times New Roman" w:hAnsi="Times New Roman" w:cs="Times New Roman"/>
          <w:sz w:val="24"/>
          <w:szCs w:val="24"/>
        </w:rPr>
        <w:t xml:space="preserve"> definition of “structure” </w:t>
      </w:r>
      <w:r w:rsidR="00BA0135" w:rsidRPr="00847CAD">
        <w:rPr>
          <w:rFonts w:ascii="Times New Roman" w:hAnsi="Times New Roman" w:cs="Times New Roman"/>
          <w:sz w:val="24"/>
          <w:szCs w:val="24"/>
        </w:rPr>
        <w:t xml:space="preserve">is </w:t>
      </w:r>
      <w:r w:rsidR="00F417B5" w:rsidRPr="00847CAD">
        <w:rPr>
          <w:rFonts w:ascii="Times New Roman" w:hAnsi="Times New Roman" w:cs="Times New Roman"/>
          <w:sz w:val="24"/>
          <w:szCs w:val="24"/>
        </w:rPr>
        <w:t>at the bottom of th</w:t>
      </w:r>
      <w:r w:rsidR="00385862" w:rsidRPr="00847CAD">
        <w:rPr>
          <w:rFonts w:ascii="Times New Roman" w:hAnsi="Times New Roman" w:cs="Times New Roman"/>
          <w:sz w:val="24"/>
          <w:szCs w:val="24"/>
        </w:rPr>
        <w:t>e</w:t>
      </w:r>
      <w:r w:rsidR="00F417B5" w:rsidRPr="00847CAD">
        <w:rPr>
          <w:rFonts w:ascii="Times New Roman" w:hAnsi="Times New Roman" w:cs="Times New Roman"/>
          <w:sz w:val="24"/>
          <w:szCs w:val="24"/>
        </w:rPr>
        <w:t xml:space="preserve"> page.</w:t>
      </w:r>
    </w:p>
    <w:p w14:paraId="4E54E792" w14:textId="0CFD2A19" w:rsidR="00253B2E" w:rsidRPr="00D16CA2" w:rsidRDefault="002C5640" w:rsidP="001E604C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16CA2">
        <w:rPr>
          <w:rFonts w:ascii="Times New Roman" w:hAnsi="Times New Roman" w:cs="Times New Roman"/>
          <w:b/>
          <w:bCs/>
          <w:sz w:val="24"/>
          <w:szCs w:val="24"/>
        </w:rPr>
        <w:t xml:space="preserve">Was the search warrant issued for the purpose of obtaining a blood sample </w:t>
      </w:r>
      <w:r w:rsidR="0093758D" w:rsidRPr="00D16CA2">
        <w:rPr>
          <w:rFonts w:ascii="Times New Roman" w:hAnsi="Times New Roman" w:cs="Times New Roman"/>
          <w:b/>
          <w:bCs/>
          <w:sz w:val="24"/>
          <w:szCs w:val="24"/>
        </w:rPr>
        <w:t xml:space="preserve">from a suspect </w:t>
      </w:r>
      <w:r w:rsidRPr="00D16CA2">
        <w:rPr>
          <w:rFonts w:ascii="Times New Roman" w:hAnsi="Times New Roman" w:cs="Times New Roman"/>
          <w:b/>
          <w:bCs/>
          <w:sz w:val="24"/>
          <w:szCs w:val="24"/>
        </w:rPr>
        <w:t>in a DUI case?</w:t>
      </w:r>
    </w:p>
    <w:p w14:paraId="11C11356" w14:textId="198CFE71" w:rsidR="0054444A" w:rsidRPr="00D16CA2" w:rsidRDefault="0054444A" w:rsidP="001E604C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6CA2">
        <w:rPr>
          <w:rFonts w:ascii="Times New Roman" w:hAnsi="Times New Roman" w:cs="Times New Roman"/>
          <w:sz w:val="24"/>
          <w:szCs w:val="24"/>
        </w:rPr>
        <w:tab/>
        <w:t>[</w:t>
      </w:r>
      <w:r w:rsidR="00D20A06">
        <w:rPr>
          <w:rFonts w:ascii="Times New Roman" w:hAnsi="Times New Roman" w:cs="Times New Roman"/>
          <w:sz w:val="24"/>
          <w:szCs w:val="24"/>
        </w:rPr>
        <w:t xml:space="preserve">  </w:t>
      </w:r>
      <w:r w:rsidRPr="00D16CA2">
        <w:rPr>
          <w:rFonts w:ascii="Times New Roman" w:hAnsi="Times New Roman" w:cs="Times New Roman"/>
          <w:sz w:val="24"/>
          <w:szCs w:val="24"/>
        </w:rPr>
        <w:t xml:space="preserve">] Yes    </w:t>
      </w:r>
      <w:r w:rsidRPr="00D16CA2">
        <w:rPr>
          <w:rFonts w:ascii="Times New Roman" w:hAnsi="Times New Roman" w:cs="Times New Roman"/>
          <w:sz w:val="24"/>
          <w:szCs w:val="24"/>
        </w:rPr>
        <w:tab/>
        <w:t>[</w:t>
      </w:r>
      <w:r w:rsidR="00D20A06">
        <w:rPr>
          <w:rFonts w:ascii="Times New Roman" w:hAnsi="Times New Roman" w:cs="Times New Roman"/>
          <w:sz w:val="24"/>
          <w:szCs w:val="24"/>
        </w:rPr>
        <w:t xml:space="preserve">  </w:t>
      </w:r>
      <w:r w:rsidRPr="00D16CA2">
        <w:rPr>
          <w:rFonts w:ascii="Times New Roman" w:hAnsi="Times New Roman" w:cs="Times New Roman"/>
          <w:sz w:val="24"/>
          <w:szCs w:val="24"/>
        </w:rPr>
        <w:t>] No</w:t>
      </w:r>
      <w:r w:rsidR="00106AC4" w:rsidRPr="00D16CA2">
        <w:rPr>
          <w:rFonts w:ascii="Times New Roman" w:hAnsi="Times New Roman" w:cs="Times New Roman"/>
          <w:sz w:val="24"/>
          <w:szCs w:val="24"/>
        </w:rPr>
        <w:t xml:space="preserve">        </w:t>
      </w:r>
      <w:r w:rsidR="00106AC4" w:rsidRPr="00D16CA2">
        <w:rPr>
          <w:rFonts w:ascii="Times New Roman" w:hAnsi="Times New Roman" w:cs="Times New Roman"/>
          <w:sz w:val="24"/>
          <w:szCs w:val="24"/>
        </w:rPr>
        <w:tab/>
        <w:t xml:space="preserve">If the answer is “yes,” </w:t>
      </w:r>
      <w:r w:rsidR="00CB0DE8" w:rsidRPr="00D16CA2">
        <w:rPr>
          <w:rFonts w:ascii="Times New Roman" w:hAnsi="Times New Roman" w:cs="Times New Roman"/>
          <w:sz w:val="24"/>
          <w:szCs w:val="24"/>
        </w:rPr>
        <w:t>just</w:t>
      </w:r>
      <w:r w:rsidR="00106AC4" w:rsidRPr="00D16CA2">
        <w:rPr>
          <w:rFonts w:ascii="Times New Roman" w:hAnsi="Times New Roman" w:cs="Times New Roman"/>
          <w:sz w:val="24"/>
          <w:szCs w:val="24"/>
        </w:rPr>
        <w:t xml:space="preserve"> date and sign</w:t>
      </w:r>
      <w:r w:rsidR="008B602E">
        <w:rPr>
          <w:rFonts w:ascii="Times New Roman" w:hAnsi="Times New Roman" w:cs="Times New Roman"/>
          <w:sz w:val="24"/>
          <w:szCs w:val="24"/>
        </w:rPr>
        <w:t xml:space="preserve"> below</w:t>
      </w:r>
      <w:r w:rsidR="00106AC4" w:rsidRPr="00D16CA2">
        <w:rPr>
          <w:rFonts w:ascii="Times New Roman" w:hAnsi="Times New Roman" w:cs="Times New Roman"/>
          <w:sz w:val="24"/>
          <w:szCs w:val="24"/>
        </w:rPr>
        <w:t>.</w:t>
      </w:r>
    </w:p>
    <w:p w14:paraId="11965F01" w14:textId="6AEEFDF0" w:rsidR="00E1764F" w:rsidRPr="00D16CA2" w:rsidRDefault="0084158F" w:rsidP="001E604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6CA2">
        <w:rPr>
          <w:rFonts w:ascii="Times New Roman" w:hAnsi="Times New Roman" w:cs="Times New Roman"/>
          <w:b/>
          <w:bCs/>
          <w:sz w:val="24"/>
          <w:szCs w:val="24"/>
        </w:rPr>
        <w:t xml:space="preserve">Did </w:t>
      </w:r>
      <w:r w:rsidR="00EF5388">
        <w:rPr>
          <w:rFonts w:ascii="Times New Roman" w:hAnsi="Times New Roman" w:cs="Times New Roman"/>
          <w:b/>
          <w:bCs/>
          <w:sz w:val="24"/>
          <w:szCs w:val="24"/>
        </w:rPr>
        <w:t>an officer enter a</w:t>
      </w:r>
      <w:r w:rsidR="006F1814" w:rsidRPr="00D16CA2">
        <w:rPr>
          <w:rFonts w:ascii="Times New Roman" w:hAnsi="Times New Roman" w:cs="Times New Roman"/>
          <w:b/>
          <w:bCs/>
          <w:sz w:val="24"/>
          <w:szCs w:val="24"/>
        </w:rPr>
        <w:t xml:space="preserve"> structure</w:t>
      </w:r>
      <w:r w:rsidR="00EF5388">
        <w:rPr>
          <w:rFonts w:ascii="Times New Roman" w:hAnsi="Times New Roman" w:cs="Times New Roman"/>
          <w:b/>
          <w:bCs/>
          <w:sz w:val="24"/>
          <w:szCs w:val="24"/>
        </w:rPr>
        <w:t xml:space="preserve"> to execute the warrant</w:t>
      </w:r>
      <w:r w:rsidRPr="00D16CA2">
        <w:rPr>
          <w:rFonts w:ascii="Times New Roman" w:hAnsi="Times New Roman" w:cs="Times New Roman"/>
          <w:b/>
          <w:bCs/>
          <w:sz w:val="24"/>
          <w:szCs w:val="24"/>
        </w:rPr>
        <w:t>?</w:t>
      </w:r>
      <w:r w:rsidR="00847CAD" w:rsidRPr="00D16CA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27FCB" w:rsidRPr="00D16CA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63E4DB" w14:textId="59EC4F0C" w:rsidR="00497669" w:rsidRPr="00D16CA2" w:rsidRDefault="006D6BE4" w:rsidP="001E604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6CA2">
        <w:rPr>
          <w:rFonts w:ascii="Times New Roman" w:hAnsi="Times New Roman" w:cs="Times New Roman"/>
          <w:sz w:val="24"/>
          <w:szCs w:val="24"/>
        </w:rPr>
        <w:tab/>
        <w:t>[</w:t>
      </w:r>
      <w:r w:rsidR="00D20A06">
        <w:rPr>
          <w:rFonts w:ascii="Times New Roman" w:hAnsi="Times New Roman" w:cs="Times New Roman"/>
          <w:sz w:val="24"/>
          <w:szCs w:val="24"/>
        </w:rPr>
        <w:t xml:space="preserve">  </w:t>
      </w:r>
      <w:r w:rsidRPr="00D16CA2">
        <w:rPr>
          <w:rFonts w:ascii="Times New Roman" w:hAnsi="Times New Roman" w:cs="Times New Roman"/>
          <w:sz w:val="24"/>
          <w:szCs w:val="24"/>
        </w:rPr>
        <w:t xml:space="preserve">] Yes    </w:t>
      </w:r>
      <w:r w:rsidR="00F20E2F" w:rsidRPr="00D16CA2">
        <w:rPr>
          <w:rFonts w:ascii="Times New Roman" w:hAnsi="Times New Roman" w:cs="Times New Roman"/>
          <w:sz w:val="24"/>
          <w:szCs w:val="24"/>
        </w:rPr>
        <w:tab/>
      </w:r>
      <w:r w:rsidR="006F1814" w:rsidRPr="00D16CA2">
        <w:rPr>
          <w:rFonts w:ascii="Times New Roman" w:hAnsi="Times New Roman" w:cs="Times New Roman"/>
          <w:sz w:val="24"/>
          <w:szCs w:val="24"/>
        </w:rPr>
        <w:t>[</w:t>
      </w:r>
      <w:r w:rsidR="00D20A06">
        <w:rPr>
          <w:rFonts w:ascii="Times New Roman" w:hAnsi="Times New Roman" w:cs="Times New Roman"/>
          <w:sz w:val="24"/>
          <w:szCs w:val="24"/>
        </w:rPr>
        <w:t xml:space="preserve">  </w:t>
      </w:r>
      <w:r w:rsidR="006F1814" w:rsidRPr="00D16CA2">
        <w:rPr>
          <w:rFonts w:ascii="Times New Roman" w:hAnsi="Times New Roman" w:cs="Times New Roman"/>
          <w:sz w:val="24"/>
          <w:szCs w:val="24"/>
        </w:rPr>
        <w:t>] No</w:t>
      </w:r>
      <w:r w:rsidR="00106AC4" w:rsidRPr="00D16CA2">
        <w:rPr>
          <w:rFonts w:ascii="Times New Roman" w:hAnsi="Times New Roman" w:cs="Times New Roman"/>
          <w:sz w:val="24"/>
          <w:szCs w:val="24"/>
        </w:rPr>
        <w:tab/>
      </w:r>
      <w:r w:rsidR="00106AC4" w:rsidRPr="00D16CA2">
        <w:rPr>
          <w:rFonts w:ascii="Times New Roman" w:hAnsi="Times New Roman" w:cs="Times New Roman"/>
          <w:sz w:val="24"/>
          <w:szCs w:val="24"/>
        </w:rPr>
        <w:tab/>
        <w:t xml:space="preserve">If the answer is “no,” </w:t>
      </w:r>
      <w:r w:rsidR="00CB0DE8" w:rsidRPr="00D16CA2">
        <w:rPr>
          <w:rFonts w:ascii="Times New Roman" w:hAnsi="Times New Roman" w:cs="Times New Roman"/>
          <w:sz w:val="24"/>
          <w:szCs w:val="24"/>
        </w:rPr>
        <w:t>just</w:t>
      </w:r>
      <w:r w:rsidR="00106AC4" w:rsidRPr="00D16CA2">
        <w:rPr>
          <w:rFonts w:ascii="Times New Roman" w:hAnsi="Times New Roman" w:cs="Times New Roman"/>
          <w:sz w:val="24"/>
          <w:szCs w:val="24"/>
        </w:rPr>
        <w:t xml:space="preserve"> date and sign</w:t>
      </w:r>
      <w:r w:rsidR="008B602E">
        <w:rPr>
          <w:rFonts w:ascii="Times New Roman" w:hAnsi="Times New Roman" w:cs="Times New Roman"/>
          <w:sz w:val="24"/>
          <w:szCs w:val="24"/>
        </w:rPr>
        <w:t xml:space="preserve"> below</w:t>
      </w:r>
      <w:r w:rsidR="00106AC4" w:rsidRPr="00D16CA2">
        <w:rPr>
          <w:rFonts w:ascii="Times New Roman" w:hAnsi="Times New Roman" w:cs="Times New Roman"/>
          <w:sz w:val="24"/>
          <w:szCs w:val="24"/>
        </w:rPr>
        <w:t>.</w:t>
      </w:r>
    </w:p>
    <w:p w14:paraId="134F4482" w14:textId="12B17619" w:rsidR="00497669" w:rsidRDefault="00497669" w:rsidP="001E604C">
      <w:pPr>
        <w:pStyle w:val="ListParagraph"/>
        <w:numPr>
          <w:ilvl w:val="0"/>
          <w:numId w:val="2"/>
        </w:numPr>
        <w:spacing w:after="240" w:line="276" w:lineRule="auto"/>
        <w:ind w:left="360"/>
        <w:jc w:val="both"/>
        <w:rPr>
          <w:sz w:val="24"/>
          <w:szCs w:val="24"/>
        </w:rPr>
      </w:pPr>
      <w:r w:rsidRPr="00B82CD6">
        <w:rPr>
          <w:sz w:val="24"/>
          <w:szCs w:val="24"/>
        </w:rPr>
        <w:t xml:space="preserve">If the answer to the question about </w:t>
      </w:r>
      <w:r w:rsidR="00AD3371" w:rsidRPr="00B82CD6">
        <w:rPr>
          <w:sz w:val="24"/>
          <w:szCs w:val="24"/>
        </w:rPr>
        <w:t>a structure</w:t>
      </w:r>
      <w:r w:rsidRPr="00B82CD6">
        <w:rPr>
          <w:sz w:val="24"/>
          <w:szCs w:val="24"/>
        </w:rPr>
        <w:t xml:space="preserve"> is “</w:t>
      </w:r>
      <w:r w:rsidRPr="00B82CD6">
        <w:rPr>
          <w:b/>
          <w:bCs/>
          <w:sz w:val="24"/>
          <w:szCs w:val="24"/>
        </w:rPr>
        <w:t>yes,</w:t>
      </w:r>
      <w:r w:rsidRPr="00B82CD6">
        <w:rPr>
          <w:sz w:val="24"/>
          <w:szCs w:val="24"/>
        </w:rPr>
        <w:t xml:space="preserve">” check </w:t>
      </w:r>
      <w:r w:rsidR="00B61D14">
        <w:rPr>
          <w:sz w:val="24"/>
          <w:szCs w:val="24"/>
        </w:rPr>
        <w:t xml:space="preserve">only </w:t>
      </w:r>
      <w:r w:rsidR="00B61D14" w:rsidRPr="00B61D14">
        <w:rPr>
          <w:b/>
          <w:bCs/>
          <w:sz w:val="24"/>
          <w:szCs w:val="24"/>
        </w:rPr>
        <w:t>ONE</w:t>
      </w:r>
      <w:r w:rsidR="00B61D14">
        <w:rPr>
          <w:sz w:val="24"/>
          <w:szCs w:val="24"/>
        </w:rPr>
        <w:t xml:space="preserve"> of </w:t>
      </w:r>
      <w:r w:rsidRPr="00B82CD6">
        <w:rPr>
          <w:sz w:val="24"/>
          <w:szCs w:val="24"/>
        </w:rPr>
        <w:t>the following:</w:t>
      </w:r>
    </w:p>
    <w:p w14:paraId="2D879465" w14:textId="640418A4" w:rsidR="001C2EE9" w:rsidRPr="00847CAD" w:rsidRDefault="001E604C" w:rsidP="001E604C">
      <w:pPr>
        <w:tabs>
          <w:tab w:val="left" w:pos="540"/>
        </w:tabs>
        <w:spacing w:line="276" w:lineRule="auto"/>
        <w:ind w:right="-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826805" w:rsidRPr="00847CAD">
        <w:rPr>
          <w:rFonts w:ascii="Times New Roman" w:hAnsi="Times New Roman" w:cs="Times New Roman"/>
          <w:sz w:val="24"/>
          <w:szCs w:val="24"/>
        </w:rPr>
        <w:t>1. T</w:t>
      </w:r>
      <w:r w:rsidR="00973D70" w:rsidRPr="00847CAD">
        <w:rPr>
          <w:rFonts w:ascii="Times New Roman" w:hAnsi="Times New Roman" w:cs="Times New Roman"/>
          <w:sz w:val="24"/>
          <w:szCs w:val="24"/>
        </w:rPr>
        <w:t xml:space="preserve">he warrant </w:t>
      </w:r>
      <w:r w:rsidR="001C2EE9" w:rsidRPr="00847CAD">
        <w:rPr>
          <w:rFonts w:ascii="Times New Roman" w:hAnsi="Times New Roman" w:cs="Times New Roman"/>
          <w:sz w:val="24"/>
          <w:szCs w:val="24"/>
        </w:rPr>
        <w:t>authorized an unannounced entry</w:t>
      </w:r>
      <w:r w:rsidR="008D607E" w:rsidRPr="00847CAD">
        <w:rPr>
          <w:rFonts w:ascii="Times New Roman" w:hAnsi="Times New Roman" w:cs="Times New Roman"/>
          <w:sz w:val="24"/>
          <w:szCs w:val="24"/>
        </w:rPr>
        <w:t xml:space="preserve"> </w:t>
      </w:r>
      <w:r w:rsidR="00DA1A74" w:rsidRPr="00847CAD">
        <w:rPr>
          <w:rFonts w:ascii="Times New Roman" w:hAnsi="Times New Roman" w:cs="Times New Roman"/>
          <w:sz w:val="24"/>
          <w:szCs w:val="24"/>
        </w:rPr>
        <w:t>and was executed by an unannounced entry</w:t>
      </w:r>
      <w:r w:rsidR="001C2EE9" w:rsidRPr="00847CAD">
        <w:rPr>
          <w:rFonts w:ascii="Times New Roman" w:hAnsi="Times New Roman" w:cs="Times New Roman"/>
          <w:sz w:val="24"/>
          <w:szCs w:val="24"/>
        </w:rPr>
        <w:t>.</w:t>
      </w:r>
    </w:p>
    <w:p w14:paraId="1C4A4CD2" w14:textId="03D96270" w:rsidR="001C2EE9" w:rsidRPr="00847CAD" w:rsidRDefault="001E604C" w:rsidP="001E604C">
      <w:pPr>
        <w:tabs>
          <w:tab w:val="left" w:pos="540"/>
        </w:tabs>
        <w:spacing w:line="276" w:lineRule="auto"/>
        <w:ind w:left="810" w:hanging="8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826805" w:rsidRPr="00847CAD">
        <w:rPr>
          <w:rFonts w:ascii="Times New Roman" w:hAnsi="Times New Roman" w:cs="Times New Roman"/>
          <w:sz w:val="24"/>
          <w:szCs w:val="24"/>
        </w:rPr>
        <w:t>2. T</w:t>
      </w:r>
      <w:r w:rsidR="00973D70" w:rsidRPr="00847CAD">
        <w:rPr>
          <w:rFonts w:ascii="Times New Roman" w:hAnsi="Times New Roman" w:cs="Times New Roman"/>
          <w:sz w:val="24"/>
          <w:szCs w:val="24"/>
        </w:rPr>
        <w:t xml:space="preserve">he warrant </w:t>
      </w:r>
      <w:r w:rsidR="00D921C8" w:rsidRPr="00847CAD">
        <w:rPr>
          <w:rFonts w:ascii="Times New Roman" w:hAnsi="Times New Roman" w:cs="Times New Roman"/>
          <w:sz w:val="24"/>
          <w:szCs w:val="24"/>
        </w:rPr>
        <w:t>authorized</w:t>
      </w:r>
      <w:r w:rsidR="001C2EE9" w:rsidRPr="00847CAD">
        <w:rPr>
          <w:rFonts w:ascii="Times New Roman" w:hAnsi="Times New Roman" w:cs="Times New Roman"/>
          <w:sz w:val="24"/>
          <w:szCs w:val="24"/>
        </w:rPr>
        <w:t xml:space="preserve"> an unannounced entry</w:t>
      </w:r>
      <w:r w:rsidR="00D921C8" w:rsidRPr="00847CAD">
        <w:rPr>
          <w:rFonts w:ascii="Times New Roman" w:hAnsi="Times New Roman" w:cs="Times New Roman"/>
          <w:sz w:val="24"/>
          <w:szCs w:val="24"/>
        </w:rPr>
        <w:t xml:space="preserve"> but was executed by knocking and announcing before entry</w:t>
      </w:r>
      <w:r w:rsidR="001C2EE9" w:rsidRPr="00847CAD">
        <w:rPr>
          <w:rFonts w:ascii="Times New Roman" w:hAnsi="Times New Roman" w:cs="Times New Roman"/>
          <w:sz w:val="24"/>
          <w:szCs w:val="24"/>
        </w:rPr>
        <w:t>.</w:t>
      </w:r>
    </w:p>
    <w:p w14:paraId="60F2ECA4" w14:textId="3968AD37" w:rsidR="00D921C8" w:rsidRPr="00847CAD" w:rsidRDefault="001E604C" w:rsidP="001E604C">
      <w:pPr>
        <w:tabs>
          <w:tab w:val="left" w:pos="540"/>
        </w:tabs>
        <w:spacing w:line="276" w:lineRule="auto"/>
        <w:ind w:left="810" w:hanging="8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826805" w:rsidRPr="00847CAD">
        <w:rPr>
          <w:rFonts w:ascii="Times New Roman" w:hAnsi="Times New Roman" w:cs="Times New Roman"/>
          <w:sz w:val="24"/>
          <w:szCs w:val="24"/>
        </w:rPr>
        <w:t>3. T</w:t>
      </w:r>
      <w:r w:rsidR="0098476A" w:rsidRPr="00847CAD">
        <w:rPr>
          <w:rFonts w:ascii="Times New Roman" w:hAnsi="Times New Roman" w:cs="Times New Roman"/>
          <w:sz w:val="24"/>
          <w:szCs w:val="24"/>
        </w:rPr>
        <w:t xml:space="preserve">he warrant </w:t>
      </w:r>
      <w:r w:rsidR="00D921C8" w:rsidRPr="00847CAD">
        <w:rPr>
          <w:rFonts w:ascii="Times New Roman" w:hAnsi="Times New Roman" w:cs="Times New Roman"/>
          <w:sz w:val="24"/>
          <w:szCs w:val="24"/>
        </w:rPr>
        <w:t>did not authorize an unannounced entry and was executed by knocking and announcing before entry.</w:t>
      </w:r>
    </w:p>
    <w:p w14:paraId="0E15EF04" w14:textId="169954EA" w:rsidR="001823A5" w:rsidRDefault="001E604C" w:rsidP="001E604C">
      <w:pPr>
        <w:tabs>
          <w:tab w:val="left" w:pos="540"/>
        </w:tabs>
        <w:spacing w:line="276" w:lineRule="auto"/>
        <w:ind w:left="810" w:hanging="8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826805" w:rsidRPr="00847CAD">
        <w:rPr>
          <w:rFonts w:ascii="Times New Roman" w:hAnsi="Times New Roman" w:cs="Times New Roman"/>
          <w:sz w:val="24"/>
          <w:szCs w:val="24"/>
        </w:rPr>
        <w:t>4. T</w:t>
      </w:r>
      <w:r w:rsidR="0098476A" w:rsidRPr="00847CAD">
        <w:rPr>
          <w:rFonts w:ascii="Times New Roman" w:hAnsi="Times New Roman" w:cs="Times New Roman"/>
          <w:sz w:val="24"/>
          <w:szCs w:val="24"/>
        </w:rPr>
        <w:t xml:space="preserve">he warrant </w:t>
      </w:r>
      <w:r w:rsidR="001823A5" w:rsidRPr="00847CAD">
        <w:rPr>
          <w:rFonts w:ascii="Times New Roman" w:hAnsi="Times New Roman" w:cs="Times New Roman"/>
          <w:sz w:val="24"/>
          <w:szCs w:val="24"/>
        </w:rPr>
        <w:t>did not authorize an unannounced entry but was exe</w:t>
      </w:r>
      <w:r w:rsidR="00136C36" w:rsidRPr="00847CAD">
        <w:rPr>
          <w:rFonts w:ascii="Times New Roman" w:hAnsi="Times New Roman" w:cs="Times New Roman"/>
          <w:sz w:val="24"/>
          <w:szCs w:val="24"/>
        </w:rPr>
        <w:t>cuted by an unannounced entry.</w:t>
      </w:r>
    </w:p>
    <w:p w14:paraId="035DAC6B" w14:textId="5F1B991D" w:rsidR="008E48CC" w:rsidRDefault="008E48CC" w:rsidP="001E604C">
      <w:pPr>
        <w:pStyle w:val="ListParagraph"/>
        <w:numPr>
          <w:ilvl w:val="0"/>
          <w:numId w:val="2"/>
        </w:numPr>
        <w:spacing w:after="240" w:line="276" w:lineRule="auto"/>
        <w:ind w:left="360"/>
        <w:jc w:val="both"/>
        <w:rPr>
          <w:sz w:val="24"/>
          <w:szCs w:val="24"/>
        </w:rPr>
      </w:pPr>
      <w:r w:rsidRPr="00B82CD6">
        <w:rPr>
          <w:sz w:val="24"/>
          <w:szCs w:val="24"/>
        </w:rPr>
        <w:t xml:space="preserve">If the answer to the question about </w:t>
      </w:r>
      <w:r w:rsidR="00D16CA2" w:rsidRPr="00B82CD6">
        <w:rPr>
          <w:sz w:val="24"/>
          <w:szCs w:val="24"/>
        </w:rPr>
        <w:t>a structure</w:t>
      </w:r>
      <w:r w:rsidRPr="00B82CD6">
        <w:rPr>
          <w:sz w:val="24"/>
          <w:szCs w:val="24"/>
        </w:rPr>
        <w:t xml:space="preserve"> is “</w:t>
      </w:r>
      <w:r w:rsidRPr="00B82CD6">
        <w:rPr>
          <w:b/>
          <w:bCs/>
          <w:sz w:val="24"/>
          <w:szCs w:val="24"/>
        </w:rPr>
        <w:t>yes,</w:t>
      </w:r>
      <w:r w:rsidRPr="00B82CD6">
        <w:rPr>
          <w:sz w:val="24"/>
          <w:szCs w:val="24"/>
        </w:rPr>
        <w:t xml:space="preserve">” check </w:t>
      </w:r>
      <w:r w:rsidR="00076520">
        <w:rPr>
          <w:sz w:val="24"/>
          <w:szCs w:val="24"/>
        </w:rPr>
        <w:t xml:space="preserve">any </w:t>
      </w:r>
      <w:r w:rsidRPr="00B82CD6">
        <w:rPr>
          <w:sz w:val="24"/>
          <w:szCs w:val="24"/>
        </w:rPr>
        <w:t>of the following that apply:</w:t>
      </w:r>
    </w:p>
    <w:p w14:paraId="6971E309" w14:textId="7484201B" w:rsidR="001C2EE9" w:rsidRPr="00847CAD" w:rsidRDefault="001E604C" w:rsidP="001E604C">
      <w:pPr>
        <w:tabs>
          <w:tab w:val="left" w:pos="54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5D2C74">
        <w:rPr>
          <w:rFonts w:ascii="Times New Roman" w:hAnsi="Times New Roman" w:cs="Times New Roman"/>
          <w:sz w:val="24"/>
          <w:szCs w:val="24"/>
        </w:rPr>
        <w:t>1</w:t>
      </w:r>
      <w:r w:rsidR="00826805" w:rsidRPr="00847CAD">
        <w:rPr>
          <w:rFonts w:ascii="Times New Roman" w:hAnsi="Times New Roman" w:cs="Times New Roman"/>
          <w:sz w:val="24"/>
          <w:szCs w:val="24"/>
        </w:rPr>
        <w:t>. T</w:t>
      </w:r>
      <w:r w:rsidR="0098476A" w:rsidRPr="00847CAD">
        <w:rPr>
          <w:rFonts w:ascii="Times New Roman" w:hAnsi="Times New Roman" w:cs="Times New Roman"/>
          <w:sz w:val="24"/>
          <w:szCs w:val="24"/>
        </w:rPr>
        <w:t xml:space="preserve">he warrant </w:t>
      </w:r>
      <w:r w:rsidR="001C2EE9" w:rsidRPr="00847CAD">
        <w:rPr>
          <w:rFonts w:ascii="Times New Roman" w:hAnsi="Times New Roman" w:cs="Times New Roman"/>
          <w:sz w:val="24"/>
          <w:szCs w:val="24"/>
        </w:rPr>
        <w:t xml:space="preserve">authorized nighttime service. </w:t>
      </w:r>
    </w:p>
    <w:p w14:paraId="511FCCCD" w14:textId="794D50AD" w:rsidR="001C2EE9" w:rsidRDefault="001E604C" w:rsidP="001E604C">
      <w:pPr>
        <w:tabs>
          <w:tab w:val="left" w:pos="54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5D2C74">
        <w:rPr>
          <w:rFonts w:ascii="Times New Roman" w:hAnsi="Times New Roman" w:cs="Times New Roman"/>
          <w:sz w:val="24"/>
          <w:szCs w:val="24"/>
        </w:rPr>
        <w:t>2</w:t>
      </w:r>
      <w:r w:rsidR="00F563FE" w:rsidRPr="00847CAD">
        <w:rPr>
          <w:rFonts w:ascii="Times New Roman" w:hAnsi="Times New Roman" w:cs="Times New Roman"/>
          <w:sz w:val="24"/>
          <w:szCs w:val="24"/>
        </w:rPr>
        <w:t>. T</w:t>
      </w:r>
      <w:r w:rsidR="0098476A" w:rsidRPr="00847CAD">
        <w:rPr>
          <w:rFonts w:ascii="Times New Roman" w:hAnsi="Times New Roman" w:cs="Times New Roman"/>
          <w:sz w:val="24"/>
          <w:szCs w:val="24"/>
        </w:rPr>
        <w:t xml:space="preserve">he warrant </w:t>
      </w:r>
      <w:r w:rsidR="001C2EE9" w:rsidRPr="00847CAD">
        <w:rPr>
          <w:rFonts w:ascii="Times New Roman" w:hAnsi="Times New Roman" w:cs="Times New Roman"/>
          <w:sz w:val="24"/>
          <w:szCs w:val="24"/>
        </w:rPr>
        <w:t>was executed at night.</w:t>
      </w:r>
    </w:p>
    <w:p w14:paraId="6CCC715E" w14:textId="77777777" w:rsidR="003D1CFB" w:rsidRDefault="003D1CFB" w:rsidP="001E604C">
      <w:pPr>
        <w:spacing w:after="0" w:line="276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72144871" w14:textId="4EA99958" w:rsidR="00E113DD" w:rsidRPr="001E604C" w:rsidRDefault="001E604C" w:rsidP="001E604C">
      <w:pPr>
        <w:spacing w:after="0" w:line="276" w:lineRule="auto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2604211" w14:textId="514E94A7" w:rsidR="001C2EE9" w:rsidRPr="00847CAD" w:rsidRDefault="000A4886" w:rsidP="001E604C">
      <w:pPr>
        <w:spacing w:line="276" w:lineRule="auto"/>
        <w:rPr>
          <w:sz w:val="24"/>
          <w:szCs w:val="24"/>
        </w:rPr>
      </w:pPr>
      <w:r w:rsidRPr="00847CAD">
        <w:rPr>
          <w:rFonts w:ascii="Times New Roman" w:hAnsi="Times New Roman" w:cs="Times New Roman"/>
          <w:sz w:val="24"/>
          <w:szCs w:val="24"/>
        </w:rPr>
        <w:t xml:space="preserve">Officer’s </w:t>
      </w:r>
      <w:r w:rsidR="00944C85" w:rsidRPr="00847CAD">
        <w:rPr>
          <w:rFonts w:ascii="Times New Roman" w:hAnsi="Times New Roman" w:cs="Times New Roman"/>
          <w:sz w:val="24"/>
          <w:szCs w:val="24"/>
        </w:rPr>
        <w:t>Signature</w:t>
      </w:r>
      <w:r w:rsidR="00944C85" w:rsidRPr="00847CAD">
        <w:rPr>
          <w:sz w:val="24"/>
          <w:szCs w:val="24"/>
        </w:rPr>
        <w:tab/>
      </w:r>
      <w:r w:rsidR="00944C85" w:rsidRPr="00847CAD">
        <w:rPr>
          <w:sz w:val="24"/>
          <w:szCs w:val="24"/>
        </w:rPr>
        <w:tab/>
      </w:r>
      <w:r w:rsidR="00944C85" w:rsidRPr="00847CAD">
        <w:rPr>
          <w:sz w:val="24"/>
          <w:szCs w:val="24"/>
        </w:rPr>
        <w:tab/>
      </w:r>
      <w:r w:rsidR="00944C85" w:rsidRPr="00847CAD">
        <w:rPr>
          <w:sz w:val="24"/>
          <w:szCs w:val="24"/>
        </w:rPr>
        <w:tab/>
        <w:t xml:space="preserve">   </w:t>
      </w:r>
      <w:r w:rsidR="00944C85" w:rsidRPr="00847CAD">
        <w:rPr>
          <w:rFonts w:ascii="Times New Roman" w:hAnsi="Times New Roman" w:cs="Times New Roman"/>
          <w:sz w:val="24"/>
          <w:szCs w:val="24"/>
        </w:rPr>
        <w:t xml:space="preserve"> </w:t>
      </w:r>
      <w:r w:rsidR="00E1764F" w:rsidRPr="00847CAD">
        <w:rPr>
          <w:rFonts w:ascii="Times New Roman" w:hAnsi="Times New Roman" w:cs="Times New Roman"/>
          <w:sz w:val="24"/>
          <w:szCs w:val="24"/>
        </w:rPr>
        <w:t xml:space="preserve">      </w:t>
      </w:r>
      <w:r w:rsidR="001E604C">
        <w:rPr>
          <w:rFonts w:ascii="Times New Roman" w:hAnsi="Times New Roman" w:cs="Times New Roman"/>
          <w:sz w:val="24"/>
          <w:szCs w:val="24"/>
        </w:rPr>
        <w:tab/>
      </w:r>
      <w:r w:rsidR="001E604C">
        <w:rPr>
          <w:rFonts w:ascii="Times New Roman" w:hAnsi="Times New Roman" w:cs="Times New Roman"/>
          <w:sz w:val="24"/>
          <w:szCs w:val="24"/>
        </w:rPr>
        <w:tab/>
      </w:r>
      <w:r w:rsidR="001E604C">
        <w:rPr>
          <w:rFonts w:ascii="Times New Roman" w:hAnsi="Times New Roman" w:cs="Times New Roman"/>
          <w:sz w:val="24"/>
          <w:szCs w:val="24"/>
        </w:rPr>
        <w:tab/>
      </w:r>
      <w:r w:rsidR="00944C85" w:rsidRPr="00847CAD">
        <w:rPr>
          <w:rFonts w:ascii="Times New Roman" w:hAnsi="Times New Roman" w:cs="Times New Roman"/>
          <w:sz w:val="24"/>
          <w:szCs w:val="24"/>
        </w:rPr>
        <w:t>Date</w:t>
      </w:r>
    </w:p>
    <w:p w14:paraId="58E2E666" w14:textId="626E1B71" w:rsidR="001C2EE9" w:rsidRPr="00847CAD" w:rsidRDefault="001C2EE9" w:rsidP="001E604C">
      <w:pPr>
        <w:spacing w:after="0" w:line="276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847CAD">
        <w:rPr>
          <w:rFonts w:ascii="Times New Roman" w:hAnsi="Times New Roman" w:cs="Times New Roman"/>
          <w:i/>
          <w:iCs/>
          <w:sz w:val="24"/>
          <w:szCs w:val="24"/>
        </w:rPr>
        <w:t>Definitions:</w:t>
      </w:r>
    </w:p>
    <w:p w14:paraId="13ADCE91" w14:textId="0DDB1099" w:rsidR="001C2EE9" w:rsidRPr="00847CAD" w:rsidRDefault="001C2EE9" w:rsidP="001E604C">
      <w:pPr>
        <w:spacing w:line="276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847CAD">
        <w:rPr>
          <w:rFonts w:ascii="Times New Roman" w:hAnsi="Times New Roman" w:cs="Times New Roman"/>
          <w:sz w:val="24"/>
          <w:szCs w:val="24"/>
        </w:rPr>
        <w:t xml:space="preserve">(1) </w:t>
      </w:r>
      <w:r w:rsidRPr="00847CAD">
        <w:rPr>
          <w:rFonts w:ascii="Times New Roman" w:hAnsi="Times New Roman" w:cs="Times New Roman"/>
          <w:b/>
          <w:bCs/>
          <w:sz w:val="24"/>
          <w:szCs w:val="24"/>
        </w:rPr>
        <w:t>“Night”</w:t>
      </w:r>
      <w:r w:rsidRPr="00847CAD">
        <w:rPr>
          <w:rFonts w:ascii="Times New Roman" w:hAnsi="Times New Roman" w:cs="Times New Roman"/>
          <w:sz w:val="24"/>
          <w:szCs w:val="24"/>
        </w:rPr>
        <w:t xml:space="preserve"> means the period from 10</w:t>
      </w:r>
      <w:r w:rsidR="001E604C">
        <w:rPr>
          <w:rFonts w:ascii="Times New Roman" w:hAnsi="Times New Roman" w:cs="Times New Roman"/>
          <w:sz w:val="24"/>
          <w:szCs w:val="24"/>
        </w:rPr>
        <w:t>:</w:t>
      </w:r>
      <w:r w:rsidR="00CE5367">
        <w:rPr>
          <w:rFonts w:ascii="Times New Roman" w:hAnsi="Times New Roman" w:cs="Times New Roman"/>
          <w:sz w:val="24"/>
          <w:szCs w:val="24"/>
        </w:rPr>
        <w:t>0</w:t>
      </w:r>
      <w:r w:rsidR="001E604C">
        <w:rPr>
          <w:rFonts w:ascii="Times New Roman" w:hAnsi="Times New Roman" w:cs="Times New Roman"/>
          <w:sz w:val="24"/>
          <w:szCs w:val="24"/>
        </w:rPr>
        <w:t>0</w:t>
      </w:r>
      <w:r w:rsidRPr="00847CAD">
        <w:rPr>
          <w:rFonts w:ascii="Times New Roman" w:hAnsi="Times New Roman" w:cs="Times New Roman"/>
          <w:sz w:val="24"/>
          <w:szCs w:val="24"/>
        </w:rPr>
        <w:t xml:space="preserve"> p.m. to 6:30 a.m.</w:t>
      </w:r>
    </w:p>
    <w:p w14:paraId="21E7AF9E" w14:textId="2BF7F491" w:rsidR="001C2EE9" w:rsidRPr="00847CAD" w:rsidRDefault="001C2EE9" w:rsidP="00CE5367">
      <w:pPr>
        <w:spacing w:line="276" w:lineRule="auto"/>
        <w:ind w:left="360" w:right="-180"/>
        <w:rPr>
          <w:sz w:val="24"/>
          <w:szCs w:val="24"/>
        </w:rPr>
      </w:pPr>
      <w:r w:rsidRPr="00847CAD">
        <w:rPr>
          <w:rFonts w:ascii="Times New Roman" w:hAnsi="Times New Roman" w:cs="Times New Roman"/>
          <w:sz w:val="24"/>
          <w:szCs w:val="24"/>
        </w:rPr>
        <w:t xml:space="preserve">(2) </w:t>
      </w:r>
      <w:r w:rsidRPr="00847CAD">
        <w:rPr>
          <w:rFonts w:ascii="Times New Roman" w:hAnsi="Times New Roman" w:cs="Times New Roman"/>
          <w:b/>
          <w:bCs/>
          <w:sz w:val="24"/>
          <w:szCs w:val="24"/>
        </w:rPr>
        <w:t>“Structure”</w:t>
      </w:r>
      <w:r w:rsidRPr="00847CAD">
        <w:rPr>
          <w:rFonts w:ascii="Times New Roman" w:hAnsi="Times New Roman" w:cs="Times New Roman"/>
          <w:sz w:val="24"/>
          <w:szCs w:val="24"/>
        </w:rPr>
        <w:t xml:space="preserve"> means any building, place, or vehicle with sides, a door, and a floor, which a reasonable person would believe is used for permanent or temporary lodging or for a business.</w:t>
      </w:r>
    </w:p>
    <w:sectPr w:rsidR="001C2EE9" w:rsidRPr="00847CAD" w:rsidSect="00701D3F">
      <w:headerReference w:type="even" r:id="rId8"/>
      <w:footerReference w:type="default" r:id="rId9"/>
      <w:headerReference w:type="first" r:id="rId10"/>
      <w:pgSz w:w="12240" w:h="15840"/>
      <w:pgMar w:top="1440" w:right="1440" w:bottom="720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214BDB" w14:textId="77777777" w:rsidR="009B1481" w:rsidRDefault="009B1481" w:rsidP="00C772D0">
      <w:pPr>
        <w:spacing w:after="0" w:line="240" w:lineRule="auto"/>
      </w:pPr>
      <w:r>
        <w:separator/>
      </w:r>
    </w:p>
  </w:endnote>
  <w:endnote w:type="continuationSeparator" w:id="0">
    <w:p w14:paraId="4DE05083" w14:textId="77777777" w:rsidR="009B1481" w:rsidRDefault="009B1481" w:rsidP="00C772D0">
      <w:pPr>
        <w:spacing w:after="0" w:line="240" w:lineRule="auto"/>
      </w:pPr>
      <w:r>
        <w:continuationSeparator/>
      </w:r>
    </w:p>
  </w:endnote>
  <w:endnote w:type="continuationNotice" w:id="1">
    <w:p w14:paraId="3ACA9092" w14:textId="77777777" w:rsidR="009B1481" w:rsidRDefault="009B14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921CD" w14:textId="62187AE0" w:rsidR="00D20A06" w:rsidRPr="00D20A06" w:rsidRDefault="00D20A06" w:rsidP="001E604C">
    <w:pPr>
      <w:pStyle w:val="Footer"/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 w:rsidRPr="00D20A06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D20A06">
      <w:rPr>
        <w:rFonts w:ascii="Times New Roman" w:hAnsi="Times New Roman" w:cs="Times New Roman"/>
        <w:sz w:val="16"/>
        <w:szCs w:val="16"/>
      </w:rPr>
      <w:t xml:space="preserve">Page </w:t>
    </w:r>
    <w:r w:rsidRPr="00D20A06">
      <w:rPr>
        <w:rFonts w:ascii="Times New Roman" w:hAnsi="Times New Roman" w:cs="Times New Roman"/>
        <w:sz w:val="16"/>
        <w:szCs w:val="16"/>
      </w:rPr>
      <w:fldChar w:fldCharType="begin"/>
    </w:r>
    <w:r w:rsidRPr="00D20A06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D20A06">
      <w:rPr>
        <w:rFonts w:ascii="Times New Roman" w:hAnsi="Times New Roman" w:cs="Times New Roman"/>
        <w:sz w:val="16"/>
        <w:szCs w:val="16"/>
      </w:rPr>
      <w:fldChar w:fldCharType="separate"/>
    </w:r>
    <w:r w:rsidRPr="00D20A06">
      <w:rPr>
        <w:rFonts w:ascii="Times New Roman" w:hAnsi="Times New Roman" w:cs="Times New Roman"/>
        <w:noProof/>
        <w:sz w:val="16"/>
        <w:szCs w:val="16"/>
      </w:rPr>
      <w:t>1</w:t>
    </w:r>
    <w:r w:rsidRPr="00D20A06">
      <w:rPr>
        <w:rFonts w:ascii="Times New Roman" w:hAnsi="Times New Roman" w:cs="Times New Roman"/>
        <w:sz w:val="16"/>
        <w:szCs w:val="16"/>
      </w:rPr>
      <w:fldChar w:fldCharType="end"/>
    </w:r>
    <w:r w:rsidRPr="00D20A06">
      <w:rPr>
        <w:rFonts w:ascii="Times New Roman" w:hAnsi="Times New Roman" w:cs="Times New Roman"/>
        <w:sz w:val="16"/>
        <w:szCs w:val="16"/>
      </w:rPr>
      <w:t xml:space="preserve"> of </w:t>
    </w:r>
    <w:r w:rsidRPr="00D20A06">
      <w:rPr>
        <w:rFonts w:ascii="Times New Roman" w:hAnsi="Times New Roman" w:cs="Times New Roman"/>
        <w:sz w:val="16"/>
        <w:szCs w:val="16"/>
      </w:rPr>
      <w:fldChar w:fldCharType="begin"/>
    </w:r>
    <w:r w:rsidRPr="00D20A06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D20A06">
      <w:rPr>
        <w:rFonts w:ascii="Times New Roman" w:hAnsi="Times New Roman" w:cs="Times New Roman"/>
        <w:sz w:val="16"/>
        <w:szCs w:val="16"/>
      </w:rPr>
      <w:fldChar w:fldCharType="separate"/>
    </w:r>
    <w:r w:rsidRPr="00D20A06">
      <w:rPr>
        <w:rFonts w:ascii="Times New Roman" w:hAnsi="Times New Roman" w:cs="Times New Roman"/>
        <w:noProof/>
        <w:sz w:val="16"/>
        <w:szCs w:val="16"/>
      </w:rPr>
      <w:t>2</w:t>
    </w:r>
    <w:r w:rsidRPr="00D20A06">
      <w:rPr>
        <w:rFonts w:ascii="Times New Roman" w:hAnsi="Times New Roman" w:cs="Times New Roman"/>
        <w:sz w:val="16"/>
        <w:szCs w:val="16"/>
      </w:rPr>
      <w:fldChar w:fldCharType="end"/>
    </w:r>
    <w:r w:rsidRPr="00D20A06">
      <w:rPr>
        <w:rFonts w:ascii="Times New Roman" w:hAnsi="Times New Roman" w:cs="Times New Roman"/>
        <w:sz w:val="16"/>
        <w:szCs w:val="16"/>
      </w:rPr>
      <w:ptab w:relativeTo="margin" w:alignment="right" w:leader="none"/>
    </w:r>
    <w:r>
      <w:rPr>
        <w:rFonts w:ascii="Times New Roman" w:hAnsi="Times New Roman" w:cs="Times New Roman"/>
        <w:sz w:val="16"/>
        <w:szCs w:val="16"/>
      </w:rPr>
      <w:t>AOCCRGN1F-030123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6B488" w14:textId="77777777" w:rsidR="009B1481" w:rsidRDefault="009B1481" w:rsidP="00C772D0">
      <w:pPr>
        <w:spacing w:after="0" w:line="240" w:lineRule="auto"/>
      </w:pPr>
      <w:r>
        <w:separator/>
      </w:r>
    </w:p>
  </w:footnote>
  <w:footnote w:type="continuationSeparator" w:id="0">
    <w:p w14:paraId="60020FF6" w14:textId="77777777" w:rsidR="009B1481" w:rsidRDefault="009B1481" w:rsidP="00C772D0">
      <w:pPr>
        <w:spacing w:after="0" w:line="240" w:lineRule="auto"/>
      </w:pPr>
      <w:r>
        <w:continuationSeparator/>
      </w:r>
    </w:p>
  </w:footnote>
  <w:footnote w:type="continuationNotice" w:id="1">
    <w:p w14:paraId="7546E1B1" w14:textId="77777777" w:rsidR="009B1481" w:rsidRDefault="009B14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131193" w14:textId="6230C5DC" w:rsidR="00C772D0" w:rsidRDefault="009B1481">
    <w:pPr>
      <w:pStyle w:val="Header"/>
    </w:pPr>
    <w:r>
      <w:rPr>
        <w:noProof/>
      </w:rPr>
      <w:pict w14:anchorId="6BDB96B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10330126" o:spid="_x0000_s2050" type="#_x0000_t136" style="position:absolute;margin-left:0;margin-top:0;width:412.4pt;height:247.4pt;rotation:315;z-index:-251658239;mso-position-horizontal:center;mso-position-horizontal-relative:margin;mso-position-vertical:center;mso-position-vertical-relative:margin" o:allowincell="f" fillcolor="#cfcdcd [2894]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59456" w14:textId="799A1A25" w:rsidR="00C772D0" w:rsidRDefault="009B1481">
    <w:pPr>
      <w:pStyle w:val="Header"/>
    </w:pPr>
    <w:r>
      <w:rPr>
        <w:noProof/>
      </w:rPr>
      <w:pict w14:anchorId="04D4FA7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10330125" o:spid="_x0000_s2049" type="#_x0000_t136" style="position:absolute;margin-left:0;margin-top:0;width:412.4pt;height:247.4pt;rotation:315;z-index:-251658240;mso-position-horizontal:center;mso-position-horizontal-relative:margin;mso-position-vertical:center;mso-position-vertical-relative:margin" o:allowincell="f" fillcolor="#cfcdcd [2894]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30353"/>
    <w:multiLevelType w:val="hybridMultilevel"/>
    <w:tmpl w:val="0CB84706"/>
    <w:lvl w:ilvl="0" w:tplc="9EC801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5C237E"/>
    <w:multiLevelType w:val="hybridMultilevel"/>
    <w:tmpl w:val="2D382B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51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EE9"/>
    <w:rsid w:val="00007B1A"/>
    <w:rsid w:val="00027225"/>
    <w:rsid w:val="00076520"/>
    <w:rsid w:val="00091E4E"/>
    <w:rsid w:val="000A4886"/>
    <w:rsid w:val="000A7394"/>
    <w:rsid w:val="00106AC4"/>
    <w:rsid w:val="00136C36"/>
    <w:rsid w:val="00150EBB"/>
    <w:rsid w:val="00163071"/>
    <w:rsid w:val="0016753C"/>
    <w:rsid w:val="0017392B"/>
    <w:rsid w:val="00176D6D"/>
    <w:rsid w:val="001823A5"/>
    <w:rsid w:val="001A18F0"/>
    <w:rsid w:val="001C2CCE"/>
    <w:rsid w:val="001C2EE9"/>
    <w:rsid w:val="001E604C"/>
    <w:rsid w:val="002037E5"/>
    <w:rsid w:val="00205D9F"/>
    <w:rsid w:val="0024310A"/>
    <w:rsid w:val="00253B2E"/>
    <w:rsid w:val="002558F1"/>
    <w:rsid w:val="002C5640"/>
    <w:rsid w:val="002C6984"/>
    <w:rsid w:val="00334AA6"/>
    <w:rsid w:val="0037785C"/>
    <w:rsid w:val="00385862"/>
    <w:rsid w:val="003968A4"/>
    <w:rsid w:val="003A3763"/>
    <w:rsid w:val="003B52C5"/>
    <w:rsid w:val="003D1CFB"/>
    <w:rsid w:val="00417A14"/>
    <w:rsid w:val="00424574"/>
    <w:rsid w:val="0043778B"/>
    <w:rsid w:val="00477DBB"/>
    <w:rsid w:val="00492C50"/>
    <w:rsid w:val="00494EAD"/>
    <w:rsid w:val="00497669"/>
    <w:rsid w:val="004A1EC0"/>
    <w:rsid w:val="004C02D1"/>
    <w:rsid w:val="004D45EF"/>
    <w:rsid w:val="004F6371"/>
    <w:rsid w:val="0054444A"/>
    <w:rsid w:val="005517E4"/>
    <w:rsid w:val="005606E5"/>
    <w:rsid w:val="005D2C74"/>
    <w:rsid w:val="005D7935"/>
    <w:rsid w:val="00602384"/>
    <w:rsid w:val="00684B8E"/>
    <w:rsid w:val="00685044"/>
    <w:rsid w:val="00694EF4"/>
    <w:rsid w:val="006B48BC"/>
    <w:rsid w:val="006D6BA8"/>
    <w:rsid w:val="006D6BE4"/>
    <w:rsid w:val="006E3654"/>
    <w:rsid w:val="006F1814"/>
    <w:rsid w:val="00701D3F"/>
    <w:rsid w:val="0071643A"/>
    <w:rsid w:val="00734EFE"/>
    <w:rsid w:val="007F2FC5"/>
    <w:rsid w:val="00826805"/>
    <w:rsid w:val="0084158F"/>
    <w:rsid w:val="00847CAD"/>
    <w:rsid w:val="00862E8A"/>
    <w:rsid w:val="00877830"/>
    <w:rsid w:val="008B496C"/>
    <w:rsid w:val="008B602E"/>
    <w:rsid w:val="008C0EF6"/>
    <w:rsid w:val="008D607E"/>
    <w:rsid w:val="008E48CC"/>
    <w:rsid w:val="008E6BC6"/>
    <w:rsid w:val="0093758D"/>
    <w:rsid w:val="00944C85"/>
    <w:rsid w:val="00973D70"/>
    <w:rsid w:val="0098476A"/>
    <w:rsid w:val="009906CF"/>
    <w:rsid w:val="009B1481"/>
    <w:rsid w:val="009B412F"/>
    <w:rsid w:val="00A249DA"/>
    <w:rsid w:val="00A842C1"/>
    <w:rsid w:val="00AD3371"/>
    <w:rsid w:val="00B110AD"/>
    <w:rsid w:val="00B61D14"/>
    <w:rsid w:val="00B82CD6"/>
    <w:rsid w:val="00BA0135"/>
    <w:rsid w:val="00BC4E3B"/>
    <w:rsid w:val="00C11CD8"/>
    <w:rsid w:val="00C15602"/>
    <w:rsid w:val="00C1726C"/>
    <w:rsid w:val="00C27FCB"/>
    <w:rsid w:val="00C35D86"/>
    <w:rsid w:val="00C406DA"/>
    <w:rsid w:val="00C53460"/>
    <w:rsid w:val="00C621A1"/>
    <w:rsid w:val="00C772D0"/>
    <w:rsid w:val="00CB0DE8"/>
    <w:rsid w:val="00CD26C7"/>
    <w:rsid w:val="00CE5367"/>
    <w:rsid w:val="00CF615B"/>
    <w:rsid w:val="00D10D08"/>
    <w:rsid w:val="00D16CA2"/>
    <w:rsid w:val="00D20A06"/>
    <w:rsid w:val="00D67FD0"/>
    <w:rsid w:val="00D921C8"/>
    <w:rsid w:val="00D94B06"/>
    <w:rsid w:val="00DA1A74"/>
    <w:rsid w:val="00DB1DF7"/>
    <w:rsid w:val="00E10869"/>
    <w:rsid w:val="00E113DD"/>
    <w:rsid w:val="00E1764F"/>
    <w:rsid w:val="00E52B51"/>
    <w:rsid w:val="00E65336"/>
    <w:rsid w:val="00EE1F52"/>
    <w:rsid w:val="00EF5388"/>
    <w:rsid w:val="00F16906"/>
    <w:rsid w:val="00F20E2F"/>
    <w:rsid w:val="00F417B5"/>
    <w:rsid w:val="00F5449D"/>
    <w:rsid w:val="00F55E5E"/>
    <w:rsid w:val="00F563FE"/>
    <w:rsid w:val="00F70FE0"/>
    <w:rsid w:val="0A3FB040"/>
    <w:rsid w:val="6D16B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72076563"/>
  <w15:chartTrackingRefBased/>
  <w15:docId w15:val="{7DF5011B-1A32-4934-8042-00B906181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C2EE9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39"/>
    <w:rsid w:val="00944C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772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72D0"/>
  </w:style>
  <w:style w:type="paragraph" w:styleId="Footer">
    <w:name w:val="footer"/>
    <w:basedOn w:val="Normal"/>
    <w:link w:val="FooterChar"/>
    <w:uiPriority w:val="99"/>
    <w:unhideWhenUsed/>
    <w:rsid w:val="00C772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72D0"/>
  </w:style>
  <w:style w:type="paragraph" w:styleId="Revision">
    <w:name w:val="Revision"/>
    <w:hidden/>
    <w:uiPriority w:val="99"/>
    <w:semiHidden/>
    <w:rsid w:val="003A376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00</Sort_x0020_ID>
    <EffectiveDate xmlns="521f91b8-91cc-4ac0-8293-5b66aee000f1">2023-03-01T07:00:00+00:00</EffectiveDate>
    <CaseType xmlns="521f91b8-91cc-4ac0-8293-5b66aee000f1">Criminal</CaseType>
    <FormNo_x002e_0 xmlns="521f91b8-91cc-4ac0-8293-5b66aee000f1">AOCCRGN1F</FormNo_x002e_0>
    <CourtType xmlns="521f91b8-91cc-4ac0-8293-5b66aee000f1" xsi:nil="true"/>
    <Notes xmlns="521f91b8-91cc-4ac0-8293-5b66aee000f1" xsi:nil="true"/>
    <FormNo_x002e_ xmlns="521f91b8-91cc-4ac0-8293-5b66aee000f1">Cover Sheet for the Return of a Search Warrant</FormNo_x002e_>
    <Mandatory xmlns="521f91b8-91cc-4ac0-8293-5b66aee000f1">true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E890547-4F30-4195-B04D-BD2D0D86F6F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7975614-19E1-4B8D-BB42-D1A4EB30379F}"/>
</file>

<file path=customXml/itemProps3.xml><?xml version="1.0" encoding="utf-8"?>
<ds:datastoreItem xmlns:ds="http://schemas.openxmlformats.org/officeDocument/2006/customXml" ds:itemID="{4B3F5025-2DCA-4BB6-BBE2-91A17B11C334}"/>
</file>

<file path=customXml/itemProps4.xml><?xml version="1.0" encoding="utf-8"?>
<ds:datastoreItem xmlns:ds="http://schemas.openxmlformats.org/officeDocument/2006/customXml" ds:itemID="{E6C43C10-3FBF-4A70-95D9-1A17886FD71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263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Meltzer, Mark</dc:creator>
  <cp:keywords/>
  <dc:description/>
  <cp:lastModifiedBy>Graber, Julie</cp:lastModifiedBy>
  <cp:revision>2</cp:revision>
  <dcterms:created xsi:type="dcterms:W3CDTF">2023-01-06T21:38:00Z</dcterms:created>
  <dcterms:modified xsi:type="dcterms:W3CDTF">2023-01-06T21:38:00Z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