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FD90F8" w14:textId="77777777" w:rsidR="007975B4" w:rsidRDefault="007975B4" w:rsidP="00C6657F">
      <w:pPr>
        <w:spacing w:line="276" w:lineRule="auto"/>
        <w:jc w:val="center"/>
        <w:rPr>
          <w:sz w:val="28"/>
          <w:szCs w:val="28"/>
        </w:rPr>
      </w:pPr>
    </w:p>
    <w:p w14:paraId="6FD018C6" w14:textId="4DF02530" w:rsidR="00F70197" w:rsidRPr="008444E5" w:rsidRDefault="00F70197" w:rsidP="00C6657F">
      <w:pPr>
        <w:spacing w:line="276" w:lineRule="auto"/>
        <w:jc w:val="center"/>
        <w:rPr>
          <w:b/>
          <w:bCs/>
          <w:sz w:val="28"/>
          <w:szCs w:val="28"/>
        </w:rPr>
      </w:pPr>
      <w:r w:rsidRPr="008444E5">
        <w:rPr>
          <w:b/>
          <w:bCs/>
          <w:sz w:val="28"/>
          <w:szCs w:val="28"/>
        </w:rPr>
        <w:t>INSTRUCTIONS TO UPDATE</w:t>
      </w:r>
    </w:p>
    <w:p w14:paraId="1D535453" w14:textId="21708BDB" w:rsidR="000040FE" w:rsidRPr="00F70197" w:rsidRDefault="00F70197" w:rsidP="00C6657F">
      <w:pPr>
        <w:spacing w:line="276" w:lineRule="auto"/>
        <w:jc w:val="center"/>
        <w:rPr>
          <w:sz w:val="28"/>
          <w:szCs w:val="28"/>
        </w:rPr>
      </w:pPr>
      <w:r w:rsidRPr="008444E5">
        <w:rPr>
          <w:b/>
          <w:bCs/>
          <w:sz w:val="28"/>
          <w:szCs w:val="28"/>
        </w:rPr>
        <w:t>ADDRESS AND/OR NAME INFORMATION WITH THE COURT</w:t>
      </w:r>
      <w:r w:rsidR="005D3425">
        <w:rPr>
          <w:sz w:val="28"/>
          <w:szCs w:val="28"/>
        </w:rPr>
        <w:t xml:space="preserve"> / </w:t>
      </w:r>
      <w:r w:rsidR="008444E5" w:rsidRPr="008444E5">
        <w:rPr>
          <w:i/>
          <w:iCs/>
          <w:sz w:val="28"/>
          <w:szCs w:val="28"/>
        </w:rPr>
        <w:t>(INSTRUCCIONES PARA ACTUALIZAR LA INFORMACIÓN DE NOMBRE O DIRECCIÓN ANTE EL TRIBUNAL)</w:t>
      </w:r>
    </w:p>
    <w:p w14:paraId="20D6B950" w14:textId="77777777" w:rsidR="004E0420" w:rsidRPr="00F70197" w:rsidRDefault="004E0420" w:rsidP="00C6657F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rFonts w:ascii="Times New Roman" w:hAnsi="Times New Roman"/>
          <w:szCs w:val="24"/>
        </w:rPr>
      </w:pPr>
    </w:p>
    <w:p w14:paraId="688FFEA3" w14:textId="03D06FF6" w:rsidR="004E0420" w:rsidRDefault="00FB674C" w:rsidP="00C6657F">
      <w:pPr>
        <w:pStyle w:val="BodyText"/>
        <w:spacing w:line="276" w:lineRule="auto"/>
        <w:jc w:val="both"/>
        <w:rPr>
          <w:rFonts w:ascii="Times New Roman" w:hAnsi="Times New Roman"/>
          <w:b w:val="0"/>
          <w:szCs w:val="24"/>
        </w:rPr>
      </w:pPr>
      <w:r w:rsidRPr="003B5B46">
        <w:rPr>
          <w:rFonts w:ascii="Times New Roman" w:hAnsi="Times New Roman"/>
          <w:bCs/>
          <w:szCs w:val="24"/>
          <w:u w:val="single"/>
        </w:rPr>
        <w:t>IMPORTANT</w:t>
      </w:r>
      <w:r w:rsidRPr="003B5B46">
        <w:rPr>
          <w:rFonts w:ascii="Times New Roman" w:hAnsi="Times New Roman"/>
          <w:bCs/>
          <w:szCs w:val="24"/>
        </w:rPr>
        <w:t xml:space="preserve">: </w:t>
      </w:r>
      <w:r w:rsidR="004E0420" w:rsidRPr="003B5B46">
        <w:rPr>
          <w:rFonts w:ascii="Times New Roman" w:hAnsi="Times New Roman"/>
          <w:bCs/>
          <w:szCs w:val="24"/>
        </w:rPr>
        <w:t>The Clerk of Superior Court must have your most current mailing address.</w:t>
      </w:r>
      <w:r w:rsidR="00020EA4" w:rsidRPr="003B5B46">
        <w:rPr>
          <w:rFonts w:ascii="Times New Roman" w:hAnsi="Times New Roman"/>
          <w:bCs/>
          <w:szCs w:val="24"/>
        </w:rPr>
        <w:t xml:space="preserve"> </w:t>
      </w:r>
      <w:r w:rsidR="004E0420" w:rsidRPr="003B5B46">
        <w:rPr>
          <w:rFonts w:ascii="Times New Roman" w:hAnsi="Times New Roman"/>
          <w:bCs/>
          <w:szCs w:val="24"/>
        </w:rPr>
        <w:t>Pursuant to A.R.S. §</w:t>
      </w:r>
      <w:r w:rsidR="008B0185" w:rsidRPr="003B5B46">
        <w:rPr>
          <w:rFonts w:ascii="Times New Roman" w:hAnsi="Times New Roman"/>
          <w:bCs/>
          <w:szCs w:val="24"/>
        </w:rPr>
        <w:t xml:space="preserve"> </w:t>
      </w:r>
      <w:r w:rsidR="004E0420" w:rsidRPr="003B5B46">
        <w:rPr>
          <w:rFonts w:ascii="Times New Roman" w:hAnsi="Times New Roman"/>
          <w:bCs/>
          <w:szCs w:val="24"/>
        </w:rPr>
        <w:t>25-322 a change of address must be submitted in writing within 10 days of the address change.</w:t>
      </w:r>
      <w:r w:rsidR="00020EA4" w:rsidRPr="003B5B46">
        <w:rPr>
          <w:rFonts w:ascii="Times New Roman" w:hAnsi="Times New Roman"/>
          <w:bCs/>
          <w:szCs w:val="24"/>
        </w:rPr>
        <w:t xml:space="preserve"> </w:t>
      </w:r>
      <w:r w:rsidR="004E0420" w:rsidRPr="003B5B46">
        <w:rPr>
          <w:rFonts w:ascii="Times New Roman" w:hAnsi="Times New Roman"/>
          <w:bCs/>
          <w:szCs w:val="24"/>
        </w:rPr>
        <w:t>This is particularly important if you are to receive support payments, restitution payments, and/or are representing yourself.</w:t>
      </w:r>
      <w:r w:rsidR="002B60CE">
        <w:rPr>
          <w:rFonts w:ascii="Times New Roman" w:hAnsi="Times New Roman"/>
          <w:b w:val="0"/>
          <w:szCs w:val="24"/>
        </w:rPr>
        <w:t xml:space="preserve"> / </w:t>
      </w:r>
      <w:r w:rsidR="002B60CE" w:rsidRPr="003B5B46">
        <w:rPr>
          <w:rFonts w:ascii="Times New Roman" w:hAnsi="Times New Roman"/>
          <w:b w:val="0"/>
          <w:i/>
          <w:iCs/>
          <w:szCs w:val="24"/>
        </w:rPr>
        <w:t>(</w:t>
      </w:r>
      <w:r w:rsidR="002B60CE" w:rsidRPr="003B5B46">
        <w:rPr>
          <w:rFonts w:ascii="Times New Roman" w:hAnsi="Times New Roman"/>
          <w:b w:val="0"/>
          <w:i/>
          <w:iCs/>
          <w:szCs w:val="24"/>
          <w:u w:val="single"/>
        </w:rPr>
        <w:t>IMPORTANTE</w:t>
      </w:r>
      <w:r w:rsidR="002B60CE" w:rsidRPr="003B5B46">
        <w:rPr>
          <w:rFonts w:ascii="Times New Roman" w:hAnsi="Times New Roman"/>
          <w:b w:val="0"/>
          <w:i/>
          <w:iCs/>
          <w:szCs w:val="24"/>
        </w:rPr>
        <w:t>:</w:t>
      </w:r>
      <w:r w:rsidR="00ED3F63">
        <w:rPr>
          <w:rFonts w:ascii="Times New Roman" w:hAnsi="Times New Roman"/>
          <w:b w:val="0"/>
          <w:i/>
          <w:iCs/>
          <w:szCs w:val="24"/>
        </w:rPr>
        <w:t xml:space="preserve"> </w:t>
      </w:r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El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secretario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del Tribunal Superior debe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tener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su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dirección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postal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más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actual. De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conformidad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con A.R.S. §25-322,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el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cambio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de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dirección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debe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someterse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por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escrito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en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un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plazo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de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diez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días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después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de que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ocurra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>.</w:t>
      </w:r>
      <w:r w:rsid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Esto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es de particular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importancia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si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usted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va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a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recibir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pagos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de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manutención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,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pagos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de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restitución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o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si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se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está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representando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a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sí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2B60CE" w:rsidRPr="003B5B46">
        <w:rPr>
          <w:rFonts w:ascii="Times New Roman" w:hAnsi="Times New Roman"/>
          <w:b w:val="0"/>
          <w:i/>
          <w:iCs/>
          <w:szCs w:val="24"/>
        </w:rPr>
        <w:t>mismo</w:t>
      </w:r>
      <w:proofErr w:type="spellEnd"/>
      <w:r w:rsidR="002B60CE" w:rsidRPr="003B5B46">
        <w:rPr>
          <w:rFonts w:ascii="Times New Roman" w:hAnsi="Times New Roman"/>
          <w:b w:val="0"/>
          <w:i/>
          <w:iCs/>
          <w:szCs w:val="24"/>
        </w:rPr>
        <w:t>.)</w:t>
      </w:r>
    </w:p>
    <w:p w14:paraId="7728A57A" w14:textId="1094408B" w:rsidR="00606B89" w:rsidRDefault="00606B89" w:rsidP="00C6657F">
      <w:pPr>
        <w:pStyle w:val="BodyText"/>
        <w:spacing w:line="276" w:lineRule="auto"/>
        <w:jc w:val="both"/>
        <w:rPr>
          <w:rFonts w:ascii="Times New Roman" w:hAnsi="Times New Roman"/>
          <w:b w:val="0"/>
          <w:szCs w:val="24"/>
        </w:rPr>
      </w:pPr>
    </w:p>
    <w:p w14:paraId="7FC7D40D" w14:textId="6D4ED095" w:rsidR="00716FD5" w:rsidRPr="00716FD5" w:rsidRDefault="00C221D5" w:rsidP="00716FD5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rFonts w:ascii="Times New Roman" w:hAnsi="Times New Roman"/>
          <w:bCs/>
          <w:szCs w:val="24"/>
        </w:rPr>
      </w:pPr>
      <w:r w:rsidRPr="00716FD5">
        <w:rPr>
          <w:rFonts w:ascii="Times New Roman" w:hAnsi="Times New Roman"/>
          <w:bCs/>
          <w:szCs w:val="24"/>
        </w:rPr>
        <w:t>Notice</w:t>
      </w:r>
      <w:r w:rsidRPr="00B9312D">
        <w:rPr>
          <w:rFonts w:ascii="Times New Roman" w:hAnsi="Times New Roman"/>
          <w:bCs/>
          <w:szCs w:val="24"/>
        </w:rPr>
        <w:t xml:space="preserve"> </w:t>
      </w:r>
      <w:r>
        <w:rPr>
          <w:rFonts w:ascii="Times New Roman" w:hAnsi="Times New Roman"/>
          <w:bCs/>
          <w:szCs w:val="24"/>
        </w:rPr>
        <w:t xml:space="preserve">/ </w:t>
      </w:r>
      <w:r w:rsidRPr="00C221D5">
        <w:rPr>
          <w:rFonts w:ascii="Times New Roman" w:hAnsi="Times New Roman"/>
          <w:b w:val="0"/>
          <w:i/>
          <w:iCs/>
          <w:szCs w:val="24"/>
        </w:rPr>
        <w:t>(Aviso</w:t>
      </w:r>
      <w:r w:rsidR="001C4285" w:rsidRPr="00C221D5">
        <w:rPr>
          <w:rFonts w:ascii="Times New Roman" w:hAnsi="Times New Roman"/>
          <w:b w:val="0"/>
          <w:i/>
          <w:iCs/>
          <w:szCs w:val="24"/>
        </w:rPr>
        <w:t>)</w:t>
      </w:r>
    </w:p>
    <w:p w14:paraId="301EF654" w14:textId="7694A003" w:rsidR="00716FD5" w:rsidRPr="00716FD5" w:rsidRDefault="00716FD5" w:rsidP="001C4285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rPr>
          <w:rFonts w:ascii="Times New Roman" w:hAnsi="Times New Roman"/>
          <w:bCs/>
          <w:szCs w:val="24"/>
        </w:rPr>
      </w:pPr>
      <w:r w:rsidRPr="00716FD5">
        <w:rPr>
          <w:rFonts w:ascii="Times New Roman" w:hAnsi="Times New Roman"/>
          <w:bCs/>
          <w:szCs w:val="24"/>
        </w:rPr>
        <w:t>Do not use the Update Information form (GN91F) to update contact information of a fiduciary or ward in a guardianship, conservatorship or formal/informal probate case. Instead, use the Notice of Change of Fiduciary’s Contact Information form or Notice of Change of Ward’s Contact Information form.</w:t>
      </w:r>
      <w:r>
        <w:rPr>
          <w:rFonts w:ascii="Times New Roman" w:hAnsi="Times New Roman"/>
          <w:bCs/>
          <w:szCs w:val="24"/>
        </w:rPr>
        <w:t xml:space="preserve"> /</w:t>
      </w:r>
      <w:r w:rsidR="001C4285">
        <w:rPr>
          <w:rFonts w:ascii="Times New Roman" w:hAnsi="Times New Roman"/>
          <w:bCs/>
          <w:szCs w:val="24"/>
        </w:rPr>
        <w:t xml:space="preserve"> </w:t>
      </w:r>
      <w:r w:rsidR="001C4285" w:rsidRPr="001C4285">
        <w:rPr>
          <w:rFonts w:ascii="Times New Roman" w:hAnsi="Times New Roman"/>
          <w:b w:val="0"/>
          <w:i/>
          <w:iCs/>
          <w:szCs w:val="24"/>
        </w:rPr>
        <w:t>(</w:t>
      </w:r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No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utilice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el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formulario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GN91f “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Actualización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de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datos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personales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>”</w:t>
      </w:r>
      <w:r w:rsidR="001C4285" w:rsidRPr="001C4285">
        <w:rPr>
          <w:rFonts w:ascii="Times New Roman" w:hAnsi="Times New Roman"/>
          <w:b w:val="0"/>
          <w:i/>
          <w:iCs/>
          <w:szCs w:val="24"/>
        </w:rPr>
        <w:t xml:space="preserve"> </w:t>
      </w:r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para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actualizar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la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información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de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contacto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de un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fiduciario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o un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pupilo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en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un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caso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de tutela o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curatela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, o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en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un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caso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de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proceso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sucesorio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formal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informal. Para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dichos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casos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, debe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usarse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el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formulario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“Aviso de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cambio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de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información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de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contacto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del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fiduciario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” o “Aviso de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cambio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de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información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de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contacto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 xml:space="preserve"> del </w:t>
      </w:r>
      <w:proofErr w:type="spellStart"/>
      <w:r w:rsidR="00B9312D" w:rsidRPr="001C4285">
        <w:rPr>
          <w:rFonts w:ascii="Times New Roman" w:hAnsi="Times New Roman"/>
          <w:b w:val="0"/>
          <w:i/>
          <w:iCs/>
          <w:szCs w:val="24"/>
        </w:rPr>
        <w:t>pupilo</w:t>
      </w:r>
      <w:proofErr w:type="spellEnd"/>
      <w:r w:rsidR="00B9312D" w:rsidRPr="001C4285">
        <w:rPr>
          <w:rFonts w:ascii="Times New Roman" w:hAnsi="Times New Roman"/>
          <w:b w:val="0"/>
          <w:i/>
          <w:iCs/>
          <w:szCs w:val="24"/>
        </w:rPr>
        <w:t>.”</w:t>
      </w:r>
      <w:r w:rsidR="001C4285" w:rsidRPr="001C4285">
        <w:rPr>
          <w:rFonts w:ascii="Times New Roman" w:hAnsi="Times New Roman"/>
          <w:b w:val="0"/>
          <w:i/>
          <w:iCs/>
          <w:szCs w:val="24"/>
        </w:rPr>
        <w:t>)</w:t>
      </w:r>
    </w:p>
    <w:p w14:paraId="5C39A2B8" w14:textId="77777777" w:rsidR="00895BB8" w:rsidRDefault="00895BB8" w:rsidP="00C6657F">
      <w:pPr>
        <w:spacing w:line="276" w:lineRule="auto"/>
        <w:rPr>
          <w:b/>
          <w:sz w:val="24"/>
          <w:szCs w:val="24"/>
        </w:rPr>
      </w:pPr>
    </w:p>
    <w:p w14:paraId="6D613998" w14:textId="2FB8B662" w:rsidR="00FB674C" w:rsidRDefault="00606B89" w:rsidP="00C6657F">
      <w:pPr>
        <w:spacing w:line="276" w:lineRule="auto"/>
        <w:rPr>
          <w:b/>
          <w:bCs/>
          <w:sz w:val="24"/>
          <w:szCs w:val="24"/>
        </w:rPr>
      </w:pPr>
      <w:r w:rsidRPr="00200F99">
        <w:rPr>
          <w:b/>
          <w:sz w:val="24"/>
          <w:szCs w:val="24"/>
        </w:rPr>
        <w:t>INSTRUCTIONS:</w:t>
      </w:r>
      <w:r w:rsidR="00200F99">
        <w:rPr>
          <w:b/>
          <w:bCs/>
          <w:sz w:val="24"/>
          <w:szCs w:val="24"/>
        </w:rPr>
        <w:t xml:space="preserve"> / </w:t>
      </w:r>
      <w:r w:rsidR="00200F99" w:rsidRPr="00200F99">
        <w:rPr>
          <w:i/>
          <w:iCs/>
          <w:sz w:val="24"/>
          <w:szCs w:val="24"/>
        </w:rPr>
        <w:t>(INSTRUCCIONES:)</w:t>
      </w:r>
    </w:p>
    <w:p w14:paraId="45EB7B39" w14:textId="77777777" w:rsidR="00FB674C" w:rsidRDefault="00FB674C" w:rsidP="00C6657F">
      <w:pPr>
        <w:spacing w:line="276" w:lineRule="auto"/>
        <w:rPr>
          <w:b/>
          <w:bCs/>
          <w:sz w:val="24"/>
          <w:szCs w:val="24"/>
        </w:rPr>
      </w:pPr>
    </w:p>
    <w:p w14:paraId="7297138C" w14:textId="159FFACB" w:rsidR="00EE186E" w:rsidRPr="00EE186E" w:rsidRDefault="00FB674C" w:rsidP="00C6657F">
      <w:pPr>
        <w:pStyle w:val="ListParagraph"/>
        <w:numPr>
          <w:ilvl w:val="0"/>
          <w:numId w:val="9"/>
        </w:numPr>
        <w:spacing w:after="120" w:line="276" w:lineRule="auto"/>
        <w:contextualSpacing w:val="0"/>
        <w:rPr>
          <w:sz w:val="24"/>
          <w:szCs w:val="24"/>
        </w:rPr>
      </w:pPr>
      <w:r w:rsidRPr="00BD61FD">
        <w:rPr>
          <w:b/>
          <w:bCs/>
          <w:sz w:val="24"/>
          <w:szCs w:val="24"/>
        </w:rPr>
        <w:t>Type or print in LARGE, CLEAR LETTERS USING BLACK INK.</w:t>
      </w:r>
      <w:r w:rsidR="00200F99" w:rsidRPr="00EE186E">
        <w:rPr>
          <w:sz w:val="24"/>
          <w:szCs w:val="24"/>
        </w:rPr>
        <w:t xml:space="preserve"> / </w:t>
      </w:r>
      <w:r w:rsidR="00EE186E" w:rsidRPr="00BD61FD">
        <w:rPr>
          <w:i/>
          <w:iCs/>
          <w:sz w:val="24"/>
          <w:szCs w:val="24"/>
        </w:rPr>
        <w:t>(</w:t>
      </w:r>
      <w:proofErr w:type="spellStart"/>
      <w:r w:rsidR="00EE186E" w:rsidRPr="00BD61FD">
        <w:rPr>
          <w:i/>
          <w:iCs/>
          <w:sz w:val="24"/>
          <w:szCs w:val="24"/>
        </w:rPr>
        <w:t>Escribiendo</w:t>
      </w:r>
      <w:proofErr w:type="spellEnd"/>
      <w:r w:rsidR="00EE186E" w:rsidRPr="00BD61FD">
        <w:rPr>
          <w:i/>
          <w:iCs/>
          <w:sz w:val="24"/>
          <w:szCs w:val="24"/>
        </w:rPr>
        <w:t xml:space="preserve"> a </w:t>
      </w:r>
      <w:proofErr w:type="spellStart"/>
      <w:r w:rsidR="00EE186E" w:rsidRPr="00BD61FD">
        <w:rPr>
          <w:i/>
          <w:iCs/>
          <w:sz w:val="24"/>
          <w:szCs w:val="24"/>
        </w:rPr>
        <w:t>máquina</w:t>
      </w:r>
      <w:proofErr w:type="spellEnd"/>
      <w:r w:rsidR="00EE186E" w:rsidRPr="00BD61FD">
        <w:rPr>
          <w:i/>
          <w:iCs/>
          <w:sz w:val="24"/>
          <w:szCs w:val="24"/>
        </w:rPr>
        <w:t xml:space="preserve"> o con </w:t>
      </w:r>
      <w:proofErr w:type="spellStart"/>
      <w:r w:rsidR="00EE186E" w:rsidRPr="00BD61FD">
        <w:rPr>
          <w:i/>
          <w:iCs/>
          <w:sz w:val="24"/>
          <w:szCs w:val="24"/>
        </w:rPr>
        <w:t>letra</w:t>
      </w:r>
      <w:proofErr w:type="spellEnd"/>
      <w:r w:rsidR="00EE186E" w:rsidRPr="00BD61FD">
        <w:rPr>
          <w:i/>
          <w:iCs/>
          <w:sz w:val="24"/>
          <w:szCs w:val="24"/>
        </w:rPr>
        <w:t xml:space="preserve"> de </w:t>
      </w:r>
      <w:proofErr w:type="spellStart"/>
      <w:r w:rsidR="00EE186E" w:rsidRPr="00BD61FD">
        <w:rPr>
          <w:i/>
          <w:iCs/>
          <w:sz w:val="24"/>
          <w:szCs w:val="24"/>
        </w:rPr>
        <w:t>molde</w:t>
      </w:r>
      <w:proofErr w:type="spellEnd"/>
      <w:r w:rsidR="00EE186E" w:rsidRPr="00BD61FD">
        <w:rPr>
          <w:i/>
          <w:iCs/>
          <w:sz w:val="24"/>
          <w:szCs w:val="24"/>
        </w:rPr>
        <w:t>, CON LETRAS GRANDES Y CLARAS, CON TINTA NEGRA.)</w:t>
      </w:r>
    </w:p>
    <w:p w14:paraId="22C832F8" w14:textId="65967764" w:rsidR="00220C91" w:rsidRPr="00A67E3A" w:rsidRDefault="00FB674C" w:rsidP="00C6657F">
      <w:pPr>
        <w:pStyle w:val="ListParagraph"/>
        <w:numPr>
          <w:ilvl w:val="0"/>
          <w:numId w:val="9"/>
        </w:numPr>
        <w:spacing w:line="276" w:lineRule="auto"/>
        <w:contextualSpacing w:val="0"/>
        <w:rPr>
          <w:sz w:val="24"/>
          <w:szCs w:val="24"/>
        </w:rPr>
      </w:pPr>
      <w:r w:rsidRPr="00220C91">
        <w:rPr>
          <w:b/>
          <w:bCs/>
          <w:sz w:val="24"/>
          <w:szCs w:val="24"/>
        </w:rPr>
        <w:t>TAKE OR MAIL the original and one copy of the Update Information on Address and/or Name form to the Clerk of the Superior Court.</w:t>
      </w:r>
      <w:r w:rsidR="00220C91" w:rsidRPr="00220C91">
        <w:rPr>
          <w:sz w:val="24"/>
          <w:szCs w:val="24"/>
        </w:rPr>
        <w:t xml:space="preserve"> / </w:t>
      </w:r>
      <w:r w:rsidR="00220C91" w:rsidRPr="00220C91">
        <w:rPr>
          <w:i/>
          <w:iCs/>
          <w:sz w:val="24"/>
          <w:szCs w:val="24"/>
        </w:rPr>
        <w:t>(</w:t>
      </w:r>
      <w:proofErr w:type="spellStart"/>
      <w:r w:rsidR="00220C91" w:rsidRPr="00220C91">
        <w:rPr>
          <w:i/>
          <w:iCs/>
          <w:sz w:val="24"/>
          <w:szCs w:val="24"/>
        </w:rPr>
        <w:t>Llene</w:t>
      </w:r>
      <w:proofErr w:type="spellEnd"/>
      <w:r w:rsidR="00220C91" w:rsidRPr="00220C91">
        <w:rPr>
          <w:i/>
          <w:iCs/>
          <w:sz w:val="24"/>
          <w:szCs w:val="24"/>
        </w:rPr>
        <w:t xml:space="preserve"> o </w:t>
      </w:r>
      <w:proofErr w:type="spellStart"/>
      <w:r w:rsidR="00220C91" w:rsidRPr="00220C91">
        <w:rPr>
          <w:i/>
          <w:iCs/>
          <w:sz w:val="24"/>
          <w:szCs w:val="24"/>
        </w:rPr>
        <w:t>envíe</w:t>
      </w:r>
      <w:proofErr w:type="spellEnd"/>
      <w:r w:rsidR="00220C91" w:rsidRPr="00220C91">
        <w:rPr>
          <w:i/>
          <w:iCs/>
          <w:sz w:val="24"/>
          <w:szCs w:val="24"/>
        </w:rPr>
        <w:t xml:space="preserve"> por </w:t>
      </w:r>
      <w:proofErr w:type="spellStart"/>
      <w:r w:rsidR="00220C91" w:rsidRPr="00220C91">
        <w:rPr>
          <w:i/>
          <w:iCs/>
          <w:sz w:val="24"/>
          <w:szCs w:val="24"/>
        </w:rPr>
        <w:t>correo</w:t>
      </w:r>
      <w:proofErr w:type="spellEnd"/>
      <w:r w:rsidR="00220C91" w:rsidRPr="00220C91">
        <w:rPr>
          <w:i/>
          <w:iCs/>
          <w:sz w:val="24"/>
          <w:szCs w:val="24"/>
        </w:rPr>
        <w:t xml:space="preserve"> </w:t>
      </w:r>
      <w:proofErr w:type="spellStart"/>
      <w:r w:rsidR="00220C91" w:rsidRPr="00220C91">
        <w:rPr>
          <w:i/>
          <w:iCs/>
          <w:sz w:val="24"/>
          <w:szCs w:val="24"/>
        </w:rPr>
        <w:t>el</w:t>
      </w:r>
      <w:proofErr w:type="spellEnd"/>
      <w:r w:rsidR="00220C91" w:rsidRPr="00220C91">
        <w:rPr>
          <w:i/>
          <w:iCs/>
          <w:sz w:val="24"/>
          <w:szCs w:val="24"/>
        </w:rPr>
        <w:t xml:space="preserve"> original y una </w:t>
      </w:r>
      <w:proofErr w:type="spellStart"/>
      <w:r w:rsidR="00220C91" w:rsidRPr="00220C91">
        <w:rPr>
          <w:i/>
          <w:iCs/>
          <w:sz w:val="24"/>
          <w:szCs w:val="24"/>
        </w:rPr>
        <w:t>copia</w:t>
      </w:r>
      <w:proofErr w:type="spellEnd"/>
      <w:r w:rsidR="00220C91" w:rsidRPr="00220C91">
        <w:rPr>
          <w:i/>
          <w:iCs/>
          <w:sz w:val="24"/>
          <w:szCs w:val="24"/>
        </w:rPr>
        <w:t xml:space="preserve"> del la “</w:t>
      </w:r>
      <w:proofErr w:type="spellStart"/>
      <w:r w:rsidR="00220C91" w:rsidRPr="00220C91">
        <w:rPr>
          <w:i/>
          <w:iCs/>
          <w:sz w:val="24"/>
          <w:szCs w:val="24"/>
        </w:rPr>
        <w:t>Actualización</w:t>
      </w:r>
      <w:proofErr w:type="spellEnd"/>
      <w:r w:rsidR="00220C91" w:rsidRPr="00220C91">
        <w:rPr>
          <w:i/>
          <w:iCs/>
          <w:sz w:val="24"/>
          <w:szCs w:val="24"/>
        </w:rPr>
        <w:t xml:space="preserve"> de </w:t>
      </w:r>
      <w:proofErr w:type="spellStart"/>
      <w:r w:rsidR="00220C91" w:rsidRPr="00220C91">
        <w:rPr>
          <w:i/>
          <w:iCs/>
          <w:sz w:val="24"/>
          <w:szCs w:val="24"/>
        </w:rPr>
        <w:t>información</w:t>
      </w:r>
      <w:proofErr w:type="spellEnd"/>
      <w:r w:rsidR="00220C91" w:rsidRPr="00220C91">
        <w:rPr>
          <w:i/>
          <w:iCs/>
          <w:sz w:val="24"/>
          <w:szCs w:val="24"/>
        </w:rPr>
        <w:t xml:space="preserve"> de </w:t>
      </w:r>
      <w:proofErr w:type="spellStart"/>
      <w:r w:rsidR="00220C91" w:rsidRPr="00220C91">
        <w:rPr>
          <w:i/>
          <w:iCs/>
          <w:sz w:val="24"/>
          <w:szCs w:val="24"/>
        </w:rPr>
        <w:t>dirección</w:t>
      </w:r>
      <w:proofErr w:type="spellEnd"/>
      <w:r w:rsidR="00220C91" w:rsidRPr="00220C91">
        <w:rPr>
          <w:i/>
          <w:iCs/>
          <w:sz w:val="24"/>
          <w:szCs w:val="24"/>
        </w:rPr>
        <w:t xml:space="preserve"> y/o </w:t>
      </w:r>
      <w:proofErr w:type="spellStart"/>
      <w:r w:rsidR="00220C91" w:rsidRPr="00220C91">
        <w:rPr>
          <w:i/>
          <w:iCs/>
          <w:sz w:val="24"/>
          <w:szCs w:val="24"/>
        </w:rPr>
        <w:t>nombre</w:t>
      </w:r>
      <w:proofErr w:type="spellEnd"/>
      <w:r w:rsidR="00220C91" w:rsidRPr="00220C91">
        <w:rPr>
          <w:i/>
          <w:iCs/>
          <w:sz w:val="24"/>
          <w:szCs w:val="24"/>
        </w:rPr>
        <w:t xml:space="preserve">” de la </w:t>
      </w:r>
      <w:proofErr w:type="spellStart"/>
      <w:r w:rsidR="00220C91" w:rsidRPr="00220C91">
        <w:rPr>
          <w:i/>
          <w:iCs/>
          <w:sz w:val="24"/>
          <w:szCs w:val="24"/>
        </w:rPr>
        <w:t>Secretario</w:t>
      </w:r>
      <w:proofErr w:type="spellEnd"/>
      <w:r w:rsidR="00220C91" w:rsidRPr="00220C91">
        <w:rPr>
          <w:i/>
          <w:iCs/>
          <w:sz w:val="24"/>
          <w:szCs w:val="24"/>
        </w:rPr>
        <w:t xml:space="preserve"> del Tribunal.)</w:t>
      </w:r>
    </w:p>
    <w:p w14:paraId="3D5BFD6C" w14:textId="77777777" w:rsidR="00A67E3A" w:rsidRPr="00A10BAB" w:rsidRDefault="00A67E3A" w:rsidP="00A67E3A">
      <w:pPr>
        <w:pStyle w:val="ListParagraph"/>
        <w:numPr>
          <w:ilvl w:val="0"/>
          <w:numId w:val="9"/>
        </w:numPr>
        <w:spacing w:after="120" w:line="276" w:lineRule="auto"/>
        <w:contextualSpacing w:val="0"/>
        <w:rPr>
          <w:sz w:val="24"/>
          <w:szCs w:val="24"/>
        </w:rPr>
      </w:pPr>
      <w:r w:rsidRPr="00A365C0">
        <w:rPr>
          <w:b/>
          <w:bCs/>
          <w:sz w:val="24"/>
          <w:szCs w:val="24"/>
        </w:rPr>
        <w:t xml:space="preserve">To find your local Clerk of the Superior Court location go to </w:t>
      </w:r>
      <w:r>
        <w:rPr>
          <w:b/>
          <w:bCs/>
          <w:sz w:val="24"/>
          <w:szCs w:val="24"/>
        </w:rPr>
        <w:t xml:space="preserve">/ </w:t>
      </w:r>
      <w:r w:rsidRPr="00A10BAB">
        <w:rPr>
          <w:i/>
          <w:iCs/>
          <w:sz w:val="24"/>
          <w:szCs w:val="24"/>
        </w:rPr>
        <w:t xml:space="preserve">(Para </w:t>
      </w:r>
      <w:proofErr w:type="spellStart"/>
      <w:r w:rsidRPr="00A10BAB">
        <w:rPr>
          <w:i/>
          <w:iCs/>
          <w:sz w:val="24"/>
          <w:szCs w:val="24"/>
        </w:rPr>
        <w:t>encontrar</w:t>
      </w:r>
      <w:proofErr w:type="spellEnd"/>
      <w:r w:rsidRPr="00A10BAB">
        <w:rPr>
          <w:i/>
          <w:iCs/>
          <w:sz w:val="24"/>
          <w:szCs w:val="24"/>
        </w:rPr>
        <w:t xml:space="preserve"> la </w:t>
      </w:r>
      <w:proofErr w:type="spellStart"/>
      <w:r w:rsidRPr="00A10BAB">
        <w:rPr>
          <w:i/>
          <w:iCs/>
          <w:sz w:val="24"/>
          <w:szCs w:val="24"/>
        </w:rPr>
        <w:t>Secretaría</w:t>
      </w:r>
      <w:proofErr w:type="spellEnd"/>
      <w:r w:rsidRPr="00A10BAB">
        <w:rPr>
          <w:i/>
          <w:iCs/>
          <w:sz w:val="24"/>
          <w:szCs w:val="24"/>
        </w:rPr>
        <w:t xml:space="preserve"> del tribunal superior </w:t>
      </w:r>
      <w:proofErr w:type="spellStart"/>
      <w:r w:rsidRPr="00A10BAB">
        <w:rPr>
          <w:i/>
          <w:iCs/>
          <w:sz w:val="24"/>
          <w:szCs w:val="24"/>
        </w:rPr>
        <w:t>más</w:t>
      </w:r>
      <w:proofErr w:type="spellEnd"/>
      <w:r w:rsidRPr="00A10BAB">
        <w:rPr>
          <w:i/>
          <w:iCs/>
          <w:sz w:val="24"/>
          <w:szCs w:val="24"/>
        </w:rPr>
        <w:t xml:space="preserve"> </w:t>
      </w:r>
      <w:proofErr w:type="spellStart"/>
      <w:r w:rsidRPr="00A10BAB">
        <w:rPr>
          <w:i/>
          <w:iCs/>
          <w:sz w:val="24"/>
          <w:szCs w:val="24"/>
        </w:rPr>
        <w:t>cercano</w:t>
      </w:r>
      <w:proofErr w:type="spellEnd"/>
      <w:r w:rsidRPr="00A10BAB">
        <w:rPr>
          <w:i/>
          <w:iCs/>
          <w:sz w:val="24"/>
          <w:szCs w:val="24"/>
        </w:rPr>
        <w:t xml:space="preserve">, </w:t>
      </w:r>
      <w:proofErr w:type="spellStart"/>
      <w:r w:rsidRPr="00A10BAB">
        <w:rPr>
          <w:i/>
          <w:iCs/>
          <w:sz w:val="24"/>
          <w:szCs w:val="24"/>
        </w:rPr>
        <w:t>diríjase</w:t>
      </w:r>
      <w:proofErr w:type="spellEnd"/>
      <w:r w:rsidRPr="00A10BAB">
        <w:rPr>
          <w:i/>
          <w:iCs/>
          <w:sz w:val="24"/>
          <w:szCs w:val="24"/>
        </w:rPr>
        <w:t xml:space="preserve"> a:) </w:t>
      </w:r>
      <w:r w:rsidRPr="00A10BAB">
        <w:rPr>
          <w:sz w:val="24"/>
          <w:szCs w:val="24"/>
        </w:rPr>
        <w:br/>
      </w:r>
      <w:hyperlink r:id="rId11" w:history="1">
        <w:r w:rsidRPr="00575CC0">
          <w:rPr>
            <w:rStyle w:val="Hyperlink"/>
            <w:sz w:val="24"/>
            <w:szCs w:val="24"/>
          </w:rPr>
          <w:t>https://www.azcourts.gov/selfservicecenter/Superior-Court-Clerks-of-the-Court</w:t>
        </w:r>
      </w:hyperlink>
      <w:r w:rsidRPr="00A10BAB">
        <w:rPr>
          <w:sz w:val="24"/>
          <w:szCs w:val="24"/>
        </w:rPr>
        <w:t xml:space="preserve">. </w:t>
      </w:r>
    </w:p>
    <w:p w14:paraId="0D72CB9D" w14:textId="194AD2F6" w:rsidR="00482FBD" w:rsidRPr="00482FBD" w:rsidRDefault="00FB674C" w:rsidP="00C6657F">
      <w:pPr>
        <w:pStyle w:val="ListParagraph"/>
        <w:numPr>
          <w:ilvl w:val="0"/>
          <w:numId w:val="9"/>
        </w:numPr>
        <w:spacing w:line="276" w:lineRule="auto"/>
        <w:contextualSpacing w:val="0"/>
        <w:rPr>
          <w:i/>
          <w:iCs/>
          <w:sz w:val="24"/>
          <w:szCs w:val="24"/>
        </w:rPr>
      </w:pPr>
      <w:r w:rsidRPr="00482FBD">
        <w:rPr>
          <w:b/>
          <w:bCs/>
          <w:sz w:val="24"/>
          <w:szCs w:val="24"/>
        </w:rPr>
        <w:t>You may want to make a copy of the form for your records.</w:t>
      </w:r>
      <w:r w:rsidR="00482FBD" w:rsidRPr="00482FBD">
        <w:rPr>
          <w:sz w:val="24"/>
          <w:szCs w:val="24"/>
        </w:rPr>
        <w:t xml:space="preserve"> / </w:t>
      </w:r>
      <w:r w:rsidR="00482FBD" w:rsidRPr="00482FBD">
        <w:rPr>
          <w:i/>
          <w:iCs/>
          <w:sz w:val="24"/>
          <w:szCs w:val="24"/>
        </w:rPr>
        <w:t>(</w:t>
      </w:r>
      <w:proofErr w:type="spellStart"/>
      <w:r w:rsidR="00482FBD" w:rsidRPr="00482FBD">
        <w:rPr>
          <w:i/>
          <w:iCs/>
          <w:sz w:val="24"/>
          <w:szCs w:val="24"/>
        </w:rPr>
        <w:t>Guarde</w:t>
      </w:r>
      <w:proofErr w:type="spellEnd"/>
      <w:r w:rsidR="00482FBD" w:rsidRPr="00482FBD">
        <w:rPr>
          <w:i/>
          <w:iCs/>
          <w:sz w:val="24"/>
          <w:szCs w:val="24"/>
        </w:rPr>
        <w:t xml:space="preserve"> una </w:t>
      </w:r>
      <w:proofErr w:type="spellStart"/>
      <w:r w:rsidR="00482FBD" w:rsidRPr="00482FBD">
        <w:rPr>
          <w:i/>
          <w:iCs/>
          <w:sz w:val="24"/>
          <w:szCs w:val="24"/>
        </w:rPr>
        <w:t>copia</w:t>
      </w:r>
      <w:proofErr w:type="spellEnd"/>
      <w:r w:rsidR="00482FBD" w:rsidRPr="00482FBD">
        <w:rPr>
          <w:i/>
          <w:iCs/>
          <w:sz w:val="24"/>
          <w:szCs w:val="24"/>
        </w:rPr>
        <w:t xml:space="preserve"> para sus </w:t>
      </w:r>
      <w:proofErr w:type="spellStart"/>
      <w:r w:rsidR="00482FBD" w:rsidRPr="00482FBD">
        <w:rPr>
          <w:i/>
          <w:iCs/>
          <w:sz w:val="24"/>
          <w:szCs w:val="24"/>
        </w:rPr>
        <w:t>archivos</w:t>
      </w:r>
      <w:proofErr w:type="spellEnd"/>
      <w:r w:rsidR="00482FBD" w:rsidRPr="00482FBD">
        <w:rPr>
          <w:i/>
          <w:iCs/>
          <w:sz w:val="24"/>
          <w:szCs w:val="24"/>
        </w:rPr>
        <w:t>.)</w:t>
      </w:r>
    </w:p>
    <w:p w14:paraId="7168F0E8" w14:textId="07F9F3D2" w:rsidR="004E0420" w:rsidRPr="00482FBD" w:rsidRDefault="004E0420" w:rsidP="00C6657F">
      <w:pPr>
        <w:pStyle w:val="ListParagraph"/>
        <w:spacing w:before="120" w:line="276" w:lineRule="auto"/>
        <w:contextualSpacing w:val="0"/>
        <w:rPr>
          <w:i/>
          <w:iCs/>
          <w:sz w:val="24"/>
          <w:szCs w:val="24"/>
        </w:rPr>
      </w:pPr>
    </w:p>
    <w:p w14:paraId="61EEF1A2" w14:textId="77777777" w:rsidR="004E0420" w:rsidRPr="00F70197" w:rsidRDefault="004E0420" w:rsidP="00C6657F">
      <w:pPr>
        <w:pStyle w:val="Footer"/>
        <w:tabs>
          <w:tab w:val="clear" w:pos="4320"/>
          <w:tab w:val="clear" w:pos="8640"/>
        </w:tabs>
        <w:spacing w:line="276" w:lineRule="auto"/>
        <w:rPr>
          <w:rFonts w:ascii="Times New Roman" w:hAnsi="Times New Roman"/>
          <w:szCs w:val="24"/>
        </w:rPr>
      </w:pPr>
    </w:p>
    <w:sectPr w:rsidR="004E0420" w:rsidRPr="00F70197" w:rsidSect="00E757BF">
      <w:footerReference w:type="default" r:id="rId12"/>
      <w:pgSz w:w="12240" w:h="15840" w:code="1"/>
      <w:pgMar w:top="720" w:right="1008" w:bottom="720" w:left="1008" w:header="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F14682" w14:textId="77777777" w:rsidR="00F02AD1" w:rsidRDefault="00F02AD1">
      <w:r>
        <w:separator/>
      </w:r>
    </w:p>
  </w:endnote>
  <w:endnote w:type="continuationSeparator" w:id="0">
    <w:p w14:paraId="748A605B" w14:textId="77777777" w:rsidR="00F02AD1" w:rsidRDefault="00F02A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rus BT">
    <w:altName w:val="Georgia"/>
    <w:charset w:val="00"/>
    <w:family w:val="roman"/>
    <w:pitch w:val="variable"/>
    <w:sig w:usb0="00000087" w:usb1="00000000" w:usb2="00000000" w:usb3="00000000" w:csb0="0000001B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FDFA78" w14:textId="77777777" w:rsidR="00606B89" w:rsidRDefault="00606B89" w:rsidP="00606B89">
    <w:pPr>
      <w:rPr>
        <w:sz w:val="16"/>
        <w:szCs w:val="16"/>
      </w:rPr>
    </w:pPr>
  </w:p>
  <w:p w14:paraId="417E821E" w14:textId="18860F97" w:rsidR="00606B89" w:rsidRPr="00DD11BB" w:rsidRDefault="00606B89" w:rsidP="00606B89">
    <w:pPr>
      <w:rPr>
        <w:sz w:val="16"/>
        <w:szCs w:val="16"/>
      </w:rPr>
    </w:pPr>
    <w:r w:rsidRPr="00DD11BB">
      <w:rPr>
        <w:sz w:val="16"/>
        <w:szCs w:val="16"/>
      </w:rPr>
      <w:t>Arizona Supreme Court</w:t>
    </w:r>
    <w:r w:rsidRPr="00DD11BB">
      <w:rPr>
        <w:sz w:val="16"/>
        <w:szCs w:val="16"/>
      </w:rPr>
      <w:tab/>
    </w:r>
    <w:r w:rsidRPr="00DD11BB">
      <w:rPr>
        <w:snapToGrid w:val="0"/>
        <w:sz w:val="16"/>
        <w:szCs w:val="16"/>
      </w:rPr>
      <w:t xml:space="preserve">         </w:t>
    </w:r>
    <w:r w:rsidRPr="00DD11BB">
      <w:rPr>
        <w:snapToGrid w:val="0"/>
        <w:sz w:val="16"/>
        <w:szCs w:val="16"/>
      </w:rPr>
      <w:tab/>
    </w:r>
    <w:r w:rsidRPr="00DD11BB">
      <w:rPr>
        <w:sz w:val="16"/>
        <w:szCs w:val="16"/>
      </w:rPr>
      <w:tab/>
    </w:r>
    <w:r w:rsidRPr="00DD11BB">
      <w:rPr>
        <w:sz w:val="16"/>
        <w:szCs w:val="16"/>
      </w:rPr>
      <w:tab/>
    </w:r>
    <w:r w:rsidRPr="00DD11BB">
      <w:rPr>
        <w:sz w:val="16"/>
        <w:szCs w:val="16"/>
      </w:rPr>
      <w:tab/>
    </w:r>
    <w:r w:rsidRPr="00DD11BB">
      <w:rPr>
        <w:snapToGrid w:val="0"/>
        <w:sz w:val="16"/>
        <w:szCs w:val="16"/>
      </w:rPr>
      <w:t xml:space="preserve">Page </w:t>
    </w:r>
    <w:r w:rsidRPr="00DD11BB">
      <w:rPr>
        <w:snapToGrid w:val="0"/>
        <w:sz w:val="16"/>
        <w:szCs w:val="16"/>
      </w:rPr>
      <w:fldChar w:fldCharType="begin"/>
    </w:r>
    <w:r w:rsidRPr="00DD11BB">
      <w:rPr>
        <w:snapToGrid w:val="0"/>
        <w:sz w:val="16"/>
        <w:szCs w:val="16"/>
      </w:rPr>
      <w:instrText xml:space="preserve"> PAGE </w:instrText>
    </w:r>
    <w:r w:rsidRPr="00DD11BB"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 w:rsidRPr="00DD11BB">
      <w:rPr>
        <w:snapToGrid w:val="0"/>
        <w:sz w:val="16"/>
        <w:szCs w:val="16"/>
      </w:rPr>
      <w:fldChar w:fldCharType="end"/>
    </w:r>
    <w:r w:rsidRPr="00DD11BB">
      <w:rPr>
        <w:snapToGrid w:val="0"/>
        <w:sz w:val="16"/>
        <w:szCs w:val="16"/>
      </w:rPr>
      <w:t xml:space="preserve"> of </w:t>
    </w:r>
    <w:r w:rsidRPr="00DD11BB">
      <w:rPr>
        <w:snapToGrid w:val="0"/>
        <w:sz w:val="16"/>
        <w:szCs w:val="16"/>
      </w:rPr>
      <w:fldChar w:fldCharType="begin"/>
    </w:r>
    <w:r w:rsidRPr="00DD11BB">
      <w:rPr>
        <w:snapToGrid w:val="0"/>
        <w:sz w:val="16"/>
        <w:szCs w:val="16"/>
      </w:rPr>
      <w:instrText xml:space="preserve"> NUMPAGES </w:instrText>
    </w:r>
    <w:r w:rsidRPr="00DD11BB"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 w:rsidRPr="00DD11BB">
      <w:rPr>
        <w:snapToGrid w:val="0"/>
        <w:sz w:val="16"/>
        <w:szCs w:val="16"/>
      </w:rPr>
      <w:fldChar w:fldCharType="end"/>
    </w:r>
    <w:r w:rsidRPr="00DD11BB">
      <w:rPr>
        <w:sz w:val="16"/>
        <w:szCs w:val="16"/>
      </w:rPr>
      <w:tab/>
    </w:r>
    <w:r w:rsidRPr="00DD11BB">
      <w:rPr>
        <w:sz w:val="16"/>
        <w:szCs w:val="16"/>
      </w:rPr>
      <w:tab/>
    </w:r>
    <w:r w:rsidRPr="00DD11BB">
      <w:rPr>
        <w:sz w:val="16"/>
        <w:szCs w:val="16"/>
      </w:rPr>
      <w:tab/>
    </w:r>
    <w:r w:rsidRPr="00DD11BB">
      <w:rPr>
        <w:sz w:val="16"/>
        <w:szCs w:val="16"/>
      </w:rPr>
      <w:tab/>
      <w:t>GN91</w:t>
    </w:r>
    <w:r>
      <w:rPr>
        <w:sz w:val="16"/>
        <w:szCs w:val="16"/>
      </w:rPr>
      <w:t>I</w:t>
    </w:r>
    <w:r w:rsidR="00C6657F">
      <w:rPr>
        <w:sz w:val="16"/>
        <w:szCs w:val="16"/>
      </w:rPr>
      <w:t>S</w:t>
    </w:r>
    <w:r w:rsidRPr="00DD11BB">
      <w:rPr>
        <w:sz w:val="16"/>
        <w:szCs w:val="16"/>
      </w:rPr>
      <w:t>-0</w:t>
    </w:r>
    <w:r w:rsidR="00A324B7">
      <w:rPr>
        <w:sz w:val="16"/>
        <w:szCs w:val="16"/>
      </w:rPr>
      <w:t>30521</w:t>
    </w:r>
  </w:p>
  <w:p w14:paraId="55B9F87A" w14:textId="77777777" w:rsidR="004E0420" w:rsidRDefault="004E0420">
    <w:pPr>
      <w:pStyle w:val="Footer"/>
      <w:tabs>
        <w:tab w:val="clear" w:pos="4320"/>
        <w:tab w:val="clear" w:pos="8640"/>
        <w:tab w:val="right" w:pos="9360"/>
      </w:tabs>
      <w:rPr>
        <w:rFonts w:cs="Arial"/>
        <w:sz w:val="16"/>
      </w:rPr>
    </w:pPr>
    <w:r>
      <w:rPr>
        <w:rFonts w:cs="Arial"/>
        <w:sz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F14981" w14:textId="77777777" w:rsidR="00F02AD1" w:rsidRDefault="00F02AD1">
      <w:r>
        <w:separator/>
      </w:r>
    </w:p>
  </w:footnote>
  <w:footnote w:type="continuationSeparator" w:id="0">
    <w:p w14:paraId="75A99D1E" w14:textId="77777777" w:rsidR="00F02AD1" w:rsidRDefault="00F02A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3596"/>
    <w:multiLevelType w:val="hybridMultilevel"/>
    <w:tmpl w:val="6166EB5A"/>
    <w:lvl w:ilvl="0" w:tplc="77ACA7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5E538C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2" w15:restartNumberingAfterBreak="0">
    <w:nsid w:val="2E44357B"/>
    <w:multiLevelType w:val="hybridMultilevel"/>
    <w:tmpl w:val="B7A84E6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997648A"/>
    <w:multiLevelType w:val="hybridMultilevel"/>
    <w:tmpl w:val="939673C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8C4062"/>
    <w:multiLevelType w:val="hybridMultilevel"/>
    <w:tmpl w:val="439AFDB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EF43A8"/>
    <w:multiLevelType w:val="singleLevel"/>
    <w:tmpl w:val="B33A60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</w:abstractNum>
  <w:abstractNum w:abstractNumId="6" w15:restartNumberingAfterBreak="0">
    <w:nsid w:val="58451629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5B9248C4"/>
    <w:multiLevelType w:val="hybridMultilevel"/>
    <w:tmpl w:val="B254EBC6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63230965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3"/>
  </w:num>
  <w:num w:numId="5">
    <w:abstractNumId w:val="4"/>
  </w:num>
  <w:num w:numId="6">
    <w:abstractNumId w:val="7"/>
  </w:num>
  <w:num w:numId="7">
    <w:abstractNumId w:val="2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0420"/>
    <w:rsid w:val="000040FE"/>
    <w:rsid w:val="00020EA4"/>
    <w:rsid w:val="00027D0A"/>
    <w:rsid w:val="00033BAA"/>
    <w:rsid w:val="0006315B"/>
    <w:rsid w:val="000A58C9"/>
    <w:rsid w:val="0010118D"/>
    <w:rsid w:val="0012675F"/>
    <w:rsid w:val="00137638"/>
    <w:rsid w:val="00186057"/>
    <w:rsid w:val="001B6217"/>
    <w:rsid w:val="001C4285"/>
    <w:rsid w:val="00200F99"/>
    <w:rsid w:val="00214921"/>
    <w:rsid w:val="00215D1F"/>
    <w:rsid w:val="00220C91"/>
    <w:rsid w:val="0028740D"/>
    <w:rsid w:val="002B60CE"/>
    <w:rsid w:val="002C5F8B"/>
    <w:rsid w:val="00360163"/>
    <w:rsid w:val="003B588C"/>
    <w:rsid w:val="003B5B46"/>
    <w:rsid w:val="003E266E"/>
    <w:rsid w:val="0043288B"/>
    <w:rsid w:val="00464AA4"/>
    <w:rsid w:val="00482FBD"/>
    <w:rsid w:val="00491C53"/>
    <w:rsid w:val="004E0420"/>
    <w:rsid w:val="00547462"/>
    <w:rsid w:val="005B331A"/>
    <w:rsid w:val="005D3425"/>
    <w:rsid w:val="00606B89"/>
    <w:rsid w:val="006609FD"/>
    <w:rsid w:val="006C6A96"/>
    <w:rsid w:val="006E7CB3"/>
    <w:rsid w:val="007100DB"/>
    <w:rsid w:val="00716FD5"/>
    <w:rsid w:val="007975B4"/>
    <w:rsid w:val="007D273E"/>
    <w:rsid w:val="007D3DCF"/>
    <w:rsid w:val="00806FA2"/>
    <w:rsid w:val="008444E5"/>
    <w:rsid w:val="00895BB8"/>
    <w:rsid w:val="008B0185"/>
    <w:rsid w:val="008B154D"/>
    <w:rsid w:val="00923B67"/>
    <w:rsid w:val="009240FD"/>
    <w:rsid w:val="00976A91"/>
    <w:rsid w:val="00996071"/>
    <w:rsid w:val="009A6A9F"/>
    <w:rsid w:val="009C6B3C"/>
    <w:rsid w:val="00A324B7"/>
    <w:rsid w:val="00A67E3A"/>
    <w:rsid w:val="00A85688"/>
    <w:rsid w:val="00A86A00"/>
    <w:rsid w:val="00AA0A2D"/>
    <w:rsid w:val="00B369B6"/>
    <w:rsid w:val="00B512D2"/>
    <w:rsid w:val="00B52928"/>
    <w:rsid w:val="00B61400"/>
    <w:rsid w:val="00B9312D"/>
    <w:rsid w:val="00BA2859"/>
    <w:rsid w:val="00BC015E"/>
    <w:rsid w:val="00BC03D3"/>
    <w:rsid w:val="00BD61FD"/>
    <w:rsid w:val="00BE2F77"/>
    <w:rsid w:val="00C10D76"/>
    <w:rsid w:val="00C12992"/>
    <w:rsid w:val="00C221D5"/>
    <w:rsid w:val="00C23C94"/>
    <w:rsid w:val="00C4680F"/>
    <w:rsid w:val="00C57BFB"/>
    <w:rsid w:val="00C6657F"/>
    <w:rsid w:val="00C94795"/>
    <w:rsid w:val="00DB2BDB"/>
    <w:rsid w:val="00DC44D8"/>
    <w:rsid w:val="00E757BF"/>
    <w:rsid w:val="00E830BD"/>
    <w:rsid w:val="00E908FE"/>
    <w:rsid w:val="00ED3F63"/>
    <w:rsid w:val="00ED6296"/>
    <w:rsid w:val="00EE186E"/>
    <w:rsid w:val="00F02AD1"/>
    <w:rsid w:val="00F12A8E"/>
    <w:rsid w:val="00F425E8"/>
    <w:rsid w:val="00F70197"/>
    <w:rsid w:val="00F900DF"/>
    <w:rsid w:val="00FB674C"/>
    <w:rsid w:val="00FE1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FAF53E2"/>
  <w15:chartTrackingRefBased/>
  <w15:docId w15:val="{19CE3142-AF5D-42D7-8948-343026473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rFonts w:ascii="Arial" w:hAnsi="Arial" w:cs="Arial"/>
      <w:b/>
      <w:bCs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ascii="Arial" w:hAnsi="Arial" w:cs="Arial"/>
      <w:b/>
      <w:bCs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Pr>
      <w:rFonts w:ascii="Arrus BT" w:hAnsi="Arrus BT"/>
      <w:b/>
      <w:sz w:val="24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  <w:rPr>
      <w:rFonts w:ascii="Arial" w:hAnsi="Arial"/>
      <w:sz w:val="24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ind w:left="1620"/>
    </w:pPr>
    <w:rPr>
      <w:rFonts w:ascii="Arial" w:hAnsi="Arial" w:cs="Arial"/>
      <w:sz w:val="24"/>
    </w:rPr>
  </w:style>
  <w:style w:type="character" w:styleId="Hyperlink">
    <w:name w:val="Hyperlink"/>
    <w:rsid w:val="004E0420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18605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186057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214921"/>
    <w:pPr>
      <w:spacing w:before="100" w:beforeAutospacing="1" w:after="100" w:afterAutospacing="1"/>
    </w:pPr>
    <w:rPr>
      <w:sz w:val="24"/>
      <w:szCs w:val="24"/>
    </w:rPr>
  </w:style>
  <w:style w:type="table" w:styleId="TableGrid">
    <w:name w:val="Table Grid"/>
    <w:basedOn w:val="TableNormal"/>
    <w:rsid w:val="00027D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B674C"/>
    <w:pPr>
      <w:ind w:left="720"/>
      <w:contextualSpacing/>
    </w:pPr>
  </w:style>
  <w:style w:type="character" w:styleId="CommentReference">
    <w:name w:val="annotation reference"/>
    <w:basedOn w:val="DefaultParagraphFont"/>
    <w:rsid w:val="00A324B7"/>
    <w:rPr>
      <w:sz w:val="16"/>
      <w:szCs w:val="16"/>
    </w:rPr>
  </w:style>
  <w:style w:type="paragraph" w:styleId="CommentText">
    <w:name w:val="annotation text"/>
    <w:basedOn w:val="Normal"/>
    <w:link w:val="CommentTextChar"/>
    <w:rsid w:val="00A324B7"/>
  </w:style>
  <w:style w:type="character" w:customStyle="1" w:styleId="CommentTextChar">
    <w:name w:val="Comment Text Char"/>
    <w:basedOn w:val="DefaultParagraphFont"/>
    <w:link w:val="CommentText"/>
    <w:rsid w:val="00A324B7"/>
  </w:style>
  <w:style w:type="paragraph" w:styleId="CommentSubject">
    <w:name w:val="annotation subject"/>
    <w:basedOn w:val="CommentText"/>
    <w:next w:val="CommentText"/>
    <w:link w:val="CommentSubjectChar"/>
    <w:rsid w:val="00A324B7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A324B7"/>
    <w:rPr>
      <w:b/>
      <w:bCs/>
    </w:rPr>
  </w:style>
  <w:style w:type="character" w:customStyle="1" w:styleId="BodyTextChar">
    <w:name w:val="Body Text Char"/>
    <w:basedOn w:val="DefaultParagraphFont"/>
    <w:link w:val="BodyText"/>
    <w:rsid w:val="00716FD5"/>
    <w:rPr>
      <w:rFonts w:ascii="Arrus BT" w:hAnsi="Arrus BT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125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azcourts.gov/selfservicecenter/Superior-Court-Clerks-of-the-Court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2021-03-05T07:00:00+00:00</EffectiveDate>
    <CaseType xmlns="521f91b8-91cc-4ac0-8293-5b66aee000f1">Family Law</CaseType>
    <FormNo_x002e_0 xmlns="521f91b8-91cc-4ac0-8293-5b66aee000f1">GN91IS</FormNo_x002e_0>
    <CourtType xmlns="521f91b8-91cc-4ac0-8293-5b66aee000f1" xsi:nil="true"/>
    <Notes xmlns="521f91b8-91cc-4ac0-8293-5b66aee000f1" xsi:nil="true"/>
    <FormNo_x002e_ xmlns="521f91b8-91cc-4ac0-8293-5b66aee000f1">Instrucciones para actualizar la información de nombre o dirección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E0C6752-4083-4E11-9C6C-CC65CAB3301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41F2178-AE85-45C1-A159-771DE3DA5D7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79A741B-A7DC-4C50-9BA7-667D44D3A3C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754BDCB-1303-4B90-AE22-CDE12AA5B7E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363</Words>
  <Characters>2074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Instructions to Update Address and/or Name Information with the Court; GN91i</vt:lpstr>
    </vt:vector>
  </TitlesOfParts>
  <Company>JIS</Company>
  <LinksUpToDate>false</LinksUpToDate>
  <CharactersWithSpaces>2433</CharactersWithSpaces>
  <SharedDoc>false</SharedDoc>
  <HLinks>
    <vt:vector size="6" baseType="variant">
      <vt:variant>
        <vt:i4>5046321</vt:i4>
      </vt:variant>
      <vt:variant>
        <vt:i4>0</vt:i4>
      </vt:variant>
      <vt:variant>
        <vt:i4>0</vt:i4>
      </vt:variant>
      <vt:variant>
        <vt:i4>5</vt:i4>
      </vt:variant>
      <vt:variant>
        <vt:lpwstr>mailto:CFOResponse@mail.maricopa.gov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Instructions to Update Address and/or Name Information with the Court; GN91i</dc:title>
  <dc:subject>Instructions to Update Address and/or Name Information with the Court; GN91i</dc:subject>
  <dc:creator>© Superior Court of Arizona in Maricopa County</dc:creator>
  <cp:keywords>Instructions to Update Address and/or Name Information with the Court; GN91i</cp:keywords>
  <dc:description/>
  <cp:lastModifiedBy>Graber, Julie</cp:lastModifiedBy>
  <cp:revision>2</cp:revision>
  <cp:lastPrinted>2019-11-19T15:49:00Z</cp:lastPrinted>
  <dcterms:created xsi:type="dcterms:W3CDTF">2023-02-27T18:10:00Z</dcterms:created>
  <dcterms:modified xsi:type="dcterms:W3CDTF">2023-02-27T18:10:00Z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