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38CF25" w14:textId="77777777" w:rsidR="007F7DAD" w:rsidRPr="00265CA8" w:rsidRDefault="00593C56" w:rsidP="007F7DAD">
      <w:pPr>
        <w:spacing w:after="0" w:line="240" w:lineRule="auto"/>
        <w:jc w:val="center"/>
        <w:rPr>
          <w:rFonts w:ascii="Times New Roman" w:hAnsi="Times New Roman"/>
          <w:b/>
          <w:sz w:val="24"/>
          <w:szCs w:val="24"/>
          <w:lang w:val="es-MX"/>
        </w:rPr>
      </w:pPr>
      <w:r>
        <w:rPr>
          <w:rFonts w:ascii="Times New Roman" w:eastAsia="Times New Roman" w:hAnsi="Times New Roman"/>
          <w:b/>
          <w:sz w:val="24"/>
          <w:szCs w:val="24"/>
          <w:bdr w:val="nil"/>
          <w:lang w:val="es-ES_tradnl"/>
        </w:rPr>
        <w:t>CENTRO DE AUTOSERVICIO</w:t>
      </w:r>
    </w:p>
    <w:p w14:paraId="4C6F6062" w14:textId="77777777" w:rsidR="007F7DAD" w:rsidRPr="00265CA8" w:rsidRDefault="00AC5BB5" w:rsidP="0082737F">
      <w:pPr>
        <w:spacing w:after="0" w:line="240" w:lineRule="auto"/>
        <w:jc w:val="both"/>
        <w:rPr>
          <w:rFonts w:ascii="Times New Roman" w:hAnsi="Times New Roman"/>
          <w:b/>
          <w:sz w:val="24"/>
          <w:szCs w:val="24"/>
          <w:lang w:val="es-MX"/>
        </w:rPr>
      </w:pPr>
    </w:p>
    <w:p w14:paraId="67D1744E" w14:textId="77777777" w:rsidR="00616F97" w:rsidRPr="00265CA8" w:rsidRDefault="00593C56" w:rsidP="007F7DAD">
      <w:pPr>
        <w:spacing w:after="0" w:line="240" w:lineRule="auto"/>
        <w:jc w:val="center"/>
        <w:rPr>
          <w:rFonts w:ascii="Times New Roman" w:hAnsi="Times New Roman"/>
          <w:b/>
          <w:sz w:val="24"/>
          <w:szCs w:val="24"/>
          <w:lang w:val="es-MX"/>
        </w:rPr>
      </w:pPr>
      <w:bookmarkStart w:id="0" w:name="_Hlk3287448"/>
      <w:r>
        <w:rPr>
          <w:rFonts w:ascii="Times New Roman" w:eastAsia="Times New Roman" w:hAnsi="Times New Roman"/>
          <w:b/>
          <w:sz w:val="24"/>
          <w:szCs w:val="24"/>
          <w:bdr w:val="nil"/>
          <w:lang w:val="es-ES_tradnl"/>
        </w:rPr>
        <w:t>Instrucciones:</w:t>
      </w:r>
      <w:r>
        <w:rPr>
          <w:rFonts w:ascii="Times New Roman" w:eastAsia="Times New Roman" w:hAnsi="Times New Roman"/>
          <w:sz w:val="24"/>
          <w:szCs w:val="24"/>
          <w:bdr w:val="nil"/>
          <w:lang w:val="es-ES_tradnl"/>
        </w:rPr>
        <w:t xml:space="preserve">  </w:t>
      </w:r>
      <w:r w:rsidRPr="00B92B9D">
        <w:rPr>
          <w:rFonts w:ascii="Times New Roman" w:eastAsia="Times New Roman" w:hAnsi="Times New Roman"/>
          <w:b/>
          <w:sz w:val="24"/>
          <w:szCs w:val="24"/>
          <w:bdr w:val="nil"/>
          <w:lang w:val="es-ES_tradnl"/>
        </w:rPr>
        <w:t>Cómo llenar la Orden de pensión alimenticia de menores</w:t>
      </w:r>
      <w:bookmarkEnd w:id="0"/>
    </w:p>
    <w:p w14:paraId="6967B2F8" w14:textId="77777777" w:rsidR="007F7DAD" w:rsidRPr="00265CA8" w:rsidRDefault="00AC5BB5" w:rsidP="0082737F">
      <w:pPr>
        <w:spacing w:after="0" w:line="240" w:lineRule="auto"/>
        <w:jc w:val="both"/>
        <w:rPr>
          <w:rFonts w:ascii="Times New Roman" w:hAnsi="Times New Roman"/>
          <w:b/>
          <w:sz w:val="24"/>
          <w:szCs w:val="24"/>
          <w:lang w:val="es-MX"/>
        </w:rPr>
      </w:pPr>
    </w:p>
    <w:p w14:paraId="4A49BDBE" w14:textId="14635421" w:rsidR="007F7DAD" w:rsidRPr="00265CA8" w:rsidRDefault="00593C56" w:rsidP="0082737F">
      <w:pPr>
        <w:spacing w:after="0" w:line="240" w:lineRule="auto"/>
        <w:jc w:val="both"/>
        <w:rPr>
          <w:rFonts w:ascii="Times New Roman" w:hAnsi="Times New Roman"/>
          <w:sz w:val="24"/>
          <w:szCs w:val="24"/>
          <w:lang w:val="es-MX"/>
        </w:rPr>
      </w:pPr>
      <w:r>
        <w:rPr>
          <w:rFonts w:ascii="Times New Roman" w:eastAsia="Times New Roman" w:hAnsi="Times New Roman"/>
          <w:b/>
          <w:sz w:val="24"/>
          <w:szCs w:val="24"/>
          <w:bdr w:val="nil"/>
          <w:lang w:val="es-ES_tradnl"/>
        </w:rPr>
        <w:t>VIOLENCIA INTRAFAMILIAR Y DOMICILIOS Y NÚMEROS DE TELÉFONO PROTEGIDOS</w:t>
      </w:r>
      <w:r w:rsidR="002E4DF4">
        <w:rPr>
          <w:rFonts w:ascii="Times New Roman" w:eastAsia="Times New Roman" w:hAnsi="Times New Roman"/>
          <w:b/>
          <w:sz w:val="24"/>
          <w:szCs w:val="24"/>
          <w:bdr w:val="nil"/>
          <w:lang w:val="es-ES_tradnl"/>
        </w:rPr>
        <w:t>:</w:t>
      </w:r>
      <w:r>
        <w:rPr>
          <w:rFonts w:ascii="Times New Roman" w:eastAsia="Times New Roman" w:hAnsi="Times New Roman"/>
          <w:sz w:val="24"/>
          <w:szCs w:val="24"/>
          <w:bdr w:val="nil"/>
          <w:lang w:val="es-ES_tradnl"/>
        </w:rPr>
        <w:t xml:space="preserve">  </w:t>
      </w:r>
    </w:p>
    <w:p w14:paraId="0A010036" w14:textId="77777777" w:rsidR="007F7DAD" w:rsidRPr="00265CA8" w:rsidRDefault="00AC5BB5" w:rsidP="0082737F">
      <w:pPr>
        <w:spacing w:after="0" w:line="240" w:lineRule="auto"/>
        <w:jc w:val="both"/>
        <w:rPr>
          <w:rFonts w:ascii="Times New Roman" w:hAnsi="Times New Roman"/>
          <w:sz w:val="24"/>
          <w:szCs w:val="24"/>
          <w:lang w:val="es-MX"/>
        </w:rPr>
      </w:pPr>
    </w:p>
    <w:p w14:paraId="6371D774" w14:textId="6261AAB7" w:rsidR="00616F97" w:rsidRPr="00265CA8" w:rsidRDefault="00593C56" w:rsidP="0082737F">
      <w:pPr>
        <w:spacing w:after="0" w:line="240" w:lineRule="auto"/>
        <w:jc w:val="both"/>
        <w:rPr>
          <w:rFonts w:ascii="Times New Roman" w:hAnsi="Times New Roman"/>
          <w:sz w:val="24"/>
          <w:szCs w:val="24"/>
          <w:lang w:val="es-MX"/>
        </w:rPr>
      </w:pPr>
      <w:r>
        <w:rPr>
          <w:rFonts w:ascii="Times New Roman" w:eastAsia="Times New Roman" w:hAnsi="Times New Roman"/>
          <w:sz w:val="24"/>
          <w:szCs w:val="24"/>
          <w:bdr w:val="nil"/>
          <w:lang w:val="es-ES_tradnl"/>
        </w:rPr>
        <w:t>En los documentos judiciales se pide</w:t>
      </w:r>
      <w:r w:rsidR="002A2748">
        <w:rPr>
          <w:rFonts w:ascii="Times New Roman" w:eastAsia="Times New Roman" w:hAnsi="Times New Roman"/>
          <w:sz w:val="24"/>
          <w:szCs w:val="24"/>
          <w:bdr w:val="nil"/>
          <w:lang w:val="es-ES_tradnl"/>
        </w:rPr>
        <w:t>n</w:t>
      </w:r>
      <w:r>
        <w:rPr>
          <w:rFonts w:ascii="Times New Roman" w:eastAsia="Times New Roman" w:hAnsi="Times New Roman"/>
          <w:sz w:val="24"/>
          <w:szCs w:val="24"/>
          <w:bdr w:val="nil"/>
          <w:lang w:val="es-ES_tradnl"/>
        </w:rPr>
        <w:t xml:space="preserve"> su domicilio y su número de teléfono.  Si usted es víctima de violencia intrafamiliar, se encuentra en un albergue para víctimas de violencia intrafamiliar o si usted no desea que se conozca su domicilio para protegerle a usted o a sus hijos de nuevos actos de violencia, </w:t>
      </w:r>
      <w:r>
        <w:rPr>
          <w:rFonts w:ascii="Times New Roman" w:eastAsia="Times New Roman" w:hAnsi="Times New Roman"/>
          <w:b/>
          <w:sz w:val="24"/>
          <w:szCs w:val="24"/>
          <w:bdr w:val="nil"/>
          <w:lang w:val="es-ES_tradnl"/>
        </w:rPr>
        <w:t xml:space="preserve">debe </w:t>
      </w:r>
      <w:r>
        <w:rPr>
          <w:rFonts w:ascii="Times New Roman" w:eastAsia="Times New Roman" w:hAnsi="Times New Roman"/>
          <w:sz w:val="24"/>
          <w:szCs w:val="24"/>
          <w:bdr w:val="nil"/>
          <w:lang w:val="es-ES_tradnl"/>
        </w:rPr>
        <w:t>presentar una “</w:t>
      </w:r>
      <w:r>
        <w:rPr>
          <w:rFonts w:ascii="Times New Roman" w:eastAsia="Times New Roman" w:hAnsi="Times New Roman"/>
          <w:b/>
          <w:sz w:val="24"/>
          <w:szCs w:val="24"/>
          <w:bdr w:val="nil"/>
          <w:lang w:val="es-ES_tradnl"/>
        </w:rPr>
        <w:t>Solicitud para mantener el domicilio protegido</w:t>
      </w:r>
      <w:r>
        <w:rPr>
          <w:rFonts w:ascii="Times New Roman" w:eastAsia="Times New Roman" w:hAnsi="Times New Roman"/>
          <w:sz w:val="24"/>
          <w:szCs w:val="24"/>
          <w:bdr w:val="nil"/>
          <w:lang w:val="es-ES_tradnl"/>
        </w:rPr>
        <w:t xml:space="preserve">” y pedir que su domicilio </w:t>
      </w:r>
      <w:r>
        <w:rPr>
          <w:rFonts w:ascii="Times New Roman" w:eastAsia="Times New Roman" w:hAnsi="Times New Roman"/>
          <w:b/>
          <w:sz w:val="24"/>
          <w:szCs w:val="24"/>
          <w:bdr w:val="nil"/>
          <w:lang w:val="es-ES_tradnl"/>
        </w:rPr>
        <w:t xml:space="preserve">no </w:t>
      </w:r>
      <w:r>
        <w:rPr>
          <w:rFonts w:ascii="Times New Roman" w:eastAsia="Times New Roman" w:hAnsi="Times New Roman"/>
          <w:sz w:val="24"/>
          <w:szCs w:val="24"/>
          <w:bdr w:val="nil"/>
          <w:lang w:val="es-ES_tradnl"/>
        </w:rPr>
        <w:t xml:space="preserve">se dé a conocer en los documentos judiciales.  Mientras la solicitud para mantener ese domicilio </w:t>
      </w:r>
      <w:r w:rsidR="002E4DF4">
        <w:rPr>
          <w:rFonts w:ascii="Times New Roman" w:eastAsia="Times New Roman" w:hAnsi="Times New Roman"/>
          <w:sz w:val="24"/>
          <w:szCs w:val="24"/>
          <w:bdr w:val="nil"/>
          <w:lang w:val="es-ES_tradnl"/>
        </w:rPr>
        <w:t xml:space="preserve">protegido </w:t>
      </w:r>
      <w:r>
        <w:rPr>
          <w:rFonts w:ascii="Times New Roman" w:eastAsia="Times New Roman" w:hAnsi="Times New Roman"/>
          <w:b/>
          <w:sz w:val="24"/>
          <w:szCs w:val="24"/>
          <w:bdr w:val="nil"/>
          <w:lang w:val="es-ES_tradnl"/>
        </w:rPr>
        <w:t xml:space="preserve">esté en trámite o si el tribunal concede </w:t>
      </w:r>
      <w:r>
        <w:rPr>
          <w:rFonts w:ascii="Times New Roman" w:eastAsia="Times New Roman" w:hAnsi="Times New Roman"/>
          <w:sz w:val="24"/>
          <w:szCs w:val="24"/>
          <w:bdr w:val="nil"/>
          <w:lang w:val="es-ES_tradnl"/>
        </w:rPr>
        <w:t xml:space="preserve">su solicitud, usted no tendrá que escribir su domicilio y número de teléfono en los documentos judiciales.  Simplemente escriba </w:t>
      </w:r>
      <w:r w:rsidRPr="00500381">
        <w:rPr>
          <w:rFonts w:ascii="Times New Roman" w:eastAsia="Times New Roman" w:hAnsi="Times New Roman"/>
          <w:i/>
          <w:sz w:val="24"/>
          <w:szCs w:val="24"/>
          <w:bdr w:val="nil"/>
          <w:lang w:val="es-ES_tradnl"/>
        </w:rPr>
        <w:t>“</w:t>
      </w:r>
      <w:proofErr w:type="spellStart"/>
      <w:r>
        <w:rPr>
          <w:rFonts w:ascii="Times New Roman" w:eastAsia="Times New Roman" w:hAnsi="Times New Roman"/>
          <w:i/>
          <w:sz w:val="24"/>
          <w:szCs w:val="24"/>
          <w:bdr w:val="nil"/>
          <w:lang w:val="es-ES_tradnl"/>
        </w:rPr>
        <w:t>protected</w:t>
      </w:r>
      <w:proofErr w:type="spellEnd"/>
      <w:r w:rsidRPr="00500381">
        <w:rPr>
          <w:rFonts w:ascii="Times New Roman" w:eastAsia="Times New Roman" w:hAnsi="Times New Roman"/>
          <w:i/>
          <w:sz w:val="24"/>
          <w:szCs w:val="24"/>
          <w:bdr w:val="nil"/>
          <w:lang w:val="es-ES_tradnl"/>
        </w:rPr>
        <w:t>”</w:t>
      </w:r>
      <w:r>
        <w:rPr>
          <w:rFonts w:ascii="Times New Roman" w:eastAsia="Times New Roman" w:hAnsi="Times New Roman"/>
          <w:sz w:val="24"/>
          <w:szCs w:val="24"/>
          <w:bdr w:val="nil"/>
          <w:lang w:val="es-ES_tradnl"/>
        </w:rPr>
        <w:t xml:space="preserve"> (protegido) en el espacio en el formulario en donde se le solicita esta información. Deberá proporcionar su domicilio y número de teléfono en la secretaría del tribunal lo más pronto posible para que el tribunal pueda comunicarse con usted.  Usted deberá dar su domicilio y número de teléfono en la secretaría del tribunal lo antes posible para que el tribunal pueda ponerse en contacto con usted.  El tribunal mantendrá protegido su domicilio.</w:t>
      </w:r>
    </w:p>
    <w:p w14:paraId="2163740E" w14:textId="77777777" w:rsidR="007F7DAD" w:rsidRPr="00265CA8" w:rsidRDefault="00AC5BB5" w:rsidP="0082737F">
      <w:pPr>
        <w:spacing w:after="0" w:line="240" w:lineRule="auto"/>
        <w:jc w:val="both"/>
        <w:rPr>
          <w:rFonts w:ascii="Times New Roman" w:hAnsi="Times New Roman"/>
          <w:sz w:val="24"/>
          <w:szCs w:val="24"/>
          <w:u w:val="single"/>
          <w:lang w:val="es-MX"/>
        </w:rPr>
      </w:pPr>
    </w:p>
    <w:p w14:paraId="7F67FAAC" w14:textId="77777777" w:rsidR="0028789B" w:rsidRPr="00265CA8" w:rsidRDefault="00593C56" w:rsidP="0082737F">
      <w:pPr>
        <w:spacing w:after="0" w:line="240" w:lineRule="auto"/>
        <w:rPr>
          <w:rFonts w:ascii="Times New Roman" w:eastAsia="Times New Roman" w:hAnsi="Times New Roman"/>
          <w:sz w:val="24"/>
          <w:szCs w:val="24"/>
          <w:lang w:val="es-MX"/>
        </w:rPr>
      </w:pPr>
      <w:r>
        <w:rPr>
          <w:rFonts w:ascii="Times New Roman" w:eastAsia="Times New Roman" w:hAnsi="Times New Roman"/>
          <w:b/>
          <w:bCs/>
          <w:sz w:val="24"/>
          <w:szCs w:val="24"/>
          <w:bdr w:val="nil"/>
          <w:lang w:val="es-ES_tradnl"/>
        </w:rPr>
        <w:t>LLENE EL FORMULARIO DE LA ORDEN DE PENSIÓN ALIMENTICIA DE MENORES SI:</w:t>
      </w:r>
    </w:p>
    <w:p w14:paraId="5308A486" w14:textId="77777777" w:rsidR="007F7DAD" w:rsidRPr="00265CA8" w:rsidRDefault="00AC5BB5" w:rsidP="007F7DAD">
      <w:pPr>
        <w:tabs>
          <w:tab w:val="left" w:pos="1080"/>
        </w:tabs>
        <w:spacing w:after="0" w:line="240" w:lineRule="auto"/>
        <w:ind w:left="1080"/>
        <w:rPr>
          <w:rFonts w:ascii="Times New Roman" w:eastAsia="Times New Roman" w:hAnsi="Times New Roman"/>
          <w:sz w:val="24"/>
          <w:szCs w:val="24"/>
          <w:lang w:val="es-MX"/>
        </w:rPr>
      </w:pPr>
    </w:p>
    <w:p w14:paraId="0D9C9541" w14:textId="77777777" w:rsidR="0028789B" w:rsidRPr="00265CA8" w:rsidRDefault="00593C56" w:rsidP="00B4110F">
      <w:pPr>
        <w:numPr>
          <w:ilvl w:val="0"/>
          <w:numId w:val="1"/>
        </w:numPr>
        <w:spacing w:after="0" w:line="240" w:lineRule="auto"/>
        <w:ind w:left="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Usted es parte de una acción en el tribunal con el fin de establecer la obligación de pensión alimenticia de menores o de modificar una orden de pensión alimenticia actual.</w:t>
      </w:r>
    </w:p>
    <w:p w14:paraId="4B1699A8" w14:textId="77777777" w:rsidR="007F7DAD" w:rsidRPr="00265CA8" w:rsidRDefault="00AC5BB5" w:rsidP="007F7DAD">
      <w:pPr>
        <w:tabs>
          <w:tab w:val="left" w:pos="1080"/>
        </w:tabs>
        <w:spacing w:after="0" w:line="240" w:lineRule="auto"/>
        <w:rPr>
          <w:rFonts w:ascii="Times New Roman" w:eastAsia="Times New Roman" w:hAnsi="Times New Roman"/>
          <w:sz w:val="24"/>
          <w:szCs w:val="24"/>
          <w:lang w:val="es-MX"/>
        </w:rPr>
      </w:pPr>
    </w:p>
    <w:p w14:paraId="3D11A0F7" w14:textId="77777777" w:rsidR="007F7DAD" w:rsidRPr="00265CA8" w:rsidRDefault="00593C56" w:rsidP="007F7DAD">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80"/>
        </w:tabs>
        <w:spacing w:after="0" w:line="240" w:lineRule="auto"/>
        <w:rPr>
          <w:rFonts w:ascii="Times New Roman" w:eastAsia="Times New Roman" w:hAnsi="Times New Roman"/>
          <w:sz w:val="24"/>
          <w:szCs w:val="24"/>
          <w:lang w:val="es-MX"/>
        </w:rPr>
      </w:pPr>
      <w:r>
        <w:rPr>
          <w:rFonts w:ascii="Times New Roman" w:eastAsia="Times New Roman" w:hAnsi="Times New Roman"/>
          <w:b/>
          <w:bCs/>
          <w:sz w:val="24"/>
          <w:szCs w:val="24"/>
          <w:bdr w:val="nil"/>
          <w:lang w:val="es-ES_tradnl"/>
        </w:rPr>
        <w:t>Siga estas instrucciones enumeradas que corresponden con la misma información enumerada en el formulario. Escriba a máquina o con letra de molde legible con tinta negra.</w:t>
      </w:r>
    </w:p>
    <w:p w14:paraId="685902E3" w14:textId="77777777" w:rsidR="0028789B" w:rsidRPr="00265CA8" w:rsidRDefault="00AC5BB5" w:rsidP="0082737F">
      <w:pPr>
        <w:spacing w:after="0" w:line="240" w:lineRule="auto"/>
        <w:rPr>
          <w:rFonts w:ascii="Times New Roman" w:hAnsi="Times New Roman"/>
          <w:sz w:val="24"/>
          <w:szCs w:val="24"/>
          <w:lang w:val="es-MX"/>
        </w:rPr>
      </w:pPr>
    </w:p>
    <w:p w14:paraId="39D0B288" w14:textId="68767871" w:rsidR="0028789B" w:rsidRPr="00265CA8" w:rsidRDefault="00593C56" w:rsidP="0082737F">
      <w:pPr>
        <w:spacing w:after="0" w:line="240" w:lineRule="auto"/>
        <w:rPr>
          <w:rFonts w:ascii="Times New Roman" w:eastAsia="Times New Roman" w:hAnsi="Times New Roman"/>
          <w:b/>
          <w:bCs/>
          <w:sz w:val="24"/>
          <w:szCs w:val="24"/>
          <w:lang w:val="es-MX"/>
        </w:rPr>
      </w:pPr>
      <w:r>
        <w:rPr>
          <w:rFonts w:ascii="Times New Roman" w:eastAsia="Times New Roman" w:hAnsi="Times New Roman"/>
          <w:b/>
          <w:bCs/>
          <w:sz w:val="24"/>
          <w:szCs w:val="24"/>
          <w:bdr w:val="nil"/>
          <w:lang w:val="es-ES_tradnl"/>
        </w:rPr>
        <w:t>CASILLAS</w:t>
      </w:r>
      <w:r w:rsidR="009110B0">
        <w:rPr>
          <w:rFonts w:ascii="Times New Roman" w:eastAsia="Times New Roman" w:hAnsi="Times New Roman"/>
          <w:b/>
          <w:bCs/>
          <w:sz w:val="24"/>
          <w:szCs w:val="24"/>
          <w:bdr w:val="nil"/>
          <w:lang w:val="es-ES_tradnl"/>
        </w:rPr>
        <w:t>.</w:t>
      </w:r>
      <w:r>
        <w:rPr>
          <w:rFonts w:ascii="Times New Roman" w:eastAsia="Times New Roman" w:hAnsi="Times New Roman"/>
          <w:bCs/>
          <w:sz w:val="24"/>
          <w:szCs w:val="24"/>
          <w:bdr w:val="nil"/>
          <w:lang w:val="es-ES_tradnl"/>
        </w:rPr>
        <w:t xml:space="preserve"> Donde se indican casillas </w:t>
      </w:r>
      <w:proofErr w:type="gramStart"/>
      <w:r>
        <w:rPr>
          <w:rFonts w:ascii="Times New Roman" w:eastAsia="Times New Roman" w:hAnsi="Times New Roman"/>
          <w:bCs/>
          <w:sz w:val="24"/>
          <w:szCs w:val="24"/>
          <w:bdr w:val="nil"/>
          <w:lang w:val="es-ES_tradnl"/>
        </w:rPr>
        <w:t>[  ]</w:t>
      </w:r>
      <w:proofErr w:type="gramEnd"/>
      <w:r>
        <w:rPr>
          <w:rFonts w:ascii="Times New Roman" w:eastAsia="Times New Roman" w:hAnsi="Times New Roman"/>
          <w:bCs/>
          <w:sz w:val="24"/>
          <w:szCs w:val="24"/>
          <w:bdr w:val="nil"/>
          <w:lang w:val="es-ES_tradnl"/>
        </w:rPr>
        <w:t xml:space="preserve"> elija la opción que le corresponde a usted o deje la casilla en blanco si no se aplica. Elija solamente las casillas que corresponden a su caso. </w:t>
      </w:r>
      <w:r>
        <w:rPr>
          <w:rFonts w:ascii="Times New Roman" w:eastAsia="Times New Roman" w:hAnsi="Times New Roman"/>
          <w:b/>
          <w:bCs/>
          <w:sz w:val="24"/>
          <w:szCs w:val="24"/>
          <w:bdr w:val="nil"/>
          <w:lang w:val="es-ES_tradnl"/>
        </w:rPr>
        <w:t>Elija todas las casillas correspondientes y llene todos los espacios dentro de cada disposición que correspondan a su caso.</w:t>
      </w:r>
    </w:p>
    <w:p w14:paraId="165DCCBF" w14:textId="77777777" w:rsidR="003168B6" w:rsidRPr="00265CA8" w:rsidRDefault="00AC5BB5" w:rsidP="0082737F">
      <w:pPr>
        <w:spacing w:after="0" w:line="240" w:lineRule="auto"/>
        <w:rPr>
          <w:rFonts w:ascii="Times New Roman" w:eastAsia="Times New Roman" w:hAnsi="Times New Roman"/>
          <w:b/>
          <w:bCs/>
          <w:sz w:val="24"/>
          <w:szCs w:val="24"/>
          <w:lang w:val="es-MX"/>
        </w:rPr>
      </w:pPr>
    </w:p>
    <w:p w14:paraId="27847DDA" w14:textId="77777777" w:rsidR="003168B6" w:rsidRPr="002E4DF4" w:rsidRDefault="00593C56" w:rsidP="0082737F">
      <w:pPr>
        <w:spacing w:after="0" w:line="240" w:lineRule="auto"/>
        <w:rPr>
          <w:rFonts w:ascii="Times New Roman" w:eastAsia="Times New Roman" w:hAnsi="Times New Roman"/>
          <w:sz w:val="24"/>
          <w:szCs w:val="24"/>
          <w:lang w:val="es-MX"/>
        </w:rPr>
      </w:pPr>
      <w:r>
        <w:rPr>
          <w:rFonts w:ascii="Times New Roman" w:eastAsia="Times New Roman" w:hAnsi="Times New Roman"/>
          <w:b/>
          <w:bCs/>
          <w:sz w:val="24"/>
          <w:szCs w:val="24"/>
          <w:bdr w:val="nil"/>
          <w:lang w:val="es-ES_tradnl"/>
        </w:rPr>
        <w:t>EPÍGRAFE DEL FORMULARIO</w:t>
      </w:r>
    </w:p>
    <w:p w14:paraId="20DCCC18" w14:textId="77777777" w:rsidR="0028789B" w:rsidRPr="002E4DF4" w:rsidRDefault="00AC5BB5" w:rsidP="0082737F">
      <w:pPr>
        <w:spacing w:after="0" w:line="240" w:lineRule="auto"/>
        <w:ind w:right="360"/>
        <w:rPr>
          <w:rFonts w:ascii="Times New Roman" w:hAnsi="Times New Roman"/>
          <w:sz w:val="24"/>
          <w:szCs w:val="24"/>
          <w:lang w:val="es-MX"/>
        </w:rPr>
      </w:pPr>
    </w:p>
    <w:p w14:paraId="518E7B86" w14:textId="43504CB8" w:rsidR="0028789B" w:rsidRPr="00265CA8" w:rsidRDefault="00593C56" w:rsidP="00B4110F">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(1)   </w:t>
      </w:r>
      <w:r w:rsidR="00265CA8">
        <w:rPr>
          <w:rFonts w:ascii="Times New Roman" w:eastAsia="Times New Roman" w:hAnsi="Times New Roman"/>
          <w:sz w:val="24"/>
          <w:szCs w:val="24"/>
          <w:bdr w:val="nil"/>
          <w:lang w:val="es-ES_tradnl"/>
        </w:rPr>
        <w:tab/>
      </w:r>
      <w:r>
        <w:rPr>
          <w:rFonts w:ascii="Times New Roman" w:eastAsia="Times New Roman" w:hAnsi="Times New Roman"/>
          <w:sz w:val="24"/>
          <w:szCs w:val="24"/>
          <w:bdr w:val="nil"/>
          <w:lang w:val="es-ES_tradnl"/>
        </w:rPr>
        <w:t xml:space="preserve">Escriba su nombre, domicilio, ciudad, estado, código postal y el número de teléfono, si no están protegidos, y su correo electrónico.  Indique si usted se va a </w:t>
      </w:r>
      <w:r w:rsidR="0055714B">
        <w:rPr>
          <w:rFonts w:ascii="Times New Roman" w:eastAsia="Times New Roman" w:hAnsi="Times New Roman"/>
          <w:sz w:val="24"/>
          <w:szCs w:val="24"/>
          <w:bdr w:val="nil"/>
          <w:lang w:val="es-ES_tradnl"/>
        </w:rPr>
        <w:t>representar</w:t>
      </w:r>
      <w:r>
        <w:rPr>
          <w:rFonts w:ascii="Times New Roman" w:eastAsia="Times New Roman" w:hAnsi="Times New Roman"/>
          <w:sz w:val="24"/>
          <w:szCs w:val="24"/>
          <w:bdr w:val="nil"/>
          <w:lang w:val="es-ES_tradnl"/>
        </w:rPr>
        <w:t xml:space="preserve"> a sí mismo o si usted es abogado y de ser así, a cuál parte representa.  Si es abogado, escriba su número de cédula del colegio de abogados.</w:t>
      </w:r>
    </w:p>
    <w:p w14:paraId="6225B678" w14:textId="77777777" w:rsidR="0028789B" w:rsidRPr="00265CA8" w:rsidRDefault="00AC5BB5" w:rsidP="00B4110F">
      <w:pPr>
        <w:spacing w:after="0" w:line="240" w:lineRule="auto"/>
        <w:ind w:left="720" w:hanging="720"/>
        <w:rPr>
          <w:rFonts w:ascii="Times New Roman" w:eastAsia="Times New Roman" w:hAnsi="Times New Roman"/>
          <w:sz w:val="24"/>
          <w:szCs w:val="24"/>
          <w:lang w:val="es-MX"/>
        </w:rPr>
      </w:pPr>
    </w:p>
    <w:p w14:paraId="5BD5FDEC" w14:textId="77777777" w:rsidR="0028789B" w:rsidRPr="00265CA8" w:rsidRDefault="00593C56" w:rsidP="00B4110F">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(2)</w:t>
      </w:r>
      <w:r>
        <w:rPr>
          <w:rFonts w:ascii="Times New Roman" w:eastAsia="Times New Roman" w:hAnsi="Times New Roman"/>
          <w:sz w:val="24"/>
          <w:szCs w:val="24"/>
          <w:bdr w:val="nil"/>
          <w:lang w:val="es-ES_tradnl"/>
        </w:rPr>
        <w:tab/>
        <w:t>Escriba el condado en el que se va a oír su caso.</w:t>
      </w:r>
    </w:p>
    <w:p w14:paraId="3B7B28E4" w14:textId="77777777" w:rsidR="0028789B" w:rsidRPr="00265CA8" w:rsidRDefault="00AC5BB5" w:rsidP="00B4110F">
      <w:pPr>
        <w:spacing w:after="0" w:line="240" w:lineRule="auto"/>
        <w:ind w:left="720" w:hanging="720"/>
        <w:rPr>
          <w:rFonts w:ascii="Times New Roman" w:eastAsia="Times New Roman" w:hAnsi="Times New Roman"/>
          <w:sz w:val="24"/>
          <w:szCs w:val="24"/>
          <w:lang w:val="es-MX"/>
        </w:rPr>
      </w:pPr>
    </w:p>
    <w:p w14:paraId="7EDC8AB7" w14:textId="57C985CC" w:rsidR="0028789B" w:rsidRPr="00265CA8" w:rsidRDefault="00593C56" w:rsidP="00B4110F">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(3)</w:t>
      </w:r>
      <w:r>
        <w:rPr>
          <w:rFonts w:ascii="Times New Roman" w:eastAsia="Times New Roman" w:hAnsi="Times New Roman"/>
          <w:sz w:val="24"/>
          <w:szCs w:val="24"/>
          <w:bdr w:val="nil"/>
          <w:lang w:val="es-ES_tradnl"/>
        </w:rPr>
        <w:tab/>
        <w:t xml:space="preserve">Escriba el nombre de la persona indicada como el “demandante” o el “demandado” en cualquier otro caso que se haya presentado en un tribunal superior de Arizona en el </w:t>
      </w:r>
      <w:r w:rsidRPr="001F2DA0">
        <w:rPr>
          <w:rFonts w:ascii="Times New Roman" w:eastAsia="Times New Roman" w:hAnsi="Times New Roman"/>
          <w:sz w:val="24"/>
          <w:szCs w:val="24"/>
          <w:bdr w:val="nil"/>
          <w:lang w:val="es-ES_tradnl"/>
        </w:rPr>
        <w:t xml:space="preserve">que </w:t>
      </w:r>
      <w:r w:rsidR="001F2DA0" w:rsidRPr="001F2DA0">
        <w:rPr>
          <w:rFonts w:ascii="Times New Roman" w:eastAsia="Times New Roman" w:hAnsi="Times New Roman"/>
          <w:sz w:val="24"/>
          <w:szCs w:val="24"/>
          <w:bdr w:val="nil"/>
          <w:lang w:val="es-ES_tradnl"/>
        </w:rPr>
        <w:t xml:space="preserve">se </w:t>
      </w:r>
      <w:r w:rsidRPr="001F2DA0">
        <w:rPr>
          <w:rFonts w:ascii="Times New Roman" w:eastAsia="Times New Roman" w:hAnsi="Times New Roman"/>
          <w:sz w:val="24"/>
          <w:szCs w:val="24"/>
          <w:bdr w:val="nil"/>
          <w:lang w:val="es-ES_tradnl"/>
        </w:rPr>
        <w:t>trataba algún</w:t>
      </w:r>
      <w:r>
        <w:rPr>
          <w:rFonts w:ascii="Times New Roman" w:eastAsia="Times New Roman" w:hAnsi="Times New Roman"/>
          <w:sz w:val="24"/>
          <w:szCs w:val="24"/>
          <w:bdr w:val="nil"/>
          <w:lang w:val="es-ES_tradnl"/>
        </w:rPr>
        <w:t xml:space="preserve"> asunto de la autoridad de la toma de decisiones legales, el régimen de visitas, la pensión alimenticia o la paternidad de los hijos menores establecidos en el presente documento. Si éste es el primer caso en el tribunal de derecho familiar en relación con este demandante y demandado, escriba el nombre de la persona que presenta estos documentos en el espacio que indica “demandante” y el nombre de la otra parte donde indica “demandado”.</w:t>
      </w:r>
    </w:p>
    <w:p w14:paraId="6DC29127" w14:textId="77777777" w:rsidR="0028789B" w:rsidRPr="00265CA8" w:rsidRDefault="00AC5BB5" w:rsidP="00B4110F">
      <w:pPr>
        <w:spacing w:after="0" w:line="240" w:lineRule="auto"/>
        <w:ind w:left="720" w:hanging="720"/>
        <w:rPr>
          <w:rFonts w:ascii="Times New Roman" w:eastAsia="Times New Roman" w:hAnsi="Times New Roman"/>
          <w:sz w:val="24"/>
          <w:szCs w:val="24"/>
          <w:lang w:val="es-MX"/>
        </w:rPr>
      </w:pPr>
    </w:p>
    <w:p w14:paraId="5C477CFA" w14:textId="77777777" w:rsidR="0028789B" w:rsidRPr="00265CA8" w:rsidRDefault="00593C56" w:rsidP="00B4110F">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(4)</w:t>
      </w:r>
      <w:r>
        <w:rPr>
          <w:rFonts w:ascii="Times New Roman" w:eastAsia="Times New Roman" w:hAnsi="Times New Roman"/>
          <w:sz w:val="24"/>
          <w:szCs w:val="24"/>
          <w:bdr w:val="nil"/>
          <w:lang w:val="es-ES_tradnl"/>
        </w:rPr>
        <w:tab/>
        <w:t xml:space="preserve">Escriba el número de caso que se asignó a este caso que trataba algún asunto de la autoridad de la toma de decisiones legales, el régimen de visitas, la pensión alimenticia de menores o paternidad de los hijos </w:t>
      </w:r>
      <w:r>
        <w:rPr>
          <w:rFonts w:ascii="Times New Roman" w:eastAsia="Times New Roman" w:hAnsi="Times New Roman"/>
          <w:sz w:val="24"/>
          <w:szCs w:val="24"/>
          <w:bdr w:val="nil"/>
          <w:lang w:val="es-ES_tradnl"/>
        </w:rPr>
        <w:lastRenderedPageBreak/>
        <w:t>menores mencionados en el presente documento. Si no existe ningún caso anterior, deje el espacio en blanco. La secretaría del tribunal superior asignará un número de caso.</w:t>
      </w:r>
    </w:p>
    <w:p w14:paraId="3D926DBE" w14:textId="77777777" w:rsidR="0028789B"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3588F395" w14:textId="77777777" w:rsidR="0091577F" w:rsidRDefault="00593C56" w:rsidP="00B4110F">
      <w:pPr>
        <w:spacing w:after="0" w:line="240" w:lineRule="auto"/>
        <w:ind w:left="720" w:hanging="720"/>
        <w:rPr>
          <w:rFonts w:ascii="Times New Roman" w:eastAsia="Times New Roman" w:hAnsi="Times New Roman"/>
          <w:sz w:val="24"/>
          <w:szCs w:val="24"/>
          <w:bdr w:val="nil"/>
          <w:lang w:val="es-ES_tradnl"/>
        </w:rPr>
      </w:pPr>
      <w:r>
        <w:rPr>
          <w:rFonts w:ascii="Times New Roman" w:eastAsia="Times New Roman" w:hAnsi="Times New Roman"/>
          <w:sz w:val="24"/>
          <w:szCs w:val="24"/>
          <w:bdr w:val="nil"/>
          <w:lang w:val="es-ES_tradnl"/>
        </w:rPr>
        <w:t>(5)</w:t>
      </w:r>
      <w:r>
        <w:rPr>
          <w:rFonts w:ascii="Times New Roman" w:eastAsia="Times New Roman" w:hAnsi="Times New Roman"/>
          <w:sz w:val="24"/>
          <w:szCs w:val="24"/>
          <w:bdr w:val="nil"/>
          <w:lang w:val="es-ES_tradnl"/>
        </w:rPr>
        <w:tab/>
        <w:t>Escriba el número ATLAS (número de referencia en el sistema automatizado de Arizona) si es que se ha asignado uno.</w:t>
      </w:r>
    </w:p>
    <w:p w14:paraId="61F561A2" w14:textId="77777777" w:rsidR="00265CA8" w:rsidRPr="00265CA8" w:rsidRDefault="00265CA8" w:rsidP="00B4110F">
      <w:pPr>
        <w:spacing w:after="0" w:line="240" w:lineRule="auto"/>
        <w:ind w:left="720" w:hanging="720"/>
        <w:rPr>
          <w:rFonts w:ascii="Times New Roman" w:eastAsia="Times New Roman" w:hAnsi="Times New Roman"/>
          <w:sz w:val="24"/>
          <w:szCs w:val="24"/>
          <w:lang w:val="es-MX"/>
        </w:rPr>
      </w:pPr>
    </w:p>
    <w:p w14:paraId="1DAF8122" w14:textId="77777777" w:rsidR="003168B6" w:rsidRPr="00265CA8" w:rsidRDefault="00593C56" w:rsidP="00265CA8">
      <w:pPr>
        <w:widowControl/>
        <w:spacing w:after="0" w:line="240" w:lineRule="auto"/>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EL TRIBUNAL FALLA:</w:t>
      </w:r>
    </w:p>
    <w:p w14:paraId="70F9C3CC" w14:textId="77777777" w:rsidR="003168B6"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38D97022" w14:textId="77777777" w:rsidR="0028789B" w:rsidRPr="00265CA8" w:rsidRDefault="00593C56" w:rsidP="00B4110F">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1.</w:t>
      </w:r>
      <w:r>
        <w:rPr>
          <w:rFonts w:ascii="Times New Roman" w:eastAsia="Times New Roman" w:hAnsi="Times New Roman"/>
          <w:sz w:val="24"/>
          <w:szCs w:val="24"/>
          <w:bdr w:val="nil"/>
          <w:lang w:val="es-ES_tradnl"/>
        </w:rPr>
        <w:tab/>
        <w:t>Escriba el nombre del demandante.</w:t>
      </w:r>
    </w:p>
    <w:p w14:paraId="08AF881F" w14:textId="77777777" w:rsidR="0091577F"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5105B07A" w14:textId="77777777" w:rsidR="0028789B" w:rsidRPr="00265CA8" w:rsidRDefault="00593C56" w:rsidP="00B4110F">
      <w:pPr>
        <w:spacing w:after="0" w:line="240" w:lineRule="auto"/>
        <w:ind w:left="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Escriba el nombre del demandado.</w:t>
      </w:r>
    </w:p>
    <w:p w14:paraId="62502065" w14:textId="77777777" w:rsidR="0028789B" w:rsidRPr="00265CA8" w:rsidRDefault="00AC5BB5" w:rsidP="00B4110F">
      <w:pPr>
        <w:spacing w:after="0" w:line="240" w:lineRule="auto"/>
        <w:ind w:left="720"/>
        <w:rPr>
          <w:rFonts w:ascii="Times New Roman" w:eastAsia="Times New Roman" w:hAnsi="Times New Roman"/>
          <w:sz w:val="24"/>
          <w:szCs w:val="24"/>
          <w:lang w:val="es-MX"/>
        </w:rPr>
      </w:pPr>
    </w:p>
    <w:p w14:paraId="36F7A7FF" w14:textId="77777777" w:rsidR="0028789B" w:rsidRPr="00265CA8" w:rsidRDefault="00593C56" w:rsidP="00B4110F">
      <w:pPr>
        <w:spacing w:after="0" w:line="240" w:lineRule="auto"/>
        <w:ind w:left="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Escriba el nombre(s) de</w:t>
      </w:r>
      <w:r w:rsidR="00265CA8">
        <w:rPr>
          <w:rFonts w:ascii="Times New Roman" w:eastAsia="Times New Roman" w:hAnsi="Times New Roman"/>
          <w:sz w:val="24"/>
          <w:szCs w:val="24"/>
          <w:bdr w:val="nil"/>
          <w:lang w:val="es-ES_tradnl"/>
        </w:rPr>
        <w:t>l/</w:t>
      </w:r>
      <w:proofErr w:type="gramStart"/>
      <w:r w:rsidR="00265CA8">
        <w:rPr>
          <w:rFonts w:ascii="Times New Roman" w:eastAsia="Times New Roman" w:hAnsi="Times New Roman"/>
          <w:sz w:val="24"/>
          <w:szCs w:val="24"/>
          <w:bdr w:val="nil"/>
          <w:lang w:val="es-ES_tradnl"/>
        </w:rPr>
        <w:t>de</w:t>
      </w:r>
      <w:r>
        <w:rPr>
          <w:rFonts w:ascii="Times New Roman" w:eastAsia="Times New Roman" w:hAnsi="Times New Roman"/>
          <w:sz w:val="24"/>
          <w:szCs w:val="24"/>
          <w:bdr w:val="nil"/>
          <w:lang w:val="es-ES_tradnl"/>
        </w:rPr>
        <w:t xml:space="preserve"> los hijo</w:t>
      </w:r>
      <w:proofErr w:type="gramEnd"/>
      <w:r>
        <w:rPr>
          <w:rFonts w:ascii="Times New Roman" w:eastAsia="Times New Roman" w:hAnsi="Times New Roman"/>
          <w:sz w:val="24"/>
          <w:szCs w:val="24"/>
          <w:bdr w:val="nil"/>
          <w:lang w:val="es-ES_tradnl"/>
        </w:rPr>
        <w:t>(s) menor(es) y la fecha de nacimiento de cada menor.  Incluya el primer nombre, la inicial del segundo nombre y el apellido.</w:t>
      </w:r>
    </w:p>
    <w:p w14:paraId="55F4AB4A" w14:textId="77777777" w:rsidR="00B4110F" w:rsidRPr="00265CA8" w:rsidRDefault="00AC5BB5" w:rsidP="00B4110F">
      <w:pPr>
        <w:spacing w:after="0" w:line="240" w:lineRule="auto"/>
        <w:ind w:left="720"/>
        <w:rPr>
          <w:rFonts w:ascii="Times New Roman" w:eastAsia="Times New Roman" w:hAnsi="Times New Roman"/>
          <w:sz w:val="24"/>
          <w:szCs w:val="24"/>
          <w:lang w:val="es-MX"/>
        </w:rPr>
      </w:pPr>
    </w:p>
    <w:p w14:paraId="265C24EE" w14:textId="1F3F1F8F" w:rsidR="00B4110F" w:rsidRPr="00265CA8" w:rsidRDefault="00593C56"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hAnsi="Times New Roman"/>
          <w:sz w:val="24"/>
          <w:szCs w:val="24"/>
          <w:lang w:val="es-MX"/>
        </w:rPr>
      </w:pPr>
      <w:r>
        <w:rPr>
          <w:rFonts w:ascii="Times New Roman" w:eastAsia="Times New Roman" w:hAnsi="Times New Roman"/>
          <w:sz w:val="24"/>
          <w:szCs w:val="24"/>
          <w:bdr w:val="nil"/>
          <w:lang w:val="es-ES_tradnl"/>
        </w:rPr>
        <w:t xml:space="preserve">Si usted y el otro padre </w:t>
      </w:r>
      <w:r>
        <w:rPr>
          <w:rFonts w:ascii="Times New Roman" w:eastAsia="Times New Roman" w:hAnsi="Times New Roman"/>
          <w:b/>
          <w:sz w:val="24"/>
          <w:szCs w:val="24"/>
          <w:bdr w:val="nil"/>
          <w:lang w:val="es-ES_tradnl"/>
        </w:rPr>
        <w:t>NO ESTÁN DE ACUERDO</w:t>
      </w:r>
      <w:r>
        <w:rPr>
          <w:rFonts w:ascii="Times New Roman" w:eastAsia="Times New Roman" w:hAnsi="Times New Roman"/>
          <w:sz w:val="24"/>
          <w:szCs w:val="24"/>
          <w:bdr w:val="nil"/>
          <w:lang w:val="es-ES_tradnl"/>
        </w:rPr>
        <w:t xml:space="preserve"> con lo que establece la orden de pensión alimenticia de menores, DEJE EN BLANCO EL RESTO DEL FORMULARIO.   EL JUEZ O EL COMISIONADO LO COMPLETARÁ Y FIRMARÁ LA ORDEN</w:t>
      </w:r>
      <w:r w:rsidR="00500381">
        <w:rPr>
          <w:rFonts w:ascii="Times New Roman" w:eastAsia="Times New Roman" w:hAnsi="Times New Roman"/>
          <w:sz w:val="24"/>
          <w:szCs w:val="24"/>
          <w:bdr w:val="nil"/>
          <w:lang w:val="es-ES_tradnl"/>
        </w:rPr>
        <w:t>.</w:t>
      </w:r>
      <w:r>
        <w:rPr>
          <w:rFonts w:ascii="Times New Roman" w:eastAsia="Times New Roman" w:hAnsi="Times New Roman"/>
          <w:sz w:val="24"/>
          <w:szCs w:val="24"/>
          <w:bdr w:val="nil"/>
          <w:lang w:val="es-ES_tradnl"/>
        </w:rPr>
        <w:t xml:space="preserve">  </w:t>
      </w:r>
    </w:p>
    <w:p w14:paraId="38017948" w14:textId="77777777" w:rsidR="00B4110F" w:rsidRPr="00265CA8" w:rsidRDefault="00593C56"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Si usted y el otro padre </w:t>
      </w:r>
      <w:r>
        <w:rPr>
          <w:rFonts w:ascii="Times New Roman" w:eastAsia="Times New Roman" w:hAnsi="Times New Roman"/>
          <w:b/>
          <w:sz w:val="24"/>
          <w:szCs w:val="24"/>
          <w:bdr w:val="nil"/>
          <w:lang w:val="es-ES_tradnl"/>
        </w:rPr>
        <w:t>ESTÁN DE ACUERDO</w:t>
      </w:r>
      <w:r>
        <w:rPr>
          <w:rFonts w:ascii="Times New Roman" w:eastAsia="Times New Roman" w:hAnsi="Times New Roman"/>
          <w:sz w:val="24"/>
          <w:szCs w:val="24"/>
          <w:bdr w:val="nil"/>
          <w:lang w:val="es-ES_tradnl"/>
        </w:rPr>
        <w:t xml:space="preserve"> con lo que establece la orden de pensión alimenticia de menores, siga las instrucciones a continuación para completar el formulario.</w:t>
      </w:r>
    </w:p>
    <w:p w14:paraId="2B968930" w14:textId="4D311CB0" w:rsidR="0028789B" w:rsidRPr="00265CA8" w:rsidRDefault="00D5226F" w:rsidP="007D51C0">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bCs/>
          <w:sz w:val="24"/>
          <w:szCs w:val="24"/>
          <w:u w:color="000000"/>
          <w:bdr w:val="nil"/>
          <w:lang w:val="es-ES_tradnl"/>
        </w:rPr>
        <w:t>3</w:t>
      </w:r>
      <w:r w:rsidR="00593C5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Cs/>
          <w:sz w:val="24"/>
          <w:szCs w:val="24"/>
          <w:u w:color="000000"/>
          <w:bdr w:val="nil"/>
          <w:lang w:val="es-ES_tradnl"/>
        </w:rPr>
        <w:tab/>
      </w:r>
      <w:r w:rsidR="00593C56" w:rsidRPr="008C1DE6">
        <w:rPr>
          <w:rFonts w:ascii="Times New Roman" w:eastAsia="Times New Roman" w:hAnsi="Times New Roman"/>
          <w:b/>
          <w:bCs/>
          <w:sz w:val="24"/>
          <w:szCs w:val="24"/>
          <w:u w:color="000000"/>
          <w:bdr w:val="nil"/>
          <w:lang w:val="es-ES_tradnl"/>
        </w:rPr>
        <w:t>PENSIÓN ALIMENTICIA DE MENORES</w:t>
      </w:r>
      <w:r w:rsidR="008C1DE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Cs/>
          <w:sz w:val="24"/>
          <w:szCs w:val="24"/>
          <w:u w:color="000000"/>
          <w:bdr w:val="nil"/>
          <w:lang w:val="es-ES_tradnl"/>
        </w:rPr>
        <w:t xml:space="preserve"> Elija solo una opción.  </w:t>
      </w:r>
      <w:r w:rsidR="00593C56">
        <w:rPr>
          <w:rFonts w:ascii="Times New Roman" w:eastAsia="Times New Roman" w:hAnsi="Times New Roman"/>
          <w:bCs/>
          <w:i/>
          <w:sz w:val="24"/>
          <w:szCs w:val="24"/>
          <w:u w:color="000000"/>
          <w:bdr w:val="nil"/>
          <w:lang w:val="es-ES_tradnl"/>
        </w:rPr>
        <w:t xml:space="preserve">Solo </w:t>
      </w:r>
      <w:r w:rsidR="00593C56">
        <w:rPr>
          <w:rFonts w:ascii="Times New Roman" w:eastAsia="Times New Roman" w:hAnsi="Times New Roman"/>
          <w:bCs/>
          <w:sz w:val="24"/>
          <w:szCs w:val="24"/>
          <w:u w:color="000000"/>
          <w:bdr w:val="nil"/>
          <w:lang w:val="es-ES_tradnl"/>
        </w:rPr>
        <w:t>se debe elegir las opciones b, c y d cuando se solicita divergir de las Pautas para la pensión alimenticia de menores.</w:t>
      </w:r>
    </w:p>
    <w:p w14:paraId="4919BB99" w14:textId="77777777" w:rsidR="00F25D68"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7B3EA928" w14:textId="6278AF1C"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a.</w:t>
      </w:r>
      <w:r>
        <w:rPr>
          <w:rFonts w:ascii="Times New Roman" w:eastAsia="Times New Roman" w:hAnsi="Times New Roman"/>
          <w:sz w:val="24"/>
          <w:szCs w:val="24"/>
          <w:bdr w:val="nil"/>
          <w:lang w:val="es-ES_tradnl"/>
        </w:rPr>
        <w:tab/>
        <w:t xml:space="preserve">Elija la casilla </w:t>
      </w:r>
      <w:r w:rsidR="001F2DA0">
        <w:rPr>
          <w:rFonts w:ascii="Times New Roman" w:eastAsia="Times New Roman" w:hAnsi="Times New Roman"/>
          <w:sz w:val="24"/>
          <w:szCs w:val="24"/>
          <w:bdr w:val="nil"/>
          <w:lang w:val="es-ES_tradnl"/>
        </w:rPr>
        <w:t>correspondiente para indicar 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será responsable de pagar la pensión alimenticia de menores (el </w:t>
      </w:r>
      <w:r w:rsidR="00265CA8">
        <w:rPr>
          <w:rFonts w:ascii="Times New Roman" w:eastAsia="Times New Roman" w:hAnsi="Times New Roman"/>
          <w:sz w:val="24"/>
          <w:szCs w:val="24"/>
          <w:bdr w:val="nil"/>
          <w:lang w:val="es-ES_tradnl"/>
        </w:rPr>
        <w:t>deudor) como se calcula según la</w:t>
      </w:r>
      <w:r>
        <w:rPr>
          <w:rFonts w:ascii="Times New Roman" w:eastAsia="Times New Roman" w:hAnsi="Times New Roman"/>
          <w:sz w:val="24"/>
          <w:szCs w:val="24"/>
          <w:bdr w:val="nil"/>
          <w:lang w:val="es-ES_tradnl"/>
        </w:rPr>
        <w:t xml:space="preserve"> hoja de cálculo de las Pautas para la pensión alimenticia de menores. Elija una casilla para indicar el padre que va a recibir la pensión alimenticia de menores (el acreedor). Incluya el monto de la pensión alimenticia de menores que se indica en la “Hoja de cálculo de padre de familia”.</w:t>
      </w:r>
    </w:p>
    <w:p w14:paraId="2DEC55CC" w14:textId="77777777" w:rsidR="0028789B" w:rsidRPr="00265CA8" w:rsidRDefault="00AC5BB5" w:rsidP="007D51C0">
      <w:pPr>
        <w:spacing w:after="0" w:line="240" w:lineRule="auto"/>
        <w:ind w:left="1440" w:hanging="720"/>
        <w:rPr>
          <w:rFonts w:ascii="Times New Roman" w:eastAsia="Times New Roman" w:hAnsi="Times New Roman"/>
          <w:sz w:val="24"/>
          <w:szCs w:val="24"/>
          <w:lang w:val="es-MX"/>
        </w:rPr>
      </w:pPr>
    </w:p>
    <w:p w14:paraId="5EA44D19" w14:textId="7A162F0B"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b.</w:t>
      </w:r>
      <w:r>
        <w:rPr>
          <w:rFonts w:ascii="Times New Roman" w:eastAsia="Times New Roman" w:hAnsi="Times New Roman"/>
          <w:sz w:val="24"/>
          <w:szCs w:val="24"/>
          <w:bdr w:val="nil"/>
          <w:lang w:val="es-ES_tradnl"/>
        </w:rPr>
        <w:tab/>
        <w:t xml:space="preserve">Elija la casilla </w:t>
      </w:r>
      <w:r w:rsidR="001F2DA0">
        <w:rPr>
          <w:rFonts w:ascii="Times New Roman" w:eastAsia="Times New Roman" w:hAnsi="Times New Roman"/>
          <w:sz w:val="24"/>
          <w:szCs w:val="24"/>
          <w:bdr w:val="nil"/>
          <w:lang w:val="es-ES_tradnl"/>
        </w:rPr>
        <w:t>correspondiente para indicar el</w:t>
      </w:r>
      <w:r>
        <w:rPr>
          <w:rFonts w:ascii="Times New Roman" w:eastAsia="Times New Roman" w:hAnsi="Times New Roman"/>
          <w:sz w:val="24"/>
          <w:szCs w:val="24"/>
          <w:bdr w:val="nil"/>
          <w:lang w:val="es-ES_tradnl"/>
        </w:rPr>
        <w:t xml:space="preserve"> 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será responsable de pagar la pensión alimenticia de menores (el deudor) como se calcula según la hoja de cálculo de las Pautas para la pensión alimenticia de menores. Elija una casilla para indicar el padre que va a recibir la pensión alimenticia de menores (el acreedor). Incluya el monto de la pensión alimenticia de menores que se indica en la “Hoja de cálculo de padre de familia”. Escriba el monto de pensión alimenticia de menores con el “</w:t>
      </w:r>
      <w:r>
        <w:rPr>
          <w:rFonts w:ascii="Times New Roman" w:eastAsia="Times New Roman" w:hAnsi="Times New Roman"/>
          <w:b/>
          <w:sz w:val="24"/>
          <w:szCs w:val="24"/>
          <w:bdr w:val="nil"/>
          <w:lang w:val="es-ES_tradnl"/>
        </w:rPr>
        <w:t>ajuste del redondeo</w:t>
      </w:r>
      <w:r>
        <w:rPr>
          <w:rFonts w:ascii="Times New Roman" w:eastAsia="Times New Roman" w:hAnsi="Times New Roman"/>
          <w:sz w:val="24"/>
          <w:szCs w:val="24"/>
          <w:bdr w:val="nil"/>
          <w:lang w:val="es-ES_tradnl"/>
        </w:rPr>
        <w:t xml:space="preserve">” en el espacio en blanco. </w:t>
      </w:r>
    </w:p>
    <w:p w14:paraId="602E97B0" w14:textId="77777777" w:rsidR="0091577F" w:rsidRPr="00265CA8" w:rsidRDefault="00AC5BB5" w:rsidP="007D51C0">
      <w:pPr>
        <w:spacing w:after="0" w:line="240" w:lineRule="auto"/>
        <w:ind w:left="1440" w:right="360" w:hanging="720"/>
        <w:rPr>
          <w:rFonts w:ascii="Times New Roman" w:eastAsia="Times New Roman" w:hAnsi="Times New Roman"/>
          <w:sz w:val="24"/>
          <w:szCs w:val="24"/>
          <w:lang w:val="es-MX"/>
        </w:rPr>
      </w:pPr>
    </w:p>
    <w:p w14:paraId="767E3272" w14:textId="5A462F9C"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c.</w:t>
      </w:r>
      <w:r>
        <w:rPr>
          <w:rFonts w:ascii="Times New Roman" w:eastAsia="Times New Roman" w:hAnsi="Times New Roman"/>
          <w:sz w:val="24"/>
          <w:szCs w:val="24"/>
          <w:bdr w:val="nil"/>
          <w:lang w:val="es-ES_tradnl"/>
        </w:rPr>
        <w:tab/>
        <w:t>Si las partes solicitan divergir de las Pautas para la pensión alimenticia de menores, elija las casillas c</w:t>
      </w:r>
      <w:r w:rsidR="001F2DA0">
        <w:rPr>
          <w:rFonts w:ascii="Times New Roman" w:eastAsia="Times New Roman" w:hAnsi="Times New Roman"/>
          <w:sz w:val="24"/>
          <w:szCs w:val="24"/>
          <w:bdr w:val="nil"/>
          <w:lang w:val="es-ES_tradnl"/>
        </w:rPr>
        <w:t>orrespondientes para indicar el</w:t>
      </w:r>
      <w:r>
        <w:rPr>
          <w:rFonts w:ascii="Times New Roman" w:eastAsia="Times New Roman" w:hAnsi="Times New Roman"/>
          <w:sz w:val="24"/>
          <w:szCs w:val="24"/>
          <w:bdr w:val="nil"/>
          <w:lang w:val="es-ES_tradnl"/>
        </w:rPr>
        <w:t xml:space="preserve"> 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 xml:space="preserve">será responsable de pagar la pensión alimenticia de menores (el deudor) y </w:t>
      </w:r>
      <w:r w:rsidR="001F2DA0">
        <w:rPr>
          <w:rFonts w:ascii="Times New Roman" w:eastAsia="Times New Roman" w:hAnsi="Times New Roman"/>
          <w:sz w:val="24"/>
          <w:szCs w:val="24"/>
          <w:bdr w:val="nil"/>
          <w:lang w:val="es-ES_tradnl"/>
        </w:rPr>
        <w:t>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recibirá la pensión alimenticia de menores (el acreedor) como se calcula según la hoja de cálculo de las Pautas para la pensión alimenticia de menores. Escriba el monto de la pensión alimenticia de menores con la divergencia que se deberá cada mes. Escriba una explicación detallada en los espacios en blanco a continuación (d) de la(s) raz</w:t>
      </w:r>
      <w:r w:rsidR="00265CA8">
        <w:rPr>
          <w:rFonts w:ascii="Times New Roman" w:eastAsia="Times New Roman" w:hAnsi="Times New Roman"/>
          <w:sz w:val="24"/>
          <w:szCs w:val="24"/>
          <w:bdr w:val="nil"/>
          <w:lang w:val="es-ES_tradnl"/>
        </w:rPr>
        <w:t>ón(es) por la(s) que será aprop</w:t>
      </w:r>
      <w:r>
        <w:rPr>
          <w:rFonts w:ascii="Times New Roman" w:eastAsia="Times New Roman" w:hAnsi="Times New Roman"/>
          <w:sz w:val="24"/>
          <w:szCs w:val="24"/>
          <w:bdr w:val="nil"/>
          <w:lang w:val="es-ES_tradnl"/>
        </w:rPr>
        <w:t>iada una divergencia.</w:t>
      </w:r>
    </w:p>
    <w:p w14:paraId="626234C0" w14:textId="77777777" w:rsidR="0028789B" w:rsidRPr="00265CA8" w:rsidRDefault="00AC5BB5" w:rsidP="007D51C0">
      <w:pPr>
        <w:spacing w:after="0" w:line="240" w:lineRule="auto"/>
        <w:ind w:left="1440"/>
        <w:rPr>
          <w:rFonts w:ascii="Times New Roman" w:hAnsi="Times New Roman"/>
          <w:sz w:val="24"/>
          <w:szCs w:val="24"/>
          <w:lang w:val="es-MX"/>
        </w:rPr>
      </w:pPr>
    </w:p>
    <w:p w14:paraId="6C8E94F8" w14:textId="3C54A100" w:rsidR="0028789B" w:rsidRPr="00265CA8" w:rsidRDefault="00593C56" w:rsidP="007D51C0">
      <w:pPr>
        <w:tabs>
          <w:tab w:val="left" w:pos="10080"/>
        </w:tabs>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d.</w:t>
      </w:r>
      <w:r>
        <w:rPr>
          <w:rFonts w:ascii="Times New Roman" w:eastAsia="Times New Roman" w:hAnsi="Times New Roman"/>
          <w:sz w:val="24"/>
          <w:szCs w:val="24"/>
          <w:bdr w:val="nil"/>
          <w:lang w:val="es-ES_tradnl"/>
        </w:rPr>
        <w:tab/>
        <w:t xml:space="preserve">Si las partes solicitan divergir de las Pautas para la pensión alimenticia de menores y han firmado un </w:t>
      </w:r>
      <w:r>
        <w:rPr>
          <w:rFonts w:ascii="Times New Roman" w:eastAsia="Times New Roman" w:hAnsi="Times New Roman"/>
          <w:b/>
          <w:sz w:val="24"/>
          <w:szCs w:val="24"/>
          <w:bdr w:val="nil"/>
          <w:lang w:val="es-ES_tradnl"/>
        </w:rPr>
        <w:t xml:space="preserve">acuerdo por escrito, </w:t>
      </w:r>
      <w:r>
        <w:rPr>
          <w:rFonts w:ascii="Times New Roman" w:eastAsia="Times New Roman" w:hAnsi="Times New Roman"/>
          <w:sz w:val="24"/>
          <w:szCs w:val="24"/>
          <w:bdr w:val="nil"/>
          <w:lang w:val="es-ES_tradnl"/>
        </w:rPr>
        <w:t>elija las casillas c</w:t>
      </w:r>
      <w:r w:rsidR="001F2DA0">
        <w:rPr>
          <w:rFonts w:ascii="Times New Roman" w:eastAsia="Times New Roman" w:hAnsi="Times New Roman"/>
          <w:sz w:val="24"/>
          <w:szCs w:val="24"/>
          <w:bdr w:val="nil"/>
          <w:lang w:val="es-ES_tradnl"/>
        </w:rPr>
        <w:t>orrespondientes para indicar 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será responsable de pagar la pensión alimenti</w:t>
      </w:r>
      <w:r w:rsidR="001F2DA0">
        <w:rPr>
          <w:rFonts w:ascii="Times New Roman" w:eastAsia="Times New Roman" w:hAnsi="Times New Roman"/>
          <w:sz w:val="24"/>
          <w:szCs w:val="24"/>
          <w:bdr w:val="nil"/>
          <w:lang w:val="es-ES_tradnl"/>
        </w:rPr>
        <w:t>cia de menores (el deudor) y el</w:t>
      </w:r>
      <w:r>
        <w:rPr>
          <w:rFonts w:ascii="Times New Roman" w:eastAsia="Times New Roman" w:hAnsi="Times New Roman"/>
          <w:sz w:val="24"/>
          <w:szCs w:val="24"/>
          <w:bdr w:val="nil"/>
          <w:lang w:val="es-ES_tradnl"/>
        </w:rPr>
        <w:t xml:space="preserve"> 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recibirá la pensión alimenticia de menores (el ac</w:t>
      </w:r>
      <w:r w:rsidR="00265CA8">
        <w:rPr>
          <w:rFonts w:ascii="Times New Roman" w:eastAsia="Times New Roman" w:hAnsi="Times New Roman"/>
          <w:sz w:val="24"/>
          <w:szCs w:val="24"/>
          <w:bdr w:val="nil"/>
          <w:lang w:val="es-ES_tradnl"/>
        </w:rPr>
        <w:t>reedor) como se calcula según la</w:t>
      </w:r>
      <w:r>
        <w:rPr>
          <w:rFonts w:ascii="Times New Roman" w:eastAsia="Times New Roman" w:hAnsi="Times New Roman"/>
          <w:sz w:val="24"/>
          <w:szCs w:val="24"/>
          <w:bdr w:val="nil"/>
          <w:lang w:val="es-ES_tradnl"/>
        </w:rPr>
        <w:t xml:space="preserve"> hoja de cálculo de las Pautas para la pensión alimenticia de menores. Escriba el monto de pensión alimenticia de menores divergido que se deberá pagar cada mes. Escriba una explicación detallada en los espacios en blanco a continuación de la(s) razón(es) por la(s) que será apropiada una divergencia.</w:t>
      </w:r>
    </w:p>
    <w:p w14:paraId="34F5EB86" w14:textId="77777777" w:rsidR="0028789B" w:rsidRPr="00265CA8" w:rsidRDefault="00AC5BB5" w:rsidP="0082737F">
      <w:pPr>
        <w:spacing w:after="0" w:line="240" w:lineRule="auto"/>
        <w:rPr>
          <w:rFonts w:ascii="Times New Roman" w:hAnsi="Times New Roman"/>
          <w:sz w:val="24"/>
          <w:szCs w:val="24"/>
          <w:lang w:val="es-MX"/>
        </w:rPr>
      </w:pPr>
    </w:p>
    <w:p w14:paraId="59595037" w14:textId="0A358AD3" w:rsidR="0028789B" w:rsidRPr="00265CA8" w:rsidRDefault="00D5226F" w:rsidP="007D51C0">
      <w:pPr>
        <w:spacing w:after="0" w:line="240" w:lineRule="auto"/>
        <w:ind w:left="720" w:hanging="720"/>
        <w:rPr>
          <w:rFonts w:ascii="Times New Roman" w:eastAsia="Times New Roman" w:hAnsi="Times New Roman"/>
          <w:bCs/>
          <w:sz w:val="24"/>
          <w:szCs w:val="24"/>
          <w:u w:color="000000"/>
          <w:lang w:val="es-MX"/>
        </w:rPr>
      </w:pPr>
      <w:r>
        <w:rPr>
          <w:rFonts w:ascii="Times New Roman" w:eastAsia="Times New Roman" w:hAnsi="Times New Roman"/>
          <w:b/>
          <w:bCs/>
          <w:sz w:val="24"/>
          <w:szCs w:val="24"/>
          <w:u w:color="000000"/>
          <w:bdr w:val="nil"/>
          <w:lang w:val="es-ES_tradnl"/>
        </w:rPr>
        <w:t>4</w:t>
      </w:r>
      <w:r w:rsidR="00593C5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
          <w:bCs/>
          <w:sz w:val="24"/>
          <w:szCs w:val="24"/>
          <w:u w:color="000000"/>
          <w:bdr w:val="nil"/>
          <w:lang w:val="es-ES_tradnl"/>
        </w:rPr>
        <w:tab/>
        <w:t>PAGOS ATRASADOS DE PENSIÓN ALIMENTICIA DE MENORES</w:t>
      </w:r>
      <w:r w:rsidR="008C1DE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Cs/>
          <w:sz w:val="24"/>
          <w:szCs w:val="24"/>
          <w:u w:color="000000"/>
          <w:bdr w:val="nil"/>
          <w:lang w:val="es-ES_tradnl"/>
        </w:rPr>
        <w:t xml:space="preserve"> Elija solo una opción.</w:t>
      </w:r>
    </w:p>
    <w:p w14:paraId="52673455" w14:textId="77777777" w:rsidR="0028789B" w:rsidRPr="00265CA8" w:rsidRDefault="00AC5BB5" w:rsidP="0082737F">
      <w:pPr>
        <w:spacing w:after="0" w:line="240" w:lineRule="auto"/>
        <w:rPr>
          <w:rFonts w:ascii="Times New Roman" w:hAnsi="Times New Roman"/>
          <w:sz w:val="24"/>
          <w:szCs w:val="24"/>
          <w:lang w:val="es-MX"/>
        </w:rPr>
      </w:pPr>
    </w:p>
    <w:p w14:paraId="5C4F7F5D" w14:textId="77777777"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a.</w:t>
      </w:r>
      <w:r>
        <w:rPr>
          <w:rFonts w:ascii="Times New Roman" w:eastAsia="Times New Roman" w:hAnsi="Times New Roman"/>
          <w:sz w:val="24"/>
          <w:szCs w:val="24"/>
          <w:bdr w:val="nil"/>
          <w:lang w:val="es-ES_tradnl"/>
        </w:rPr>
        <w:tab/>
        <w:t xml:space="preserve">Elija las casillas correspondientes y escriba la información en la sección “Pagos atrasados de pensión alimenticia de menores” de la orden de pensión alimenticia si es que existen </w:t>
      </w:r>
      <w:r>
        <w:rPr>
          <w:rFonts w:ascii="Times New Roman" w:eastAsia="Times New Roman" w:hAnsi="Times New Roman"/>
          <w:b/>
          <w:sz w:val="24"/>
          <w:szCs w:val="24"/>
          <w:bdr w:val="nil"/>
          <w:lang w:val="es-ES_tradnl"/>
        </w:rPr>
        <w:t xml:space="preserve">pagos atrasados de pensión alimenticia de menores </w:t>
      </w:r>
      <w:r>
        <w:rPr>
          <w:rFonts w:ascii="Times New Roman" w:eastAsia="Times New Roman" w:hAnsi="Times New Roman"/>
          <w:sz w:val="24"/>
          <w:szCs w:val="24"/>
          <w:bdr w:val="nil"/>
          <w:lang w:val="es-ES_tradnl"/>
        </w:rPr>
        <w:t>en este caso.</w:t>
      </w:r>
    </w:p>
    <w:p w14:paraId="70D5EE7F" w14:textId="77777777" w:rsidR="0028789B" w:rsidRPr="00265CA8" w:rsidRDefault="00AC5BB5" w:rsidP="007D51C0">
      <w:pPr>
        <w:spacing w:after="0" w:line="240" w:lineRule="auto"/>
        <w:ind w:left="1440" w:hanging="720"/>
        <w:rPr>
          <w:rFonts w:ascii="Times New Roman" w:eastAsia="Times New Roman" w:hAnsi="Times New Roman"/>
          <w:sz w:val="24"/>
          <w:szCs w:val="24"/>
          <w:lang w:val="es-MX"/>
        </w:rPr>
      </w:pPr>
    </w:p>
    <w:p w14:paraId="5A2B6490" w14:textId="77777777"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b.</w:t>
      </w:r>
      <w:r>
        <w:rPr>
          <w:rFonts w:ascii="Times New Roman" w:eastAsia="Times New Roman" w:hAnsi="Times New Roman"/>
          <w:sz w:val="24"/>
          <w:szCs w:val="24"/>
          <w:bdr w:val="nil"/>
          <w:lang w:val="es-ES_tradnl"/>
        </w:rPr>
        <w:tab/>
        <w:t xml:space="preserve">Elija esta casilla si no se debe </w:t>
      </w:r>
      <w:r>
        <w:rPr>
          <w:rFonts w:ascii="Times New Roman" w:eastAsia="Times New Roman" w:hAnsi="Times New Roman"/>
          <w:b/>
          <w:sz w:val="24"/>
          <w:szCs w:val="24"/>
          <w:bdr w:val="nil"/>
          <w:lang w:val="es-ES_tradnl"/>
        </w:rPr>
        <w:t>ningún pago atrasado de pensión alimenticia de menores.</w:t>
      </w:r>
    </w:p>
    <w:p w14:paraId="4DBDCDD7" w14:textId="77777777" w:rsidR="0028789B" w:rsidRPr="00265CA8" w:rsidRDefault="00AC5BB5" w:rsidP="007D51C0">
      <w:pPr>
        <w:spacing w:after="0" w:line="240" w:lineRule="auto"/>
        <w:ind w:left="1440" w:hanging="720"/>
        <w:rPr>
          <w:rFonts w:ascii="Times New Roman" w:eastAsia="Times New Roman" w:hAnsi="Times New Roman"/>
          <w:sz w:val="24"/>
          <w:szCs w:val="24"/>
          <w:lang w:val="es-MX"/>
        </w:rPr>
      </w:pPr>
    </w:p>
    <w:p w14:paraId="058E8FAB" w14:textId="77777777" w:rsidR="0028789B" w:rsidRPr="00265CA8" w:rsidRDefault="00593C56" w:rsidP="007D51C0">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c.</w:t>
      </w:r>
      <w:r>
        <w:rPr>
          <w:rFonts w:ascii="Times New Roman" w:eastAsia="Times New Roman" w:hAnsi="Times New Roman"/>
          <w:sz w:val="24"/>
          <w:szCs w:val="24"/>
          <w:bdr w:val="nil"/>
          <w:lang w:val="es-ES_tradnl"/>
        </w:rPr>
        <w:tab/>
        <w:t xml:space="preserve">Elija esta casilla si no se ha presentado </w:t>
      </w:r>
      <w:r>
        <w:rPr>
          <w:rFonts w:ascii="Times New Roman" w:eastAsia="Times New Roman" w:hAnsi="Times New Roman"/>
          <w:b/>
          <w:sz w:val="24"/>
          <w:szCs w:val="24"/>
          <w:bdr w:val="nil"/>
          <w:lang w:val="es-ES_tradnl"/>
        </w:rPr>
        <w:t>ninguna prueba</w:t>
      </w:r>
      <w:r>
        <w:rPr>
          <w:rFonts w:ascii="Times New Roman" w:eastAsia="Times New Roman" w:hAnsi="Times New Roman"/>
          <w:sz w:val="24"/>
          <w:szCs w:val="24"/>
          <w:bdr w:val="nil"/>
          <w:lang w:val="es-ES_tradnl"/>
        </w:rPr>
        <w:t xml:space="preserve"> para demostrar que existen pagos atrasados de pensión alimenticia de menores.</w:t>
      </w:r>
    </w:p>
    <w:p w14:paraId="492A4F70" w14:textId="77777777" w:rsidR="00F25D68" w:rsidRPr="00265CA8" w:rsidRDefault="00AC5BB5" w:rsidP="0082737F">
      <w:pPr>
        <w:spacing w:after="0" w:line="240" w:lineRule="auto"/>
        <w:ind w:left="2160" w:hanging="720"/>
        <w:rPr>
          <w:rFonts w:ascii="Times New Roman" w:eastAsia="Times New Roman" w:hAnsi="Times New Roman"/>
          <w:sz w:val="24"/>
          <w:szCs w:val="24"/>
          <w:lang w:val="es-MX"/>
        </w:rPr>
      </w:pPr>
    </w:p>
    <w:p w14:paraId="77365DFE" w14:textId="10179E18" w:rsidR="0028789B" w:rsidRPr="00265CA8" w:rsidRDefault="00D5226F" w:rsidP="000C06AE">
      <w:p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bCs/>
          <w:sz w:val="24"/>
          <w:szCs w:val="24"/>
          <w:u w:color="000000"/>
          <w:bdr w:val="nil"/>
          <w:lang w:val="es-ES_tradnl"/>
        </w:rPr>
        <w:t>5</w:t>
      </w:r>
      <w:r w:rsidR="00593C5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
          <w:bCs/>
          <w:sz w:val="24"/>
          <w:szCs w:val="24"/>
          <w:u w:color="000000"/>
          <w:bdr w:val="nil"/>
          <w:lang w:val="es-ES_tradnl"/>
        </w:rPr>
        <w:tab/>
        <w:t>PENSIÓN ALIMENTICIA RETROACTIVA</w:t>
      </w:r>
      <w:r w:rsidR="008C1DE6">
        <w:rPr>
          <w:rFonts w:ascii="Times New Roman" w:eastAsia="Times New Roman" w:hAnsi="Times New Roman"/>
          <w:b/>
          <w:bCs/>
          <w:sz w:val="24"/>
          <w:szCs w:val="24"/>
          <w:u w:color="000000"/>
          <w:bdr w:val="nil"/>
          <w:lang w:val="es-ES_tradnl"/>
        </w:rPr>
        <w:t>.</w:t>
      </w:r>
      <w:r w:rsidR="00593C56">
        <w:rPr>
          <w:rFonts w:ascii="Times New Roman" w:eastAsia="Times New Roman" w:hAnsi="Times New Roman"/>
          <w:bCs/>
          <w:sz w:val="24"/>
          <w:szCs w:val="24"/>
          <w:u w:color="000000"/>
          <w:bdr w:val="nil"/>
          <w:lang w:val="es-ES_tradnl"/>
        </w:rPr>
        <w:t xml:space="preserve"> Elija las casillas correspondientes en lo que se refiere a la pensión alimenticia retroactiva (a, b, d, y </w:t>
      </w:r>
      <w:proofErr w:type="spellStart"/>
      <w:r w:rsidR="00593C56">
        <w:rPr>
          <w:rFonts w:ascii="Times New Roman" w:eastAsia="Times New Roman" w:hAnsi="Times New Roman"/>
          <w:bCs/>
          <w:sz w:val="24"/>
          <w:szCs w:val="24"/>
          <w:u w:color="000000"/>
          <w:bdr w:val="nil"/>
          <w:lang w:val="es-ES_tradnl"/>
        </w:rPr>
        <w:t>e</w:t>
      </w:r>
      <w:proofErr w:type="spellEnd"/>
      <w:r w:rsidR="00593C56">
        <w:rPr>
          <w:rFonts w:ascii="Times New Roman" w:eastAsia="Times New Roman" w:hAnsi="Times New Roman"/>
          <w:bCs/>
          <w:sz w:val="24"/>
          <w:szCs w:val="24"/>
          <w:u w:color="000000"/>
          <w:bdr w:val="nil"/>
          <w:lang w:val="es-ES_tradnl"/>
        </w:rPr>
        <w:t>) y a la pensión alimenticia temporal o voluntaria/directa (c, f y g). Si a la hora de calcular la pensión alimenticia retroactiva se deberá tomar en cuenta una pensión alimenticia temporal o voluntaria/directa, se podrá elegir la opción c en combinación con la opción a o b.</w:t>
      </w:r>
    </w:p>
    <w:p w14:paraId="7BC0BF19" w14:textId="77777777" w:rsidR="0028789B" w:rsidRPr="00265CA8" w:rsidRDefault="00AC5BB5" w:rsidP="0082737F">
      <w:pPr>
        <w:spacing w:after="0" w:line="240" w:lineRule="auto"/>
        <w:rPr>
          <w:rFonts w:ascii="Times New Roman" w:hAnsi="Times New Roman"/>
          <w:sz w:val="24"/>
          <w:szCs w:val="24"/>
          <w:lang w:val="es-MX"/>
        </w:rPr>
      </w:pPr>
    </w:p>
    <w:p w14:paraId="2C701C97" w14:textId="77777777" w:rsidR="0028789B" w:rsidRPr="00265CA8" w:rsidRDefault="00593C56"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Escriba la información en la sección “Pensión alimenticia retroactiva” de la orden de pensión alimenticia si una pensión alimenticia retroactiva corresponde al caso y si una de las partes solicita una sentencia de pensión alimenticia retroactiva para el periodo de tiempo </w:t>
      </w:r>
      <w:r w:rsidRPr="008C1DE6">
        <w:rPr>
          <w:rFonts w:ascii="Times New Roman" w:eastAsia="Times New Roman" w:hAnsi="Times New Roman"/>
          <w:b/>
          <w:sz w:val="24"/>
          <w:szCs w:val="24"/>
          <w:bdr w:val="nil"/>
          <w:lang w:val="es-ES_tradnl"/>
        </w:rPr>
        <w:t>entre el momento de presentar la demanda</w:t>
      </w:r>
      <w:r>
        <w:rPr>
          <w:rFonts w:ascii="Times New Roman" w:eastAsia="Times New Roman" w:hAnsi="Times New Roman"/>
          <w:sz w:val="24"/>
          <w:szCs w:val="24"/>
          <w:bdr w:val="nil"/>
          <w:lang w:val="es-ES_tradnl"/>
        </w:rPr>
        <w:t xml:space="preserve"> y la fecha en la que se ordena que empiecen los pagos de pensión alimenticia de menores. </w:t>
      </w:r>
    </w:p>
    <w:p w14:paraId="6405A618" w14:textId="77777777" w:rsidR="0094412D" w:rsidRPr="00265CA8" w:rsidRDefault="00AC5BB5" w:rsidP="000C06AE">
      <w:pPr>
        <w:pStyle w:val="ListParagraph"/>
        <w:spacing w:after="0" w:line="240" w:lineRule="auto"/>
        <w:ind w:left="1440"/>
        <w:contextualSpacing w:val="0"/>
        <w:rPr>
          <w:rFonts w:ascii="Times New Roman" w:eastAsia="Times New Roman" w:hAnsi="Times New Roman"/>
          <w:sz w:val="24"/>
          <w:szCs w:val="24"/>
          <w:lang w:val="es-MX"/>
        </w:rPr>
      </w:pPr>
    </w:p>
    <w:p w14:paraId="47C1CD5F" w14:textId="0571B4E0" w:rsidR="0094412D" w:rsidRPr="00265CA8" w:rsidRDefault="00593C56" w:rsidP="000C06AE">
      <w:pPr>
        <w:spacing w:after="0" w:line="240" w:lineRule="auto"/>
        <w:ind w:left="144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Elija las casillas cor</w:t>
      </w:r>
      <w:r w:rsidR="001F2DA0">
        <w:rPr>
          <w:rFonts w:ascii="Times New Roman" w:eastAsia="Times New Roman" w:hAnsi="Times New Roman"/>
          <w:sz w:val="24"/>
          <w:szCs w:val="24"/>
          <w:bdr w:val="nil"/>
          <w:lang w:val="es-ES_tradnl"/>
        </w:rPr>
        <w:t>respondientes para indicar el</w:t>
      </w:r>
      <w:r>
        <w:rPr>
          <w:rFonts w:ascii="Times New Roman" w:eastAsia="Times New Roman" w:hAnsi="Times New Roman"/>
          <w:sz w:val="24"/>
          <w:szCs w:val="24"/>
          <w:bdr w:val="nil"/>
          <w:lang w:val="es-ES_tradnl"/>
        </w:rPr>
        <w:t xml:space="preserve"> padre </w:t>
      </w:r>
      <w:r w:rsidR="000F7C54">
        <w:rPr>
          <w:rFonts w:ascii="Times New Roman" w:eastAsia="Times New Roman" w:hAnsi="Times New Roman"/>
          <w:sz w:val="24"/>
          <w:szCs w:val="24"/>
          <w:bdr w:val="nil"/>
          <w:lang w:val="es-ES_tradnl"/>
        </w:rPr>
        <w:t xml:space="preserve">al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se le concede pensión alimenticia retroactiva mediante una sentencia adicional y el monto de la sentencia que se ordena.</w:t>
      </w:r>
    </w:p>
    <w:p w14:paraId="70F08981" w14:textId="77777777" w:rsidR="0028789B" w:rsidRPr="00265CA8" w:rsidRDefault="00AC5BB5" w:rsidP="000C06AE">
      <w:pPr>
        <w:spacing w:after="0" w:line="240" w:lineRule="auto"/>
        <w:ind w:left="1440" w:hanging="720"/>
        <w:rPr>
          <w:rFonts w:ascii="Times New Roman" w:eastAsia="Times New Roman" w:hAnsi="Times New Roman"/>
          <w:sz w:val="24"/>
          <w:szCs w:val="24"/>
          <w:lang w:val="es-MX"/>
        </w:rPr>
      </w:pPr>
    </w:p>
    <w:p w14:paraId="56D80B74" w14:textId="77777777" w:rsidR="0028789B" w:rsidRPr="00265CA8" w:rsidRDefault="00593C56"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Escriba la información en la sección “Pensión alimenticia retroactiva” de la orden de pensión alimenticia si una pensión alimenticia retroactiva corresponde al caso y si una de las partes solicita una sentencia de pensión alimenticia retroactiva que se debe </w:t>
      </w:r>
      <w:r w:rsidRPr="008C1DE6">
        <w:rPr>
          <w:rFonts w:ascii="Times New Roman" w:eastAsia="Times New Roman" w:hAnsi="Times New Roman"/>
          <w:b/>
          <w:sz w:val="24"/>
          <w:szCs w:val="24"/>
          <w:bdr w:val="nil"/>
          <w:lang w:val="es-ES_tradnl"/>
        </w:rPr>
        <w:t>desde la fecha de la separación</w:t>
      </w:r>
      <w:r>
        <w:rPr>
          <w:rFonts w:ascii="Times New Roman" w:eastAsia="Times New Roman" w:hAnsi="Times New Roman"/>
          <w:sz w:val="24"/>
          <w:szCs w:val="24"/>
          <w:bdr w:val="nil"/>
          <w:lang w:val="es-ES_tradnl"/>
        </w:rPr>
        <w:t>, pero no más de tres años antes de la fecha en la que se presentó la demanda.</w:t>
      </w:r>
    </w:p>
    <w:p w14:paraId="393C4911" w14:textId="77777777" w:rsidR="0094412D" w:rsidRPr="00265CA8" w:rsidRDefault="00AC5BB5" w:rsidP="000C06AE">
      <w:pPr>
        <w:pStyle w:val="ListParagraph"/>
        <w:spacing w:after="0" w:line="240" w:lineRule="auto"/>
        <w:ind w:left="1440"/>
        <w:contextualSpacing w:val="0"/>
        <w:rPr>
          <w:rFonts w:ascii="Times New Roman" w:eastAsia="Times New Roman" w:hAnsi="Times New Roman"/>
          <w:sz w:val="24"/>
          <w:szCs w:val="24"/>
          <w:lang w:val="es-MX"/>
        </w:rPr>
      </w:pPr>
    </w:p>
    <w:p w14:paraId="58CBE88A" w14:textId="55A9348D" w:rsidR="0094412D" w:rsidRPr="00265CA8" w:rsidRDefault="00593C56" w:rsidP="000C06AE">
      <w:pPr>
        <w:spacing w:after="0" w:line="240" w:lineRule="auto"/>
        <w:ind w:left="144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Elija las casillas cor</w:t>
      </w:r>
      <w:r w:rsidR="001F2DA0">
        <w:rPr>
          <w:rFonts w:ascii="Times New Roman" w:eastAsia="Times New Roman" w:hAnsi="Times New Roman"/>
          <w:sz w:val="24"/>
          <w:szCs w:val="24"/>
          <w:bdr w:val="nil"/>
          <w:lang w:val="es-ES_tradnl"/>
        </w:rPr>
        <w:t>respondientes para indicar al</w:t>
      </w:r>
      <w:r>
        <w:rPr>
          <w:rFonts w:ascii="Times New Roman" w:eastAsia="Times New Roman" w:hAnsi="Times New Roman"/>
          <w:sz w:val="24"/>
          <w:szCs w:val="24"/>
          <w:bdr w:val="nil"/>
          <w:lang w:val="es-ES_tradnl"/>
        </w:rPr>
        <w:t xml:space="preserve"> 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se le concede pensión alimenticia retroactiva mediante una sentencia adicional y el monto de la sentencia que se ordena.</w:t>
      </w:r>
    </w:p>
    <w:p w14:paraId="21A4EE65" w14:textId="77777777" w:rsidR="00A03511" w:rsidRPr="00265CA8" w:rsidRDefault="00AC5BB5" w:rsidP="000C06AE">
      <w:pPr>
        <w:spacing w:after="0" w:line="240" w:lineRule="auto"/>
        <w:ind w:left="1440" w:hanging="720"/>
        <w:rPr>
          <w:rFonts w:ascii="Times New Roman" w:eastAsia="Times New Roman" w:hAnsi="Times New Roman"/>
          <w:sz w:val="24"/>
          <w:szCs w:val="24"/>
          <w:lang w:val="es-MX"/>
        </w:rPr>
      </w:pPr>
    </w:p>
    <w:p w14:paraId="4F5A609F" w14:textId="77777777" w:rsidR="00A03511" w:rsidRPr="00265CA8" w:rsidRDefault="00593C56"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Escriba la información en la sección “Pensión alimenticia retroactiva” de la orden de pensión alimenticia si una pensión alimenticia retroactiva corresponde al caso, una de las partes solicita una sentencia de pensión alimenticia retroactiva y la otra parte ha pagado </w:t>
      </w:r>
      <w:r>
        <w:rPr>
          <w:rFonts w:ascii="Times New Roman" w:eastAsia="Times New Roman" w:hAnsi="Times New Roman"/>
          <w:b/>
          <w:sz w:val="24"/>
          <w:szCs w:val="24"/>
          <w:bdr w:val="nil"/>
          <w:lang w:val="es-ES_tradnl"/>
        </w:rPr>
        <w:t xml:space="preserve">pensión alimenticia temporal o voluntaria/directa. </w:t>
      </w:r>
    </w:p>
    <w:p w14:paraId="59399BFC" w14:textId="77777777" w:rsidR="0028789B" w:rsidRPr="00265CA8" w:rsidRDefault="00AC5BB5" w:rsidP="000C06AE">
      <w:pPr>
        <w:spacing w:after="0" w:line="240" w:lineRule="auto"/>
        <w:ind w:left="1440" w:hanging="720"/>
        <w:rPr>
          <w:rFonts w:ascii="Times New Roman" w:eastAsia="Times New Roman" w:hAnsi="Times New Roman"/>
          <w:sz w:val="24"/>
          <w:szCs w:val="24"/>
          <w:lang w:val="es-MX"/>
        </w:rPr>
      </w:pPr>
    </w:p>
    <w:p w14:paraId="122205CA" w14:textId="77777777" w:rsidR="0094412D" w:rsidRPr="00265CA8" w:rsidRDefault="00593C56" w:rsidP="000C06AE">
      <w:pPr>
        <w:spacing w:after="0" w:line="240" w:lineRule="auto"/>
        <w:ind w:left="144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Escriba el monto de la pensión alimenticia temporal o voluntaria/directa que se haya pagado y el monto ajustado de la sentencia que se ordena.</w:t>
      </w:r>
    </w:p>
    <w:p w14:paraId="3E44D7CC" w14:textId="77777777" w:rsidR="0094412D" w:rsidRPr="00265CA8" w:rsidRDefault="00AC5BB5" w:rsidP="000C06AE">
      <w:pPr>
        <w:spacing w:after="0" w:line="240" w:lineRule="auto"/>
        <w:ind w:left="1440" w:hanging="720"/>
        <w:rPr>
          <w:rFonts w:ascii="Times New Roman" w:eastAsia="Times New Roman" w:hAnsi="Times New Roman"/>
          <w:sz w:val="24"/>
          <w:szCs w:val="24"/>
          <w:lang w:val="es-MX"/>
        </w:rPr>
      </w:pPr>
    </w:p>
    <w:p w14:paraId="72177689" w14:textId="77777777" w:rsidR="0028789B" w:rsidRPr="00265CA8" w:rsidRDefault="00593C56" w:rsidP="000C06AE">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d.</w:t>
      </w:r>
      <w:r>
        <w:rPr>
          <w:rFonts w:ascii="Times New Roman" w:eastAsia="Times New Roman" w:hAnsi="Times New Roman"/>
          <w:sz w:val="24"/>
          <w:szCs w:val="24"/>
          <w:bdr w:val="nil"/>
          <w:lang w:val="es-ES_tradnl"/>
        </w:rPr>
        <w:tab/>
        <w:t xml:space="preserve">Elija esta casilla si no se debe </w:t>
      </w:r>
      <w:r w:rsidRPr="008C1DE6">
        <w:rPr>
          <w:rFonts w:ascii="Times New Roman" w:eastAsia="Times New Roman" w:hAnsi="Times New Roman"/>
          <w:b/>
          <w:sz w:val="24"/>
          <w:szCs w:val="24"/>
          <w:bdr w:val="nil"/>
          <w:lang w:val="es-ES_tradnl"/>
        </w:rPr>
        <w:t>n</w:t>
      </w:r>
      <w:r>
        <w:rPr>
          <w:rFonts w:ascii="Times New Roman" w:eastAsia="Times New Roman" w:hAnsi="Times New Roman"/>
          <w:b/>
          <w:sz w:val="24"/>
          <w:szCs w:val="24"/>
          <w:bdr w:val="nil"/>
          <w:lang w:val="es-ES_tradnl"/>
        </w:rPr>
        <w:t>ingún pago de pensión alimenticia de menores retroactiva.</w:t>
      </w:r>
    </w:p>
    <w:p w14:paraId="092B6646" w14:textId="77777777" w:rsidR="0028789B" w:rsidRPr="00265CA8" w:rsidRDefault="00AC5BB5" w:rsidP="000C06AE">
      <w:pPr>
        <w:spacing w:after="0" w:line="240" w:lineRule="auto"/>
        <w:ind w:left="1440" w:hanging="720"/>
        <w:rPr>
          <w:rFonts w:ascii="Times New Roman" w:eastAsia="Times New Roman" w:hAnsi="Times New Roman"/>
          <w:sz w:val="24"/>
          <w:szCs w:val="24"/>
          <w:lang w:val="es-MX"/>
        </w:rPr>
      </w:pPr>
    </w:p>
    <w:p w14:paraId="60FF52AF" w14:textId="77777777" w:rsidR="0028789B" w:rsidRPr="00265CA8" w:rsidRDefault="00593C56" w:rsidP="000C06AE">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w:t>
      </w:r>
      <w:r>
        <w:rPr>
          <w:rFonts w:ascii="Times New Roman" w:eastAsia="Times New Roman" w:hAnsi="Times New Roman"/>
          <w:sz w:val="24"/>
          <w:szCs w:val="24"/>
          <w:bdr w:val="nil"/>
          <w:lang w:val="es-ES_tradnl"/>
        </w:rPr>
        <w:tab/>
        <w:t xml:space="preserve">Elija esta casilla si </w:t>
      </w:r>
      <w:r>
        <w:rPr>
          <w:rFonts w:ascii="Times New Roman" w:eastAsia="Times New Roman" w:hAnsi="Times New Roman"/>
          <w:b/>
          <w:sz w:val="24"/>
          <w:szCs w:val="24"/>
          <w:bdr w:val="nil"/>
          <w:lang w:val="es-ES_tradnl"/>
        </w:rPr>
        <w:t>no se ha presentado ninguna prueba para demostrar que exista pensión alimenticia de menores retroactiva</w:t>
      </w:r>
      <w:r>
        <w:rPr>
          <w:rFonts w:ascii="Times New Roman" w:eastAsia="Times New Roman" w:hAnsi="Times New Roman"/>
          <w:sz w:val="24"/>
          <w:szCs w:val="24"/>
          <w:bdr w:val="nil"/>
          <w:lang w:val="es-ES_tradnl"/>
        </w:rPr>
        <w:t>.</w:t>
      </w:r>
    </w:p>
    <w:p w14:paraId="3E13F9D0" w14:textId="77777777" w:rsidR="0094412D" w:rsidRPr="00265CA8" w:rsidRDefault="00AC5BB5" w:rsidP="000C06AE">
      <w:pPr>
        <w:spacing w:after="0" w:line="240" w:lineRule="auto"/>
        <w:ind w:left="1440" w:hanging="720"/>
        <w:rPr>
          <w:rFonts w:ascii="Times New Roman" w:eastAsia="Times New Roman" w:hAnsi="Times New Roman"/>
          <w:sz w:val="24"/>
          <w:szCs w:val="24"/>
          <w:lang w:val="es-MX"/>
        </w:rPr>
      </w:pPr>
    </w:p>
    <w:p w14:paraId="1F636C2B" w14:textId="77777777" w:rsidR="0094412D" w:rsidRPr="00265CA8" w:rsidRDefault="00593C56" w:rsidP="000C06AE">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f.</w:t>
      </w:r>
      <w:r>
        <w:rPr>
          <w:rFonts w:ascii="Times New Roman" w:eastAsia="Times New Roman" w:hAnsi="Times New Roman"/>
          <w:sz w:val="24"/>
          <w:szCs w:val="24"/>
          <w:bdr w:val="nil"/>
          <w:lang w:val="es-ES_tradnl"/>
        </w:rPr>
        <w:tab/>
        <w:t xml:space="preserve">Elija esta casilla si </w:t>
      </w:r>
      <w:r>
        <w:rPr>
          <w:rFonts w:ascii="Times New Roman" w:eastAsia="Times New Roman" w:hAnsi="Times New Roman"/>
          <w:b/>
          <w:sz w:val="24"/>
          <w:szCs w:val="24"/>
          <w:bdr w:val="nil"/>
          <w:lang w:val="es-ES_tradnl"/>
        </w:rPr>
        <w:t>no se ha realizado ningún pago por pensión alimenticia temporal ni voluntaria/directa</w:t>
      </w:r>
      <w:r>
        <w:rPr>
          <w:rFonts w:ascii="Times New Roman" w:eastAsia="Times New Roman" w:hAnsi="Times New Roman"/>
          <w:sz w:val="24"/>
          <w:szCs w:val="24"/>
          <w:bdr w:val="nil"/>
          <w:lang w:val="es-ES_tradnl"/>
        </w:rPr>
        <w:t>.</w:t>
      </w:r>
    </w:p>
    <w:p w14:paraId="44396BA9" w14:textId="77777777" w:rsidR="0094412D" w:rsidRPr="00265CA8" w:rsidRDefault="00AC5BB5" w:rsidP="000C06AE">
      <w:pPr>
        <w:spacing w:after="0" w:line="240" w:lineRule="auto"/>
        <w:ind w:left="1440" w:hanging="720"/>
        <w:rPr>
          <w:rFonts w:ascii="Times New Roman" w:eastAsia="Times New Roman" w:hAnsi="Times New Roman"/>
          <w:sz w:val="24"/>
          <w:szCs w:val="24"/>
          <w:lang w:val="es-MX"/>
        </w:rPr>
      </w:pPr>
    </w:p>
    <w:p w14:paraId="69E41B84" w14:textId="77777777" w:rsidR="0094412D" w:rsidRPr="00265CA8" w:rsidRDefault="00593C56" w:rsidP="000C06AE">
      <w:pPr>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g.</w:t>
      </w:r>
      <w:r>
        <w:rPr>
          <w:rFonts w:ascii="Times New Roman" w:eastAsia="Times New Roman" w:hAnsi="Times New Roman"/>
          <w:sz w:val="24"/>
          <w:szCs w:val="24"/>
          <w:bdr w:val="nil"/>
          <w:lang w:val="es-ES_tradnl"/>
        </w:rPr>
        <w:tab/>
        <w:t xml:space="preserve">Elija esta casilla si </w:t>
      </w:r>
      <w:r>
        <w:rPr>
          <w:rFonts w:ascii="Times New Roman" w:eastAsia="Times New Roman" w:hAnsi="Times New Roman"/>
          <w:b/>
          <w:sz w:val="24"/>
          <w:szCs w:val="24"/>
          <w:bdr w:val="nil"/>
          <w:lang w:val="es-ES_tradnl"/>
        </w:rPr>
        <w:t>no se ha presentado ninguna prueba para demostrar que se hayan realizado pagos por pensión alimenticia temporal o voluntaria/directa.</w:t>
      </w:r>
    </w:p>
    <w:p w14:paraId="6F009115" w14:textId="77777777" w:rsidR="0094412D"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03CAD5AF" w14:textId="77777777" w:rsidR="0082737F" w:rsidRPr="00680AD7" w:rsidRDefault="00593C56" w:rsidP="0082737F">
      <w:pPr>
        <w:tabs>
          <w:tab w:val="left" w:pos="1440"/>
        </w:tabs>
        <w:spacing w:after="0" w:line="240" w:lineRule="auto"/>
        <w:rPr>
          <w:rFonts w:ascii="Times New Roman" w:eastAsia="Times New Roman" w:hAnsi="Times New Roman"/>
          <w:b/>
          <w:sz w:val="24"/>
          <w:szCs w:val="24"/>
        </w:rPr>
      </w:pPr>
      <w:r>
        <w:rPr>
          <w:rFonts w:ascii="Times New Roman" w:eastAsia="Times New Roman" w:hAnsi="Times New Roman"/>
          <w:b/>
          <w:sz w:val="24"/>
          <w:szCs w:val="24"/>
          <w:bdr w:val="nil"/>
          <w:lang w:val="es-ES_tradnl"/>
        </w:rPr>
        <w:t>SE ORDENA QUE:</w:t>
      </w:r>
    </w:p>
    <w:p w14:paraId="17744237" w14:textId="77777777" w:rsidR="0082737F" w:rsidRPr="00680AD7" w:rsidRDefault="00AC5BB5" w:rsidP="0082737F">
      <w:pPr>
        <w:tabs>
          <w:tab w:val="left" w:pos="1440"/>
        </w:tabs>
        <w:spacing w:after="0" w:line="240" w:lineRule="auto"/>
        <w:ind w:left="1440" w:hanging="720"/>
        <w:rPr>
          <w:rFonts w:ascii="Times New Roman" w:eastAsia="Times New Roman" w:hAnsi="Times New Roman"/>
          <w:b/>
          <w:sz w:val="24"/>
          <w:szCs w:val="24"/>
        </w:rPr>
      </w:pPr>
    </w:p>
    <w:p w14:paraId="621CEED4" w14:textId="7D2390EB" w:rsidR="0028789B" w:rsidRPr="00265CA8" w:rsidRDefault="00593C56" w:rsidP="000C06AE">
      <w:pPr>
        <w:pStyle w:val="ListParagraph"/>
        <w:numPr>
          <w:ilvl w:val="0"/>
          <w:numId w:val="4"/>
        </w:numPr>
        <w:tabs>
          <w:tab w:val="left" w:pos="1440"/>
        </w:tabs>
        <w:spacing w:after="0" w:line="240" w:lineRule="auto"/>
        <w:ind w:left="720" w:hanging="720"/>
        <w:contextualSpacing w:val="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SENTENCIA DE PENSIÓN ALIMENTICIA DE MENORES</w:t>
      </w:r>
      <w:r w:rsidR="008C1DE6">
        <w:rPr>
          <w:rFonts w:ascii="Times New Roman" w:eastAsia="Times New Roman" w:hAnsi="Times New Roman"/>
          <w:b/>
          <w:sz w:val="24"/>
          <w:szCs w:val="24"/>
          <w:bdr w:val="nil"/>
          <w:lang w:val="es-ES_tradnl"/>
        </w:rPr>
        <w:t>.</w:t>
      </w:r>
      <w:r>
        <w:rPr>
          <w:rFonts w:ascii="Times New Roman" w:eastAsia="Times New Roman" w:hAnsi="Times New Roman"/>
          <w:sz w:val="24"/>
          <w:szCs w:val="24"/>
          <w:bdr w:val="nil"/>
          <w:lang w:val="es-ES_tradnl"/>
        </w:rPr>
        <w:t xml:space="preserve"> Elija las casillas cor</w:t>
      </w:r>
      <w:r w:rsidR="001F2DA0">
        <w:rPr>
          <w:rFonts w:ascii="Times New Roman" w:eastAsia="Times New Roman" w:hAnsi="Times New Roman"/>
          <w:sz w:val="24"/>
          <w:szCs w:val="24"/>
          <w:bdr w:val="nil"/>
          <w:lang w:val="es-ES_tradnl"/>
        </w:rPr>
        <w:t>respondientes para indicar al</w:t>
      </w:r>
      <w:r>
        <w:rPr>
          <w:rFonts w:ascii="Times New Roman" w:eastAsia="Times New Roman" w:hAnsi="Times New Roman"/>
          <w:sz w:val="24"/>
          <w:szCs w:val="24"/>
          <w:bdr w:val="nil"/>
          <w:lang w:val="es-ES_tradnl"/>
        </w:rPr>
        <w:t xml:space="preserve"> 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se le ordena pagar pen</w:t>
      </w:r>
      <w:r w:rsidR="001F2DA0">
        <w:rPr>
          <w:rFonts w:ascii="Times New Roman" w:eastAsia="Times New Roman" w:hAnsi="Times New Roman"/>
          <w:sz w:val="24"/>
          <w:szCs w:val="24"/>
          <w:bdr w:val="nil"/>
          <w:lang w:val="es-ES_tradnl"/>
        </w:rPr>
        <w:t>sión alimenticia de menores, 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recibirá la pensión alimenticia de menores, el monto que se ordena y</w:t>
      </w:r>
      <w:r w:rsidR="00265CA8">
        <w:rPr>
          <w:rFonts w:ascii="Times New Roman" w:eastAsia="Times New Roman" w:hAnsi="Times New Roman"/>
          <w:sz w:val="24"/>
          <w:szCs w:val="24"/>
          <w:bdr w:val="nil"/>
          <w:lang w:val="es-ES_tradnl"/>
        </w:rPr>
        <w:t xml:space="preserve"> la fecha en la que empezarán los</w:t>
      </w:r>
      <w:r>
        <w:rPr>
          <w:rFonts w:ascii="Times New Roman" w:eastAsia="Times New Roman" w:hAnsi="Times New Roman"/>
          <w:sz w:val="24"/>
          <w:szCs w:val="24"/>
          <w:bdr w:val="nil"/>
          <w:lang w:val="es-ES_tradnl"/>
        </w:rPr>
        <w:t xml:space="preserve"> pagos.</w:t>
      </w:r>
    </w:p>
    <w:p w14:paraId="0B03135C" w14:textId="77777777" w:rsidR="0028789B" w:rsidRPr="00265CA8" w:rsidRDefault="00AC5BB5" w:rsidP="0082737F">
      <w:pPr>
        <w:spacing w:after="0" w:line="240" w:lineRule="auto"/>
        <w:rPr>
          <w:rFonts w:ascii="Times New Roman" w:hAnsi="Times New Roman"/>
          <w:sz w:val="24"/>
          <w:szCs w:val="24"/>
          <w:lang w:val="es-MX"/>
        </w:rPr>
      </w:pPr>
    </w:p>
    <w:p w14:paraId="100A69D2" w14:textId="587B7C1C" w:rsidR="0082737F" w:rsidRPr="00265CA8" w:rsidRDefault="00593C56" w:rsidP="0082737F">
      <w:pPr>
        <w:pStyle w:val="ListParagraph"/>
        <w:numPr>
          <w:ilvl w:val="0"/>
          <w:numId w:val="4"/>
        </w:numPr>
        <w:spacing w:after="0" w:line="240" w:lineRule="auto"/>
        <w:ind w:left="720" w:hanging="720"/>
        <w:contextualSpacing w:val="0"/>
        <w:rPr>
          <w:rFonts w:ascii="Times New Roman" w:eastAsia="Times New Roman" w:hAnsi="Times New Roman"/>
          <w:sz w:val="24"/>
          <w:szCs w:val="24"/>
          <w:lang w:val="es-MX"/>
        </w:rPr>
      </w:pPr>
      <w:r>
        <w:rPr>
          <w:rFonts w:ascii="Times New Roman" w:eastAsia="Times New Roman" w:hAnsi="Times New Roman"/>
          <w:b/>
          <w:bCs/>
          <w:sz w:val="24"/>
          <w:szCs w:val="24"/>
          <w:u w:color="000000"/>
          <w:bdr w:val="nil"/>
          <w:lang w:val="es-ES_tradnl"/>
        </w:rPr>
        <w:t>SENTENCIA DE PENSIÓN ALIMENTICIA DE MENORES ATRASADA</w:t>
      </w:r>
      <w:r w:rsidR="008C1DE6">
        <w:rPr>
          <w:rFonts w:ascii="Times New Roman" w:eastAsia="Times New Roman" w:hAnsi="Times New Roman"/>
          <w:b/>
          <w:bCs/>
          <w:sz w:val="24"/>
          <w:szCs w:val="24"/>
          <w:u w:color="000000"/>
          <w:bdr w:val="nil"/>
          <w:lang w:val="es-ES_tradnl"/>
        </w:rPr>
        <w:t>.</w:t>
      </w:r>
      <w:r>
        <w:rPr>
          <w:rFonts w:ascii="Times New Roman" w:eastAsia="Times New Roman" w:hAnsi="Times New Roman"/>
          <w:bCs/>
          <w:sz w:val="24"/>
          <w:szCs w:val="24"/>
          <w:u w:color="000000"/>
          <w:bdr w:val="nil"/>
          <w:lang w:val="es-ES_tradnl"/>
        </w:rPr>
        <w:t xml:space="preserve"> Si se aplica, elija las casillas correspondientes para indicar el padre al que se la concede la pensión alimenticia atrasada mediante una sentencia, el padre al que se le ordena pagar la sentencia, el monto que se debe, el plazo correspondiente (p.ej. el 1 de marzo, 2008 hasta el 31 de agosto, 2011) y el monto que se debe por intereses acumulados adicionales y también hasta qué fecha se calculan los mismos.  </w:t>
      </w:r>
    </w:p>
    <w:p w14:paraId="7A8A5602" w14:textId="77777777" w:rsidR="0082737F" w:rsidRPr="00265CA8" w:rsidRDefault="00AC5BB5" w:rsidP="0082737F">
      <w:pPr>
        <w:spacing w:after="0" w:line="240" w:lineRule="auto"/>
        <w:ind w:left="720"/>
        <w:rPr>
          <w:rFonts w:ascii="Times New Roman" w:eastAsia="Times New Roman" w:hAnsi="Times New Roman"/>
          <w:sz w:val="24"/>
          <w:szCs w:val="24"/>
          <w:lang w:val="es-MX"/>
        </w:rPr>
      </w:pPr>
    </w:p>
    <w:p w14:paraId="678B9F1C" w14:textId="016A9D56" w:rsidR="0028789B" w:rsidRPr="00265CA8" w:rsidRDefault="00593C56" w:rsidP="0082737F">
      <w:pPr>
        <w:spacing w:after="0" w:line="240" w:lineRule="auto"/>
        <w:ind w:left="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 xml:space="preserve">Si se aplica, elija las casillas </w:t>
      </w:r>
      <w:r w:rsidR="001F2DA0">
        <w:rPr>
          <w:rFonts w:ascii="Times New Roman" w:eastAsia="Times New Roman" w:hAnsi="Times New Roman"/>
          <w:sz w:val="24"/>
          <w:szCs w:val="24"/>
          <w:bdr w:val="nil"/>
          <w:lang w:val="es-ES_tradnl"/>
        </w:rPr>
        <w:t xml:space="preserve">correspondientes para indicar al </w:t>
      </w:r>
      <w:r>
        <w:rPr>
          <w:rFonts w:ascii="Times New Roman" w:eastAsia="Times New Roman" w:hAnsi="Times New Roman"/>
          <w:sz w:val="24"/>
          <w:szCs w:val="24"/>
          <w:bdr w:val="nil"/>
          <w:lang w:val="es-ES_tradnl"/>
        </w:rPr>
        <w:t xml:space="preserve">padre </w:t>
      </w:r>
      <w:r w:rsidR="001F2DA0">
        <w:rPr>
          <w:rFonts w:ascii="Times New Roman" w:eastAsia="Times New Roman" w:hAnsi="Times New Roman"/>
          <w:sz w:val="24"/>
          <w:szCs w:val="24"/>
          <w:bdr w:val="nil"/>
          <w:lang w:val="es-ES_tradnl"/>
        </w:rPr>
        <w:t xml:space="preserve">que </w:t>
      </w:r>
      <w:r>
        <w:rPr>
          <w:rFonts w:ascii="Times New Roman" w:eastAsia="Times New Roman" w:hAnsi="Times New Roman"/>
          <w:sz w:val="24"/>
          <w:szCs w:val="24"/>
          <w:bdr w:val="nil"/>
          <w:lang w:val="es-ES_tradnl"/>
        </w:rPr>
        <w:t>se le ordenará pagar un monto mensual adicional a la sentencia, el monto mensual y el mes y año cuando empezarán los pagos.</w:t>
      </w:r>
    </w:p>
    <w:p w14:paraId="7263DD9F" w14:textId="77777777" w:rsidR="00CC3CEA"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7C39FE8A" w14:textId="14551804" w:rsidR="0028789B" w:rsidRPr="00265CA8" w:rsidRDefault="00593C56" w:rsidP="0082737F">
      <w:pPr>
        <w:pStyle w:val="ListParagraph"/>
        <w:numPr>
          <w:ilvl w:val="0"/>
          <w:numId w:val="4"/>
        </w:num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bCs/>
          <w:sz w:val="24"/>
          <w:szCs w:val="24"/>
          <w:u w:color="000000"/>
          <w:bdr w:val="nil"/>
          <w:lang w:val="es-ES_tradnl"/>
        </w:rPr>
        <w:t>SENTENCIA DE PENSIÓN ALIMENTICIA RETROACTIVA</w:t>
      </w:r>
      <w:r w:rsidR="008C1DE6">
        <w:rPr>
          <w:rFonts w:ascii="Times New Roman" w:eastAsia="Times New Roman" w:hAnsi="Times New Roman"/>
          <w:b/>
          <w:bCs/>
          <w:sz w:val="24"/>
          <w:szCs w:val="24"/>
          <w:u w:color="000000"/>
          <w:bdr w:val="nil"/>
          <w:lang w:val="es-ES_tradnl"/>
        </w:rPr>
        <w:t>.</w:t>
      </w:r>
      <w:r>
        <w:rPr>
          <w:rFonts w:ascii="Times New Roman" w:eastAsia="Times New Roman" w:hAnsi="Times New Roman"/>
          <w:bCs/>
          <w:sz w:val="24"/>
          <w:szCs w:val="24"/>
          <w:u w:color="000000"/>
          <w:bdr w:val="nil"/>
          <w:lang w:val="es-ES_tradnl"/>
        </w:rPr>
        <w:t xml:space="preserve"> Si se aplica, elija las casillas correspondientes para indicar el padre al que se le concederá pensión alimenticia retroactiva mediante una sentenc</w:t>
      </w:r>
      <w:r w:rsidR="00E44BBA">
        <w:rPr>
          <w:rFonts w:ascii="Times New Roman" w:eastAsia="Times New Roman" w:hAnsi="Times New Roman"/>
          <w:bCs/>
          <w:sz w:val="24"/>
          <w:szCs w:val="24"/>
          <w:u w:color="000000"/>
          <w:bdr w:val="nil"/>
          <w:lang w:val="es-ES_tradnl"/>
        </w:rPr>
        <w:t>ia, el padre al que se le ordena</w:t>
      </w:r>
      <w:r>
        <w:rPr>
          <w:rFonts w:ascii="Times New Roman" w:eastAsia="Times New Roman" w:hAnsi="Times New Roman"/>
          <w:bCs/>
          <w:sz w:val="24"/>
          <w:szCs w:val="24"/>
          <w:u w:color="000000"/>
          <w:bdr w:val="nil"/>
          <w:lang w:val="es-ES_tradnl"/>
        </w:rPr>
        <w:t>rá pagar la pensión alimenticia retroactiva, el monto que se debe, el monto mensual que se ordena pagar a la sentencia y el mes y año cuando empezarán los pagos.</w:t>
      </w:r>
    </w:p>
    <w:p w14:paraId="57E6F5FB" w14:textId="77777777" w:rsidR="0028789B" w:rsidRPr="00265CA8" w:rsidRDefault="00AC5BB5" w:rsidP="0082737F">
      <w:pPr>
        <w:tabs>
          <w:tab w:val="left" w:pos="1440"/>
        </w:tabs>
        <w:spacing w:after="0" w:line="240" w:lineRule="auto"/>
        <w:ind w:left="1440" w:right="360" w:hanging="720"/>
        <w:rPr>
          <w:rFonts w:ascii="Times New Roman" w:eastAsia="Times New Roman" w:hAnsi="Times New Roman"/>
          <w:sz w:val="24"/>
          <w:szCs w:val="24"/>
          <w:lang w:val="es-MX"/>
        </w:rPr>
      </w:pPr>
    </w:p>
    <w:p w14:paraId="52779625" w14:textId="1F86FCC4" w:rsidR="0028789B" w:rsidRPr="00265CA8" w:rsidRDefault="00593C56"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PAGOS Y CÁMARA DE COMPENSACIÓN</w:t>
      </w:r>
      <w:r w:rsidR="008C1DE6">
        <w:rPr>
          <w:rFonts w:ascii="Times New Roman" w:eastAsia="Times New Roman" w:hAnsi="Times New Roman"/>
          <w:b/>
          <w:sz w:val="24"/>
          <w:szCs w:val="24"/>
          <w:bdr w:val="nil"/>
          <w:lang w:val="es-ES_tradnl"/>
        </w:rPr>
        <w:t>.</w:t>
      </w:r>
      <w:r>
        <w:rPr>
          <w:rFonts w:ascii="Times New Roman" w:eastAsia="Times New Roman" w:hAnsi="Times New Roman"/>
          <w:b/>
          <w:sz w:val="24"/>
          <w:szCs w:val="24"/>
          <w:bdr w:val="nil"/>
          <w:lang w:val="es-ES_tradnl"/>
        </w:rPr>
        <w:t xml:space="preserve"> </w:t>
      </w:r>
      <w:r>
        <w:rPr>
          <w:rFonts w:ascii="Times New Roman" w:eastAsia="Times New Roman" w:hAnsi="Times New Roman"/>
          <w:sz w:val="24"/>
          <w:szCs w:val="24"/>
          <w:bdr w:val="nil"/>
          <w:lang w:val="es-ES_tradnl"/>
        </w:rPr>
        <w:t xml:space="preserve">Elija la casilla correspondiente para informar al deudor de que el pago debe incluir el nombre </w:t>
      </w:r>
      <w:proofErr w:type="gramStart"/>
      <w:r>
        <w:rPr>
          <w:rFonts w:ascii="Times New Roman" w:eastAsia="Times New Roman" w:hAnsi="Times New Roman"/>
          <w:sz w:val="24"/>
          <w:szCs w:val="24"/>
          <w:bdr w:val="nil"/>
          <w:lang w:val="es-ES_tradnl"/>
        </w:rPr>
        <w:t>del mismo</w:t>
      </w:r>
      <w:proofErr w:type="gramEnd"/>
      <w:r>
        <w:rPr>
          <w:rFonts w:ascii="Times New Roman" w:eastAsia="Times New Roman" w:hAnsi="Times New Roman"/>
          <w:sz w:val="24"/>
          <w:szCs w:val="24"/>
          <w:bdr w:val="nil"/>
          <w:lang w:val="es-ES_tradnl"/>
        </w:rPr>
        <w:t xml:space="preserve"> y el número de ATLAS (número de referencia en el sistema automatizado de Arizona).</w:t>
      </w:r>
    </w:p>
    <w:p w14:paraId="50C7DBDD" w14:textId="77777777" w:rsidR="0028789B" w:rsidRPr="00265CA8" w:rsidRDefault="00AC5BB5" w:rsidP="0082737F">
      <w:pPr>
        <w:spacing w:after="0" w:line="240" w:lineRule="auto"/>
        <w:rPr>
          <w:rFonts w:ascii="Times New Roman" w:hAnsi="Times New Roman"/>
          <w:sz w:val="24"/>
          <w:szCs w:val="24"/>
          <w:lang w:val="es-MX"/>
        </w:rPr>
      </w:pPr>
    </w:p>
    <w:p w14:paraId="1E4A7FA2" w14:textId="189B9E3B" w:rsidR="0028789B" w:rsidRPr="00265CA8" w:rsidRDefault="00593C56"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PAGO TOTAL MENSUAL</w:t>
      </w:r>
      <w:r w:rsidR="008C1DE6">
        <w:rPr>
          <w:rFonts w:ascii="Times New Roman" w:eastAsia="Times New Roman" w:hAnsi="Times New Roman"/>
          <w:b/>
          <w:sz w:val="24"/>
          <w:szCs w:val="24"/>
          <w:bdr w:val="nil"/>
          <w:lang w:val="es-ES_tradnl"/>
        </w:rPr>
        <w:t>.</w:t>
      </w:r>
      <w:r>
        <w:rPr>
          <w:rFonts w:ascii="Times New Roman" w:eastAsia="Times New Roman" w:hAnsi="Times New Roman"/>
          <w:sz w:val="24"/>
          <w:szCs w:val="24"/>
          <w:bdr w:val="nil"/>
          <w:lang w:val="es-ES_tradnl"/>
        </w:rPr>
        <w:t xml:space="preserve"> Elija las casillas corr</w:t>
      </w:r>
      <w:r w:rsidR="001F2DA0">
        <w:rPr>
          <w:rFonts w:ascii="Times New Roman" w:eastAsia="Times New Roman" w:hAnsi="Times New Roman"/>
          <w:sz w:val="24"/>
          <w:szCs w:val="24"/>
          <w:bdr w:val="nil"/>
          <w:lang w:val="es-ES_tradnl"/>
        </w:rPr>
        <w:t xml:space="preserve">espondientes para indicar al </w:t>
      </w:r>
      <w:r>
        <w:rPr>
          <w:rFonts w:ascii="Times New Roman" w:eastAsia="Times New Roman" w:hAnsi="Times New Roman"/>
          <w:sz w:val="24"/>
          <w:szCs w:val="24"/>
          <w:bdr w:val="nil"/>
          <w:lang w:val="es-ES_tradnl"/>
        </w:rPr>
        <w:t>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se le ordena pagar pen</w:t>
      </w:r>
      <w:r w:rsidR="001F2DA0">
        <w:rPr>
          <w:rFonts w:ascii="Times New Roman" w:eastAsia="Times New Roman" w:hAnsi="Times New Roman"/>
          <w:sz w:val="24"/>
          <w:szCs w:val="24"/>
          <w:bdr w:val="nil"/>
          <w:lang w:val="es-ES_tradnl"/>
        </w:rPr>
        <w:t>sión alimenticia de menores, 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recibirá la pensión alimenticia de menores, el monto que se ordena y</w:t>
      </w:r>
      <w:r w:rsidR="00265CA8">
        <w:rPr>
          <w:rFonts w:ascii="Times New Roman" w:eastAsia="Times New Roman" w:hAnsi="Times New Roman"/>
          <w:sz w:val="24"/>
          <w:szCs w:val="24"/>
          <w:bdr w:val="nil"/>
          <w:lang w:val="es-ES_tradnl"/>
        </w:rPr>
        <w:t xml:space="preserve"> la fecha en la que empezarán los</w:t>
      </w:r>
      <w:r>
        <w:rPr>
          <w:rFonts w:ascii="Times New Roman" w:eastAsia="Times New Roman" w:hAnsi="Times New Roman"/>
          <w:sz w:val="24"/>
          <w:szCs w:val="24"/>
          <w:bdr w:val="nil"/>
          <w:lang w:val="es-ES_tradnl"/>
        </w:rPr>
        <w:t xml:space="preserve"> pagos.  Escriba las cantidades del pago actual de pensión alimenticia de menores, el pago atrasado de pensión alimenticia de menores (pagos atrasados), el pago actual por atención médica, el pago atrasado por atención médica, el pago actual y, si corresponde, el pago atrasado de pensión alimenticia entre cónyuges.   Sume las cantidades, incluyendo la cuota de la cámara de compensación y escriba el total en el campo “Pago mensual total”.</w:t>
      </w:r>
    </w:p>
    <w:p w14:paraId="2B0F353B" w14:textId="77777777" w:rsidR="0028789B"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0179E7F0" w14:textId="77777777" w:rsidR="005E2CD5" w:rsidRPr="00265CA8" w:rsidRDefault="00593C56" w:rsidP="005E2CD5">
      <w:pPr>
        <w:pStyle w:val="ListParagraph"/>
        <w:numPr>
          <w:ilvl w:val="0"/>
          <w:numId w:val="4"/>
        </w:numPr>
        <w:tabs>
          <w:tab w:val="left" w:pos="1440"/>
        </w:tabs>
        <w:spacing w:after="0" w:line="240" w:lineRule="auto"/>
        <w:ind w:left="720" w:hanging="720"/>
        <w:rPr>
          <w:rFonts w:ascii="Times New Roman" w:eastAsia="Times New Roman" w:hAnsi="Times New Roman"/>
          <w:b/>
          <w:sz w:val="24"/>
          <w:szCs w:val="24"/>
          <w:lang w:val="es-MX"/>
        </w:rPr>
      </w:pPr>
      <w:r>
        <w:rPr>
          <w:rFonts w:ascii="Times New Roman" w:eastAsia="Times New Roman" w:hAnsi="Times New Roman"/>
          <w:b/>
          <w:sz w:val="24"/>
          <w:szCs w:val="24"/>
          <w:bdr w:val="nil"/>
          <w:lang w:val="es-ES_tradnl"/>
        </w:rPr>
        <w:t>SEGURO DE ATENCIÓN MÉDICA, DENTAL U ÓPTICA PARA LOS HIJOS MENORES</w:t>
      </w:r>
    </w:p>
    <w:p w14:paraId="3CC38AF3" w14:textId="77777777" w:rsidR="005E2CD5"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34B65EED" w14:textId="77777777" w:rsidR="0028789B" w:rsidRPr="00265CA8" w:rsidRDefault="00593C56"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Elija la(s) casilla(s) correspondiente(s) para indicar el padre que es responsable de proporcionar y pagar las primas de las pólizas de seguro de atención médica, dental u óptica que se hayan incluido en la Hoja de cálculo de padre de familia para determinar el monto de pensión alimenticia de menores.</w:t>
      </w:r>
    </w:p>
    <w:p w14:paraId="53647673" w14:textId="77777777" w:rsidR="0028789B"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5020F723" w14:textId="68760834" w:rsidR="0028789B" w:rsidRPr="00265CA8" w:rsidRDefault="00593C56"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El</w:t>
      </w:r>
      <w:r w:rsidR="0036504A">
        <w:rPr>
          <w:rFonts w:ascii="Times New Roman" w:eastAsia="Times New Roman" w:hAnsi="Times New Roman"/>
          <w:sz w:val="24"/>
          <w:szCs w:val="24"/>
          <w:bdr w:val="nil"/>
          <w:lang w:val="es-ES_tradnl"/>
        </w:rPr>
        <w:t>i</w:t>
      </w:r>
      <w:r>
        <w:rPr>
          <w:rFonts w:ascii="Times New Roman" w:eastAsia="Times New Roman" w:hAnsi="Times New Roman"/>
          <w:sz w:val="24"/>
          <w:szCs w:val="24"/>
          <w:bdr w:val="nil"/>
          <w:lang w:val="es-ES_tradnl"/>
        </w:rPr>
        <w:t>ja la casilla correspondiente para indicar el padre que proporcionará seguro médico a los hijos menores cuando llegue a ser accesible y disponible a un costo razonable.</w:t>
      </w:r>
    </w:p>
    <w:p w14:paraId="2B5EEACB" w14:textId="25120BA9" w:rsidR="00B5598B" w:rsidRPr="00265CA8" w:rsidRDefault="00593C56" w:rsidP="002E5F52">
      <w:pPr>
        <w:pStyle w:val="ListParagraph"/>
        <w:numPr>
          <w:ilvl w:val="0"/>
          <w:numId w:val="4"/>
        </w:num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GASTOS MÉDICOS NO CUBIERTOS</w:t>
      </w:r>
      <w:r w:rsidR="008C1DE6">
        <w:rPr>
          <w:rFonts w:ascii="Times New Roman" w:eastAsia="Times New Roman" w:hAnsi="Times New Roman"/>
          <w:b/>
          <w:sz w:val="24"/>
          <w:szCs w:val="24"/>
          <w:bdr w:val="nil"/>
          <w:lang w:val="es-ES_tradnl"/>
        </w:rPr>
        <w:t>.</w:t>
      </w:r>
      <w:r>
        <w:rPr>
          <w:rFonts w:ascii="Times New Roman" w:eastAsia="Times New Roman" w:hAnsi="Times New Roman"/>
          <w:sz w:val="24"/>
          <w:szCs w:val="24"/>
          <w:bdr w:val="nil"/>
          <w:lang w:val="es-ES_tradnl"/>
        </w:rPr>
        <w:t xml:space="preserve"> Elija las casillas correspondientes y escriba los porcentajes proporcionales de la hoja de cálculo de pensión alimenticia para indicar la responsabilidad de cada padre por los gastos médicos no cubiertos.</w:t>
      </w:r>
    </w:p>
    <w:p w14:paraId="73622737" w14:textId="77777777" w:rsidR="000C06AE" w:rsidRPr="00265CA8" w:rsidRDefault="00AC5BB5" w:rsidP="000C06AE">
      <w:pPr>
        <w:pStyle w:val="ListParagraph"/>
        <w:spacing w:after="0" w:line="240" w:lineRule="auto"/>
        <w:rPr>
          <w:rFonts w:ascii="Times New Roman" w:eastAsia="Times New Roman" w:hAnsi="Times New Roman"/>
          <w:sz w:val="24"/>
          <w:szCs w:val="24"/>
          <w:lang w:val="es-MX"/>
        </w:rPr>
      </w:pPr>
    </w:p>
    <w:p w14:paraId="17191845" w14:textId="77777777" w:rsidR="00500381" w:rsidRPr="00500381" w:rsidRDefault="00593C56" w:rsidP="00500381">
      <w:pPr>
        <w:pStyle w:val="ListParagraph"/>
        <w:numPr>
          <w:ilvl w:val="0"/>
          <w:numId w:val="4"/>
        </w:numPr>
        <w:spacing w:after="0" w:line="240" w:lineRule="auto"/>
        <w:ind w:left="720" w:hanging="720"/>
        <w:rPr>
          <w:rFonts w:ascii="Times New Roman" w:eastAsia="Times New Roman" w:hAnsi="Times New Roman"/>
          <w:sz w:val="24"/>
          <w:szCs w:val="24"/>
          <w:lang w:val="es-MX"/>
        </w:rPr>
      </w:pPr>
      <w:r>
        <w:rPr>
          <w:rFonts w:ascii="Times New Roman" w:eastAsia="Times New Roman" w:hAnsi="Times New Roman"/>
          <w:b/>
          <w:sz w:val="24"/>
          <w:szCs w:val="24"/>
          <w:bdr w:val="nil"/>
          <w:lang w:val="es-ES_tradnl"/>
        </w:rPr>
        <w:t>GASTOS DE VIAJE</w:t>
      </w:r>
      <w:r w:rsidR="008C1DE6">
        <w:rPr>
          <w:rFonts w:ascii="Times New Roman" w:eastAsia="Times New Roman" w:hAnsi="Times New Roman"/>
          <w:b/>
          <w:sz w:val="24"/>
          <w:szCs w:val="24"/>
          <w:bdr w:val="nil"/>
          <w:lang w:val="es-ES_tradnl"/>
        </w:rPr>
        <w:t>.</w:t>
      </w:r>
      <w:r>
        <w:rPr>
          <w:rFonts w:ascii="Times New Roman" w:eastAsia="Times New Roman" w:hAnsi="Times New Roman"/>
          <w:sz w:val="24"/>
          <w:szCs w:val="24"/>
          <w:bdr w:val="nil"/>
          <w:lang w:val="es-ES_tradnl"/>
        </w:rPr>
        <w:t xml:space="preserve"> Escriba los porcentajes que se ordenan que cada padre debe pagar por los costos de viaje en relación con el régimen de visitas cuando el viaje es de más de 100 millas.</w:t>
      </w:r>
    </w:p>
    <w:p w14:paraId="3FA126FA" w14:textId="77777777" w:rsidR="00D5226F" w:rsidRDefault="00D5226F" w:rsidP="00D5226F">
      <w:pPr>
        <w:spacing w:after="0" w:line="240" w:lineRule="auto"/>
        <w:ind w:left="720" w:hanging="720"/>
        <w:rPr>
          <w:rFonts w:ascii="Times New Roman" w:eastAsia="Times New Roman" w:hAnsi="Times New Roman"/>
          <w:b/>
          <w:sz w:val="24"/>
          <w:szCs w:val="24"/>
          <w:bdr w:val="nil"/>
          <w:lang w:val="es-ES_tradnl"/>
        </w:rPr>
      </w:pPr>
    </w:p>
    <w:p w14:paraId="56E639AD" w14:textId="0EC53C26" w:rsidR="0028789B" w:rsidRPr="00D5226F" w:rsidRDefault="00D5226F" w:rsidP="00D5226F">
      <w:pPr>
        <w:spacing w:after="0" w:line="240" w:lineRule="auto"/>
        <w:ind w:left="720" w:hanging="720"/>
        <w:rPr>
          <w:rFonts w:ascii="Times New Roman" w:eastAsia="Times New Roman" w:hAnsi="Times New Roman"/>
          <w:sz w:val="24"/>
          <w:szCs w:val="24"/>
          <w:lang w:val="es-MX"/>
        </w:rPr>
      </w:pPr>
      <w:bookmarkStart w:id="1" w:name="_GoBack"/>
      <w:bookmarkEnd w:id="1"/>
      <w:r>
        <w:rPr>
          <w:rFonts w:ascii="Times New Roman" w:eastAsia="Times New Roman" w:hAnsi="Times New Roman"/>
          <w:b/>
          <w:sz w:val="24"/>
          <w:szCs w:val="24"/>
          <w:bdr w:val="nil"/>
          <w:lang w:val="es-ES_tradnl"/>
        </w:rPr>
        <w:t xml:space="preserve">J. </w:t>
      </w:r>
      <w:r>
        <w:rPr>
          <w:rFonts w:ascii="Times New Roman" w:eastAsia="Times New Roman" w:hAnsi="Times New Roman"/>
          <w:b/>
          <w:sz w:val="24"/>
          <w:szCs w:val="24"/>
          <w:bdr w:val="nil"/>
          <w:lang w:val="es-ES_tradnl"/>
        </w:rPr>
        <w:tab/>
      </w:r>
      <w:r w:rsidR="00593C56" w:rsidRPr="00D5226F">
        <w:rPr>
          <w:rFonts w:ascii="Times New Roman" w:eastAsia="Times New Roman" w:hAnsi="Times New Roman"/>
          <w:b/>
          <w:sz w:val="24"/>
          <w:szCs w:val="24"/>
          <w:bdr w:val="nil"/>
          <w:lang w:val="es-ES_tradnl"/>
        </w:rPr>
        <w:t>EXENCIONES DE IMPUESTOS</w:t>
      </w:r>
      <w:r w:rsidR="008C1DE6" w:rsidRPr="00D5226F">
        <w:rPr>
          <w:rFonts w:ascii="Times New Roman" w:eastAsia="Times New Roman" w:hAnsi="Times New Roman"/>
          <w:b/>
          <w:sz w:val="24"/>
          <w:szCs w:val="24"/>
          <w:bdr w:val="nil"/>
          <w:lang w:val="es-ES_tradnl"/>
        </w:rPr>
        <w:t>.</w:t>
      </w:r>
      <w:r w:rsidR="00593C56" w:rsidRPr="00D5226F">
        <w:rPr>
          <w:rFonts w:ascii="Times New Roman" w:eastAsia="Times New Roman" w:hAnsi="Times New Roman"/>
          <w:sz w:val="24"/>
          <w:szCs w:val="24"/>
          <w:bdr w:val="nil"/>
          <w:lang w:val="es-ES_tradnl"/>
        </w:rPr>
        <w:t xml:space="preserve"> Escriba información en la tabla de distribución de impuestos con base en los ingresos mensuales brutos de los padres, el número de hijos menores y sus fechas de nacimiento.   Elija solo una opción.</w:t>
      </w:r>
    </w:p>
    <w:p w14:paraId="593F7E88" w14:textId="77777777" w:rsidR="0028789B" w:rsidRPr="008C1DE6" w:rsidRDefault="00AC5BB5" w:rsidP="0082737F">
      <w:pPr>
        <w:spacing w:after="0" w:line="240" w:lineRule="auto"/>
        <w:rPr>
          <w:rFonts w:ascii="Times New Roman" w:hAnsi="Times New Roman"/>
          <w:sz w:val="24"/>
          <w:szCs w:val="24"/>
          <w:lang w:val="es-ES"/>
        </w:rPr>
      </w:pPr>
    </w:p>
    <w:p w14:paraId="73E61BB1" w14:textId="77777777" w:rsidR="0028789B" w:rsidRPr="00265CA8" w:rsidRDefault="00593C56" w:rsidP="0082737F">
      <w:pPr>
        <w:tabs>
          <w:tab w:val="left" w:pos="1440"/>
        </w:tabs>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1.</w:t>
      </w:r>
      <w:r>
        <w:rPr>
          <w:rFonts w:ascii="Times New Roman" w:eastAsia="Times New Roman" w:hAnsi="Times New Roman"/>
          <w:sz w:val="24"/>
          <w:szCs w:val="24"/>
          <w:bdr w:val="nil"/>
          <w:lang w:val="es-ES_tradnl"/>
        </w:rPr>
        <w:tab/>
        <w:t xml:space="preserve">Elija la casilla correspondiente para indicar el padre que podrá solicitar la exención fiscal asignada </w:t>
      </w:r>
      <w:r>
        <w:rPr>
          <w:rFonts w:ascii="Times New Roman" w:eastAsia="Times New Roman" w:hAnsi="Times New Roman"/>
          <w:b/>
          <w:sz w:val="24"/>
          <w:szCs w:val="24"/>
          <w:bdr w:val="nil"/>
          <w:lang w:val="es-ES_tradnl"/>
        </w:rPr>
        <w:t xml:space="preserve">solo si </w:t>
      </w:r>
      <w:r>
        <w:rPr>
          <w:rFonts w:ascii="Times New Roman" w:eastAsia="Times New Roman" w:hAnsi="Times New Roman"/>
          <w:sz w:val="24"/>
          <w:szCs w:val="24"/>
          <w:bdr w:val="nil"/>
          <w:lang w:val="es-ES_tradnl"/>
        </w:rPr>
        <w:t xml:space="preserve">se ha pagado </w:t>
      </w:r>
      <w:r>
        <w:rPr>
          <w:rFonts w:ascii="Times New Roman" w:eastAsia="Times New Roman" w:hAnsi="Times New Roman"/>
          <w:b/>
          <w:sz w:val="24"/>
          <w:szCs w:val="24"/>
          <w:bdr w:val="nil"/>
          <w:lang w:val="es-ES_tradnl"/>
        </w:rPr>
        <w:t xml:space="preserve">toda </w:t>
      </w:r>
      <w:r>
        <w:rPr>
          <w:rFonts w:ascii="Times New Roman" w:eastAsia="Times New Roman" w:hAnsi="Times New Roman"/>
          <w:sz w:val="24"/>
          <w:szCs w:val="24"/>
          <w:bdr w:val="nil"/>
          <w:lang w:val="es-ES_tradnl"/>
        </w:rPr>
        <w:t>la pensión alimenticia de menores actual y atrasada que se haya ordenado durante el año para el 31 de diciembre de ese año.</w:t>
      </w:r>
    </w:p>
    <w:p w14:paraId="5DC151E8" w14:textId="77777777" w:rsidR="0028789B"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5C700DD1" w14:textId="114237EA" w:rsidR="0028789B" w:rsidRPr="00265CA8" w:rsidRDefault="00593C56" w:rsidP="0082737F">
      <w:pPr>
        <w:tabs>
          <w:tab w:val="left" w:pos="1440"/>
        </w:tabs>
        <w:spacing w:after="0" w:line="240" w:lineRule="auto"/>
        <w:ind w:left="1440" w:hanging="720"/>
        <w:rPr>
          <w:rFonts w:ascii="Times New Roman" w:eastAsia="Times New Roman" w:hAnsi="Times New Roman"/>
          <w:sz w:val="24"/>
          <w:szCs w:val="24"/>
          <w:lang w:val="es-MX"/>
        </w:rPr>
      </w:pPr>
      <w:r>
        <w:rPr>
          <w:rFonts w:ascii="Times New Roman" w:eastAsia="Times New Roman" w:hAnsi="Times New Roman"/>
          <w:sz w:val="24"/>
          <w:szCs w:val="24"/>
          <w:bdr w:val="nil"/>
          <w:lang w:val="es-ES_tradnl"/>
        </w:rPr>
        <w:t>2.</w:t>
      </w:r>
      <w:r>
        <w:rPr>
          <w:rFonts w:ascii="Times New Roman" w:eastAsia="Times New Roman" w:hAnsi="Times New Roman"/>
          <w:sz w:val="24"/>
          <w:szCs w:val="24"/>
          <w:bdr w:val="nil"/>
          <w:lang w:val="es-ES_tradnl"/>
        </w:rPr>
        <w:tab/>
        <w:t xml:space="preserve">Elija la casilla </w:t>
      </w:r>
      <w:r w:rsidR="001F2DA0">
        <w:rPr>
          <w:rFonts w:ascii="Times New Roman" w:eastAsia="Times New Roman" w:hAnsi="Times New Roman"/>
          <w:sz w:val="24"/>
          <w:szCs w:val="24"/>
          <w:bdr w:val="nil"/>
          <w:lang w:val="es-ES_tradnl"/>
        </w:rPr>
        <w:t>correspondiente para indicar el</w:t>
      </w:r>
      <w:r>
        <w:rPr>
          <w:rFonts w:ascii="Times New Roman" w:eastAsia="Times New Roman" w:hAnsi="Times New Roman"/>
          <w:sz w:val="24"/>
          <w:szCs w:val="24"/>
          <w:bdr w:val="nil"/>
          <w:lang w:val="es-ES_tradnl"/>
        </w:rPr>
        <w:t xml:space="preserve"> padre</w:t>
      </w:r>
      <w:r w:rsidR="001F2DA0">
        <w:rPr>
          <w:rFonts w:ascii="Times New Roman" w:eastAsia="Times New Roman" w:hAnsi="Times New Roman"/>
          <w:sz w:val="24"/>
          <w:szCs w:val="24"/>
          <w:bdr w:val="nil"/>
          <w:lang w:val="es-ES_tradnl"/>
        </w:rPr>
        <w:t xml:space="preserve"> que</w:t>
      </w:r>
      <w:r>
        <w:rPr>
          <w:rFonts w:ascii="Times New Roman" w:eastAsia="Times New Roman" w:hAnsi="Times New Roman"/>
          <w:sz w:val="24"/>
          <w:szCs w:val="24"/>
          <w:bdr w:val="nil"/>
          <w:lang w:val="es-ES_tradnl"/>
        </w:rPr>
        <w:t xml:space="preserve"> podrá solicitar </w:t>
      </w:r>
      <w:r>
        <w:rPr>
          <w:rFonts w:ascii="Times New Roman" w:eastAsia="Times New Roman" w:hAnsi="Times New Roman"/>
          <w:b/>
          <w:sz w:val="24"/>
          <w:szCs w:val="24"/>
          <w:bdr w:val="nil"/>
          <w:lang w:val="es-ES_tradnl"/>
        </w:rPr>
        <w:t>sin condiciones</w:t>
      </w:r>
      <w:r>
        <w:rPr>
          <w:rFonts w:ascii="Times New Roman" w:eastAsia="Times New Roman" w:hAnsi="Times New Roman"/>
          <w:sz w:val="24"/>
          <w:szCs w:val="24"/>
          <w:bdr w:val="nil"/>
          <w:lang w:val="es-ES_tradnl"/>
        </w:rPr>
        <w:t xml:space="preserve"> la exención fiscal que se le haya asignado.</w:t>
      </w:r>
    </w:p>
    <w:p w14:paraId="51CEF147" w14:textId="77777777" w:rsidR="0028789B" w:rsidRPr="00265CA8" w:rsidRDefault="00AC5BB5" w:rsidP="0082737F">
      <w:pPr>
        <w:tabs>
          <w:tab w:val="left" w:pos="1440"/>
        </w:tabs>
        <w:spacing w:after="0" w:line="240" w:lineRule="auto"/>
        <w:ind w:left="1440" w:hanging="720"/>
        <w:rPr>
          <w:rFonts w:ascii="Times New Roman" w:eastAsia="Times New Roman" w:hAnsi="Times New Roman"/>
          <w:sz w:val="24"/>
          <w:szCs w:val="24"/>
          <w:lang w:val="es-MX"/>
        </w:rPr>
      </w:pPr>
    </w:p>
    <w:p w14:paraId="4D890D71" w14:textId="5DA497C8" w:rsidR="00500381" w:rsidRPr="00D5226F" w:rsidRDefault="00593C56" w:rsidP="00D5226F">
      <w:pPr>
        <w:pStyle w:val="ListParagraph"/>
        <w:numPr>
          <w:ilvl w:val="0"/>
          <w:numId w:val="10"/>
        </w:numPr>
        <w:spacing w:after="0" w:line="240" w:lineRule="auto"/>
        <w:ind w:hanging="720"/>
        <w:rPr>
          <w:rFonts w:ascii="Times New Roman" w:eastAsia="Times New Roman" w:hAnsi="Times New Roman"/>
          <w:sz w:val="24"/>
          <w:szCs w:val="24"/>
          <w:lang w:val="es-MX"/>
        </w:rPr>
      </w:pPr>
      <w:r w:rsidRPr="00D5226F">
        <w:rPr>
          <w:rFonts w:ascii="Times New Roman" w:eastAsia="Times New Roman" w:hAnsi="Times New Roman"/>
          <w:b/>
          <w:sz w:val="24"/>
          <w:szCs w:val="24"/>
          <w:bdr w:val="nil"/>
          <w:lang w:val="es-ES_tradnl"/>
        </w:rPr>
        <w:t>OTRAS CONCLUSIONES Y ÓRDENES</w:t>
      </w:r>
      <w:r w:rsidR="008C1DE6" w:rsidRPr="00D5226F">
        <w:rPr>
          <w:rFonts w:ascii="Times New Roman" w:eastAsia="Times New Roman" w:hAnsi="Times New Roman"/>
          <w:b/>
          <w:sz w:val="24"/>
          <w:szCs w:val="24"/>
          <w:bdr w:val="nil"/>
          <w:lang w:val="es-ES_tradnl"/>
        </w:rPr>
        <w:t>.</w:t>
      </w:r>
      <w:r w:rsidRPr="00D5226F">
        <w:rPr>
          <w:rFonts w:ascii="Times New Roman" w:eastAsia="Times New Roman" w:hAnsi="Times New Roman"/>
          <w:sz w:val="24"/>
          <w:szCs w:val="24"/>
          <w:bdr w:val="nil"/>
          <w:lang w:val="es-ES_tradnl"/>
        </w:rPr>
        <w:t xml:space="preserve"> Si corresponde, escriba las otras conclusiones y órdenes que no se hayan mencionado en la orden de pensión alimenticia de menores.</w:t>
      </w:r>
    </w:p>
    <w:p w14:paraId="2227220A" w14:textId="77777777" w:rsidR="00500381" w:rsidRPr="00500381" w:rsidRDefault="00500381" w:rsidP="00500381">
      <w:pPr>
        <w:pStyle w:val="ListParagraph"/>
        <w:spacing w:after="0" w:line="240" w:lineRule="auto"/>
        <w:rPr>
          <w:rFonts w:ascii="Times New Roman" w:eastAsia="Times New Roman" w:hAnsi="Times New Roman"/>
          <w:sz w:val="24"/>
          <w:szCs w:val="24"/>
          <w:lang w:val="es-MX"/>
        </w:rPr>
      </w:pPr>
    </w:p>
    <w:p w14:paraId="7645254A" w14:textId="32B6180B" w:rsidR="0028789B" w:rsidRPr="00D5226F" w:rsidRDefault="00D5226F" w:rsidP="00D5226F">
      <w:pPr>
        <w:spacing w:after="0" w:line="240" w:lineRule="auto"/>
        <w:ind w:left="720" w:hanging="720"/>
        <w:rPr>
          <w:rFonts w:ascii="Times New Roman" w:eastAsia="Times New Roman" w:hAnsi="Times New Roman"/>
          <w:sz w:val="24"/>
          <w:szCs w:val="24"/>
          <w:lang w:val="es-MX"/>
        </w:rPr>
      </w:pPr>
      <w:r w:rsidRPr="00D5226F">
        <w:rPr>
          <w:rFonts w:ascii="Times New Roman" w:eastAsia="Times New Roman" w:hAnsi="Times New Roman"/>
          <w:b/>
          <w:sz w:val="24"/>
          <w:szCs w:val="24"/>
          <w:bdr w:val="nil"/>
          <w:lang w:val="es-ES_tradnl"/>
        </w:rPr>
        <w:t>O.</w:t>
      </w:r>
      <w:r>
        <w:rPr>
          <w:rFonts w:ascii="Times New Roman" w:eastAsia="Times New Roman" w:hAnsi="Times New Roman"/>
          <w:sz w:val="24"/>
          <w:szCs w:val="24"/>
          <w:bdr w:val="nil"/>
          <w:lang w:val="es-ES_tradnl"/>
        </w:rPr>
        <w:t xml:space="preserve"> </w:t>
      </w:r>
      <w:r>
        <w:rPr>
          <w:rFonts w:ascii="Times New Roman" w:eastAsia="Times New Roman" w:hAnsi="Times New Roman"/>
          <w:sz w:val="24"/>
          <w:szCs w:val="24"/>
          <w:bdr w:val="nil"/>
          <w:lang w:val="es-ES_tradnl"/>
        </w:rPr>
        <w:tab/>
      </w:r>
      <w:r w:rsidR="00593C56" w:rsidRPr="00D5226F">
        <w:rPr>
          <w:rFonts w:ascii="Times New Roman" w:eastAsia="Times New Roman" w:hAnsi="Times New Roman"/>
          <w:sz w:val="24"/>
          <w:szCs w:val="24"/>
          <w:bdr w:val="nil"/>
          <w:lang w:val="es-ES_tradnl"/>
        </w:rPr>
        <w:t>Si las partes aceptan lo que establece la orden de pensión alimenticia de menores, escriba la fecha y firme la orden.</w:t>
      </w:r>
    </w:p>
    <w:sectPr w:rsidR="0028789B" w:rsidRPr="00D5226F" w:rsidSect="00B4110F">
      <w:footerReference w:type="default" r:id="rId8"/>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DC8DB9" w14:textId="77777777" w:rsidR="00AC5BB5" w:rsidRDefault="00AC5BB5">
      <w:pPr>
        <w:spacing w:after="0" w:line="240" w:lineRule="auto"/>
      </w:pPr>
      <w:r>
        <w:separator/>
      </w:r>
    </w:p>
  </w:endnote>
  <w:endnote w:type="continuationSeparator" w:id="0">
    <w:p w14:paraId="788EE050" w14:textId="77777777" w:rsidR="00AC5BB5" w:rsidRDefault="00AC5B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3395F8" w14:textId="77777777" w:rsidR="002E5F52" w:rsidRDefault="00AC5BB5" w:rsidP="002E5F52">
    <w:pPr>
      <w:tabs>
        <w:tab w:val="center" w:pos="5400"/>
        <w:tab w:val="right" w:pos="10800"/>
      </w:tabs>
      <w:spacing w:after="0" w:line="200" w:lineRule="exact"/>
      <w:rPr>
        <w:rFonts w:ascii="Times New Roman" w:hAnsi="Times New Roman"/>
        <w:sz w:val="16"/>
        <w:szCs w:val="16"/>
      </w:rPr>
    </w:pPr>
  </w:p>
  <w:p w14:paraId="5C0D2801" w14:textId="6BD62068" w:rsidR="008226BE" w:rsidRDefault="00593C56" w:rsidP="002E5F52">
    <w:pPr>
      <w:tabs>
        <w:tab w:val="center" w:pos="5400"/>
        <w:tab w:val="right" w:pos="10800"/>
      </w:tabs>
      <w:spacing w:after="0" w:line="200" w:lineRule="exact"/>
      <w:rPr>
        <w:rFonts w:ascii="Times New Roman" w:eastAsia="Times New Roman" w:hAnsi="Times New Roman"/>
        <w:sz w:val="16"/>
        <w:szCs w:val="16"/>
        <w:bdr w:val="nil"/>
      </w:rPr>
    </w:pPr>
    <w:r w:rsidRPr="00265CA8">
      <w:rPr>
        <w:rFonts w:ascii="Times New Roman" w:eastAsia="Times New Roman" w:hAnsi="Times New Roman"/>
        <w:sz w:val="16"/>
        <w:szCs w:val="16"/>
        <w:bdr w:val="nil"/>
      </w:rPr>
      <w:t>Arizona Supreme Court</w:t>
    </w:r>
    <w:r w:rsidRPr="00265CA8">
      <w:rPr>
        <w:rFonts w:ascii="Times New Roman" w:eastAsia="Times New Roman" w:hAnsi="Times New Roman"/>
        <w:sz w:val="16"/>
        <w:szCs w:val="16"/>
        <w:bdr w:val="nil"/>
      </w:rPr>
      <w:tab/>
      <w:t xml:space="preserve">Page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PAGE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1</w:t>
    </w:r>
    <w:r w:rsidRPr="002E5F52">
      <w:rPr>
        <w:rFonts w:ascii="Times New Roman" w:hAnsi="Times New Roman"/>
        <w:bCs/>
        <w:sz w:val="16"/>
        <w:szCs w:val="16"/>
      </w:rPr>
      <w:fldChar w:fldCharType="end"/>
    </w:r>
    <w:r w:rsidRPr="00265CA8">
      <w:rPr>
        <w:rFonts w:ascii="Times New Roman" w:eastAsia="Times New Roman" w:hAnsi="Times New Roman"/>
        <w:sz w:val="16"/>
        <w:szCs w:val="16"/>
        <w:bdr w:val="nil"/>
      </w:rPr>
      <w:t xml:space="preserve"> of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NUMPAGES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2</w:t>
    </w:r>
    <w:r w:rsidRPr="002E5F52">
      <w:rPr>
        <w:rFonts w:ascii="Times New Roman" w:hAnsi="Times New Roman"/>
        <w:bCs/>
        <w:sz w:val="16"/>
        <w:szCs w:val="16"/>
      </w:rPr>
      <w:fldChar w:fldCharType="end"/>
    </w:r>
    <w:r w:rsidRPr="00265CA8">
      <w:rPr>
        <w:rFonts w:ascii="Times New Roman" w:eastAsia="Times New Roman" w:hAnsi="Times New Roman"/>
        <w:sz w:val="16"/>
        <w:szCs w:val="16"/>
        <w:bdr w:val="nil"/>
      </w:rPr>
      <w:tab/>
      <w:t>DRS81I</w:t>
    </w:r>
    <w:r w:rsidR="009E3CFF">
      <w:rPr>
        <w:rFonts w:ascii="Times New Roman" w:eastAsia="Times New Roman" w:hAnsi="Times New Roman"/>
        <w:sz w:val="16"/>
        <w:szCs w:val="16"/>
        <w:bdr w:val="nil"/>
      </w:rPr>
      <w:t>S</w:t>
    </w:r>
    <w:r w:rsidRPr="00265CA8">
      <w:rPr>
        <w:rFonts w:ascii="Times New Roman" w:eastAsia="Times New Roman" w:hAnsi="Times New Roman"/>
        <w:sz w:val="16"/>
        <w:szCs w:val="16"/>
        <w:bdr w:val="nil"/>
      </w:rPr>
      <w:t>-091317</w:t>
    </w:r>
  </w:p>
  <w:p w14:paraId="10A61A0A" w14:textId="537D9934" w:rsidR="00B92B9D" w:rsidRPr="002E5F52" w:rsidRDefault="00B92B9D" w:rsidP="002E5F52">
    <w:pPr>
      <w:tabs>
        <w:tab w:val="center" w:pos="5400"/>
        <w:tab w:val="right" w:pos="10800"/>
      </w:tabs>
      <w:spacing w:after="0" w:line="200" w:lineRule="exact"/>
      <w:rPr>
        <w:rFonts w:ascii="Times New Roman" w:hAnsi="Times New Roman"/>
        <w:sz w:val="16"/>
        <w:szCs w:val="16"/>
      </w:rPr>
    </w:pPr>
    <w:r w:rsidRPr="00B92B9D">
      <w:rPr>
        <w:rFonts w:ascii="Times New Roman" w:hAnsi="Times New Roman"/>
        <w:sz w:val="16"/>
        <w:szCs w:val="16"/>
      </w:rPr>
      <w:t>Instructions: How to Complete the 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FB3095" w14:textId="77777777" w:rsidR="00AC5BB5" w:rsidRDefault="00AC5BB5">
      <w:pPr>
        <w:spacing w:after="0" w:line="240" w:lineRule="auto"/>
      </w:pPr>
      <w:r>
        <w:separator/>
      </w:r>
    </w:p>
  </w:footnote>
  <w:footnote w:type="continuationSeparator" w:id="0">
    <w:p w14:paraId="06C58872" w14:textId="77777777" w:rsidR="00AC5BB5" w:rsidRDefault="00AC5B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DA3EAC"/>
    <w:multiLevelType w:val="hybridMultilevel"/>
    <w:tmpl w:val="508C6B2A"/>
    <w:lvl w:ilvl="0" w:tplc="31A01808">
      <w:start w:val="1"/>
      <w:numFmt w:val="decimal"/>
      <w:lvlText w:val="%1."/>
      <w:lvlJc w:val="left"/>
      <w:pPr>
        <w:ind w:left="720" w:hanging="360"/>
      </w:pPr>
      <w:rPr>
        <w:rFonts w:hint="default"/>
      </w:rPr>
    </w:lvl>
    <w:lvl w:ilvl="1" w:tplc="2AF208AE" w:tentative="1">
      <w:start w:val="1"/>
      <w:numFmt w:val="lowerLetter"/>
      <w:lvlText w:val="%2."/>
      <w:lvlJc w:val="left"/>
      <w:pPr>
        <w:ind w:left="1440" w:hanging="360"/>
      </w:pPr>
    </w:lvl>
    <w:lvl w:ilvl="2" w:tplc="5B4A93B6" w:tentative="1">
      <w:start w:val="1"/>
      <w:numFmt w:val="lowerRoman"/>
      <w:lvlText w:val="%3."/>
      <w:lvlJc w:val="right"/>
      <w:pPr>
        <w:ind w:left="2160" w:hanging="180"/>
      </w:pPr>
    </w:lvl>
    <w:lvl w:ilvl="3" w:tplc="53541F10" w:tentative="1">
      <w:start w:val="1"/>
      <w:numFmt w:val="decimal"/>
      <w:lvlText w:val="%4."/>
      <w:lvlJc w:val="left"/>
      <w:pPr>
        <w:ind w:left="2880" w:hanging="360"/>
      </w:pPr>
    </w:lvl>
    <w:lvl w:ilvl="4" w:tplc="F0604C2A" w:tentative="1">
      <w:start w:val="1"/>
      <w:numFmt w:val="lowerLetter"/>
      <w:lvlText w:val="%5."/>
      <w:lvlJc w:val="left"/>
      <w:pPr>
        <w:ind w:left="3600" w:hanging="360"/>
      </w:pPr>
    </w:lvl>
    <w:lvl w:ilvl="5" w:tplc="3EE655D0" w:tentative="1">
      <w:start w:val="1"/>
      <w:numFmt w:val="lowerRoman"/>
      <w:lvlText w:val="%6."/>
      <w:lvlJc w:val="right"/>
      <w:pPr>
        <w:ind w:left="4320" w:hanging="180"/>
      </w:pPr>
    </w:lvl>
    <w:lvl w:ilvl="6" w:tplc="9A9E3226" w:tentative="1">
      <w:start w:val="1"/>
      <w:numFmt w:val="decimal"/>
      <w:lvlText w:val="%7."/>
      <w:lvlJc w:val="left"/>
      <w:pPr>
        <w:ind w:left="5040" w:hanging="360"/>
      </w:pPr>
    </w:lvl>
    <w:lvl w:ilvl="7" w:tplc="606A29F6" w:tentative="1">
      <w:start w:val="1"/>
      <w:numFmt w:val="lowerLetter"/>
      <w:lvlText w:val="%8."/>
      <w:lvlJc w:val="left"/>
      <w:pPr>
        <w:ind w:left="5760" w:hanging="360"/>
      </w:pPr>
    </w:lvl>
    <w:lvl w:ilvl="8" w:tplc="1CF67D2E" w:tentative="1">
      <w:start w:val="1"/>
      <w:numFmt w:val="lowerRoman"/>
      <w:lvlText w:val="%9."/>
      <w:lvlJc w:val="right"/>
      <w:pPr>
        <w:ind w:left="6480" w:hanging="180"/>
      </w:pPr>
    </w:lvl>
  </w:abstractNum>
  <w:abstractNum w:abstractNumId="1" w15:restartNumberingAfterBreak="0">
    <w:nsid w:val="0E5F0B9A"/>
    <w:multiLevelType w:val="hybridMultilevel"/>
    <w:tmpl w:val="789A4248"/>
    <w:lvl w:ilvl="0" w:tplc="099AD4F0">
      <w:start w:val="13"/>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58616E5"/>
    <w:multiLevelType w:val="hybridMultilevel"/>
    <w:tmpl w:val="3A9E4C26"/>
    <w:lvl w:ilvl="0" w:tplc="241CAC4C">
      <w:start w:val="7"/>
      <w:numFmt w:val="lowerLetter"/>
      <w:lvlText w:val="%1."/>
      <w:lvlJc w:val="left"/>
      <w:pPr>
        <w:ind w:left="720" w:hanging="360"/>
      </w:pPr>
      <w:rPr>
        <w:rFonts w:hint="default"/>
        <w:b/>
      </w:rPr>
    </w:lvl>
    <w:lvl w:ilvl="1" w:tplc="6D002208" w:tentative="1">
      <w:start w:val="1"/>
      <w:numFmt w:val="lowerLetter"/>
      <w:lvlText w:val="%2."/>
      <w:lvlJc w:val="left"/>
      <w:pPr>
        <w:ind w:left="1440" w:hanging="360"/>
      </w:pPr>
    </w:lvl>
    <w:lvl w:ilvl="2" w:tplc="E5A6A8B2" w:tentative="1">
      <w:start w:val="1"/>
      <w:numFmt w:val="lowerRoman"/>
      <w:lvlText w:val="%3."/>
      <w:lvlJc w:val="right"/>
      <w:pPr>
        <w:ind w:left="2160" w:hanging="180"/>
      </w:pPr>
    </w:lvl>
    <w:lvl w:ilvl="3" w:tplc="532C472C" w:tentative="1">
      <w:start w:val="1"/>
      <w:numFmt w:val="decimal"/>
      <w:lvlText w:val="%4."/>
      <w:lvlJc w:val="left"/>
      <w:pPr>
        <w:ind w:left="2880" w:hanging="360"/>
      </w:pPr>
    </w:lvl>
    <w:lvl w:ilvl="4" w:tplc="EAC42694" w:tentative="1">
      <w:start w:val="1"/>
      <w:numFmt w:val="lowerLetter"/>
      <w:lvlText w:val="%5."/>
      <w:lvlJc w:val="left"/>
      <w:pPr>
        <w:ind w:left="3600" w:hanging="360"/>
      </w:pPr>
    </w:lvl>
    <w:lvl w:ilvl="5" w:tplc="4D646BEA" w:tentative="1">
      <w:start w:val="1"/>
      <w:numFmt w:val="lowerRoman"/>
      <w:lvlText w:val="%6."/>
      <w:lvlJc w:val="right"/>
      <w:pPr>
        <w:ind w:left="4320" w:hanging="180"/>
      </w:pPr>
    </w:lvl>
    <w:lvl w:ilvl="6" w:tplc="4AFC2BA8" w:tentative="1">
      <w:start w:val="1"/>
      <w:numFmt w:val="decimal"/>
      <w:lvlText w:val="%7."/>
      <w:lvlJc w:val="left"/>
      <w:pPr>
        <w:ind w:left="5040" w:hanging="360"/>
      </w:pPr>
    </w:lvl>
    <w:lvl w:ilvl="7" w:tplc="448044DA" w:tentative="1">
      <w:start w:val="1"/>
      <w:numFmt w:val="lowerLetter"/>
      <w:lvlText w:val="%8."/>
      <w:lvlJc w:val="left"/>
      <w:pPr>
        <w:ind w:left="5760" w:hanging="360"/>
      </w:pPr>
    </w:lvl>
    <w:lvl w:ilvl="8" w:tplc="D1AE9D42" w:tentative="1">
      <w:start w:val="1"/>
      <w:numFmt w:val="lowerRoman"/>
      <w:lvlText w:val="%9."/>
      <w:lvlJc w:val="right"/>
      <w:pPr>
        <w:ind w:left="6480" w:hanging="180"/>
      </w:pPr>
    </w:lvl>
  </w:abstractNum>
  <w:abstractNum w:abstractNumId="3" w15:restartNumberingAfterBreak="0">
    <w:nsid w:val="3B7D6FA1"/>
    <w:multiLevelType w:val="hybridMultilevel"/>
    <w:tmpl w:val="4DAE6B86"/>
    <w:lvl w:ilvl="0" w:tplc="8CEA7588">
      <w:start w:val="1"/>
      <w:numFmt w:val="lowerLetter"/>
      <w:lvlText w:val="%1."/>
      <w:lvlJc w:val="left"/>
      <w:pPr>
        <w:ind w:left="1800" w:hanging="360"/>
      </w:pPr>
      <w:rPr>
        <w:rFonts w:hint="default"/>
      </w:rPr>
    </w:lvl>
    <w:lvl w:ilvl="1" w:tplc="6068053A" w:tentative="1">
      <w:start w:val="1"/>
      <w:numFmt w:val="lowerLetter"/>
      <w:lvlText w:val="%2."/>
      <w:lvlJc w:val="left"/>
      <w:pPr>
        <w:ind w:left="2520" w:hanging="360"/>
      </w:pPr>
    </w:lvl>
    <w:lvl w:ilvl="2" w:tplc="E9807E42" w:tentative="1">
      <w:start w:val="1"/>
      <w:numFmt w:val="lowerRoman"/>
      <w:lvlText w:val="%3."/>
      <w:lvlJc w:val="right"/>
      <w:pPr>
        <w:ind w:left="3240" w:hanging="180"/>
      </w:pPr>
    </w:lvl>
    <w:lvl w:ilvl="3" w:tplc="3A8A1186" w:tentative="1">
      <w:start w:val="1"/>
      <w:numFmt w:val="decimal"/>
      <w:lvlText w:val="%4."/>
      <w:lvlJc w:val="left"/>
      <w:pPr>
        <w:ind w:left="3960" w:hanging="360"/>
      </w:pPr>
    </w:lvl>
    <w:lvl w:ilvl="4" w:tplc="870ECCB0" w:tentative="1">
      <w:start w:val="1"/>
      <w:numFmt w:val="lowerLetter"/>
      <w:lvlText w:val="%5."/>
      <w:lvlJc w:val="left"/>
      <w:pPr>
        <w:ind w:left="4680" w:hanging="360"/>
      </w:pPr>
    </w:lvl>
    <w:lvl w:ilvl="5" w:tplc="FC283DEC" w:tentative="1">
      <w:start w:val="1"/>
      <w:numFmt w:val="lowerRoman"/>
      <w:lvlText w:val="%6."/>
      <w:lvlJc w:val="right"/>
      <w:pPr>
        <w:ind w:left="5400" w:hanging="180"/>
      </w:pPr>
    </w:lvl>
    <w:lvl w:ilvl="6" w:tplc="D2127D58" w:tentative="1">
      <w:start w:val="1"/>
      <w:numFmt w:val="decimal"/>
      <w:lvlText w:val="%7."/>
      <w:lvlJc w:val="left"/>
      <w:pPr>
        <w:ind w:left="6120" w:hanging="360"/>
      </w:pPr>
    </w:lvl>
    <w:lvl w:ilvl="7" w:tplc="295E69F8" w:tentative="1">
      <w:start w:val="1"/>
      <w:numFmt w:val="lowerLetter"/>
      <w:lvlText w:val="%8."/>
      <w:lvlJc w:val="left"/>
      <w:pPr>
        <w:ind w:left="6840" w:hanging="360"/>
      </w:pPr>
    </w:lvl>
    <w:lvl w:ilvl="8" w:tplc="AE16F8AE" w:tentative="1">
      <w:start w:val="1"/>
      <w:numFmt w:val="lowerRoman"/>
      <w:lvlText w:val="%9."/>
      <w:lvlJc w:val="right"/>
      <w:pPr>
        <w:ind w:left="7560" w:hanging="180"/>
      </w:pPr>
    </w:lvl>
  </w:abstractNum>
  <w:abstractNum w:abstractNumId="4" w15:restartNumberingAfterBreak="0">
    <w:nsid w:val="3CBA774C"/>
    <w:multiLevelType w:val="hybridMultilevel"/>
    <w:tmpl w:val="97E84A28"/>
    <w:lvl w:ilvl="0" w:tplc="69E86084">
      <w:start w:val="1"/>
      <w:numFmt w:val="lowerLetter"/>
      <w:lvlText w:val="(%1)"/>
      <w:lvlJc w:val="left"/>
      <w:pPr>
        <w:ind w:left="2160" w:hanging="720"/>
      </w:pPr>
      <w:rPr>
        <w:rFonts w:hint="default"/>
      </w:rPr>
    </w:lvl>
    <w:lvl w:ilvl="1" w:tplc="43520D80" w:tentative="1">
      <w:start w:val="1"/>
      <w:numFmt w:val="lowerLetter"/>
      <w:lvlText w:val="%2."/>
      <w:lvlJc w:val="left"/>
      <w:pPr>
        <w:ind w:left="2520" w:hanging="360"/>
      </w:pPr>
    </w:lvl>
    <w:lvl w:ilvl="2" w:tplc="5016B9F8" w:tentative="1">
      <w:start w:val="1"/>
      <w:numFmt w:val="lowerRoman"/>
      <w:lvlText w:val="%3."/>
      <w:lvlJc w:val="right"/>
      <w:pPr>
        <w:ind w:left="3240" w:hanging="180"/>
      </w:pPr>
    </w:lvl>
    <w:lvl w:ilvl="3" w:tplc="184ED2DC" w:tentative="1">
      <w:start w:val="1"/>
      <w:numFmt w:val="decimal"/>
      <w:lvlText w:val="%4."/>
      <w:lvlJc w:val="left"/>
      <w:pPr>
        <w:ind w:left="3960" w:hanging="360"/>
      </w:pPr>
    </w:lvl>
    <w:lvl w:ilvl="4" w:tplc="BD76D0E0" w:tentative="1">
      <w:start w:val="1"/>
      <w:numFmt w:val="lowerLetter"/>
      <w:lvlText w:val="%5."/>
      <w:lvlJc w:val="left"/>
      <w:pPr>
        <w:ind w:left="4680" w:hanging="360"/>
      </w:pPr>
    </w:lvl>
    <w:lvl w:ilvl="5" w:tplc="BDFE331A" w:tentative="1">
      <w:start w:val="1"/>
      <w:numFmt w:val="lowerRoman"/>
      <w:lvlText w:val="%6."/>
      <w:lvlJc w:val="right"/>
      <w:pPr>
        <w:ind w:left="5400" w:hanging="180"/>
      </w:pPr>
    </w:lvl>
    <w:lvl w:ilvl="6" w:tplc="B22CE040" w:tentative="1">
      <w:start w:val="1"/>
      <w:numFmt w:val="decimal"/>
      <w:lvlText w:val="%7."/>
      <w:lvlJc w:val="left"/>
      <w:pPr>
        <w:ind w:left="6120" w:hanging="360"/>
      </w:pPr>
    </w:lvl>
    <w:lvl w:ilvl="7" w:tplc="AC3ADB16" w:tentative="1">
      <w:start w:val="1"/>
      <w:numFmt w:val="lowerLetter"/>
      <w:lvlText w:val="%8."/>
      <w:lvlJc w:val="left"/>
      <w:pPr>
        <w:ind w:left="6840" w:hanging="360"/>
      </w:pPr>
    </w:lvl>
    <w:lvl w:ilvl="8" w:tplc="545E0D6C" w:tentative="1">
      <w:start w:val="1"/>
      <w:numFmt w:val="lowerRoman"/>
      <w:lvlText w:val="%9."/>
      <w:lvlJc w:val="right"/>
      <w:pPr>
        <w:ind w:left="7560" w:hanging="180"/>
      </w:pPr>
    </w:lvl>
  </w:abstractNum>
  <w:abstractNum w:abstractNumId="5" w15:restartNumberingAfterBreak="0">
    <w:nsid w:val="450B04DF"/>
    <w:multiLevelType w:val="hybridMultilevel"/>
    <w:tmpl w:val="09C89FEA"/>
    <w:lvl w:ilvl="0" w:tplc="E9A4BEA0">
      <w:start w:val="1"/>
      <w:numFmt w:val="bullet"/>
      <w:lvlText w:val=""/>
      <w:lvlJc w:val="left"/>
      <w:pPr>
        <w:ind w:left="1080" w:hanging="360"/>
      </w:pPr>
      <w:rPr>
        <w:rFonts w:ascii="Symbol" w:hAnsi="Symbol" w:hint="default"/>
      </w:rPr>
    </w:lvl>
    <w:lvl w:ilvl="1" w:tplc="92A2F436" w:tentative="1">
      <w:start w:val="1"/>
      <w:numFmt w:val="bullet"/>
      <w:lvlText w:val="o"/>
      <w:lvlJc w:val="left"/>
      <w:pPr>
        <w:ind w:left="1800" w:hanging="360"/>
      </w:pPr>
      <w:rPr>
        <w:rFonts w:ascii="Courier New" w:hAnsi="Courier New" w:cs="Courier New" w:hint="default"/>
      </w:rPr>
    </w:lvl>
    <w:lvl w:ilvl="2" w:tplc="6B1C911E" w:tentative="1">
      <w:start w:val="1"/>
      <w:numFmt w:val="bullet"/>
      <w:lvlText w:val=""/>
      <w:lvlJc w:val="left"/>
      <w:pPr>
        <w:ind w:left="2520" w:hanging="360"/>
      </w:pPr>
      <w:rPr>
        <w:rFonts w:ascii="Wingdings" w:hAnsi="Wingdings" w:hint="default"/>
      </w:rPr>
    </w:lvl>
    <w:lvl w:ilvl="3" w:tplc="96AE1966" w:tentative="1">
      <w:start w:val="1"/>
      <w:numFmt w:val="bullet"/>
      <w:lvlText w:val=""/>
      <w:lvlJc w:val="left"/>
      <w:pPr>
        <w:ind w:left="3240" w:hanging="360"/>
      </w:pPr>
      <w:rPr>
        <w:rFonts w:ascii="Symbol" w:hAnsi="Symbol" w:hint="default"/>
      </w:rPr>
    </w:lvl>
    <w:lvl w:ilvl="4" w:tplc="CE0EAD8C" w:tentative="1">
      <w:start w:val="1"/>
      <w:numFmt w:val="bullet"/>
      <w:lvlText w:val="o"/>
      <w:lvlJc w:val="left"/>
      <w:pPr>
        <w:ind w:left="3960" w:hanging="360"/>
      </w:pPr>
      <w:rPr>
        <w:rFonts w:ascii="Courier New" w:hAnsi="Courier New" w:cs="Courier New" w:hint="default"/>
      </w:rPr>
    </w:lvl>
    <w:lvl w:ilvl="5" w:tplc="6F268C8E" w:tentative="1">
      <w:start w:val="1"/>
      <w:numFmt w:val="bullet"/>
      <w:lvlText w:val=""/>
      <w:lvlJc w:val="left"/>
      <w:pPr>
        <w:ind w:left="4680" w:hanging="360"/>
      </w:pPr>
      <w:rPr>
        <w:rFonts w:ascii="Wingdings" w:hAnsi="Wingdings" w:hint="default"/>
      </w:rPr>
    </w:lvl>
    <w:lvl w:ilvl="6" w:tplc="84A085A4" w:tentative="1">
      <w:start w:val="1"/>
      <w:numFmt w:val="bullet"/>
      <w:lvlText w:val=""/>
      <w:lvlJc w:val="left"/>
      <w:pPr>
        <w:ind w:left="5400" w:hanging="360"/>
      </w:pPr>
      <w:rPr>
        <w:rFonts w:ascii="Symbol" w:hAnsi="Symbol" w:hint="default"/>
      </w:rPr>
    </w:lvl>
    <w:lvl w:ilvl="7" w:tplc="6590DABE" w:tentative="1">
      <w:start w:val="1"/>
      <w:numFmt w:val="bullet"/>
      <w:lvlText w:val="o"/>
      <w:lvlJc w:val="left"/>
      <w:pPr>
        <w:ind w:left="6120" w:hanging="360"/>
      </w:pPr>
      <w:rPr>
        <w:rFonts w:ascii="Courier New" w:hAnsi="Courier New" w:cs="Courier New" w:hint="default"/>
      </w:rPr>
    </w:lvl>
    <w:lvl w:ilvl="8" w:tplc="3B84923A" w:tentative="1">
      <w:start w:val="1"/>
      <w:numFmt w:val="bullet"/>
      <w:lvlText w:val=""/>
      <w:lvlJc w:val="left"/>
      <w:pPr>
        <w:ind w:left="6840" w:hanging="360"/>
      </w:pPr>
      <w:rPr>
        <w:rFonts w:ascii="Wingdings" w:hAnsi="Wingdings" w:hint="default"/>
      </w:rPr>
    </w:lvl>
  </w:abstractNum>
  <w:abstractNum w:abstractNumId="6" w15:restartNumberingAfterBreak="0">
    <w:nsid w:val="539C453A"/>
    <w:multiLevelType w:val="hybridMultilevel"/>
    <w:tmpl w:val="F3ACA934"/>
    <w:lvl w:ilvl="0" w:tplc="36B2BA2A">
      <w:start w:val="1"/>
      <w:numFmt w:val="upperLetter"/>
      <w:lvlText w:val="%1."/>
      <w:lvlJc w:val="left"/>
      <w:pPr>
        <w:ind w:left="1080" w:hanging="360"/>
      </w:pPr>
      <w:rPr>
        <w:rFonts w:ascii="Times New Roman" w:eastAsia="Times New Roman" w:hAnsi="Times New Roman" w:cs="Times New Roman" w:hint="default"/>
        <w:b/>
      </w:rPr>
    </w:lvl>
    <w:lvl w:ilvl="1" w:tplc="8E5285D4" w:tentative="1">
      <w:start w:val="1"/>
      <w:numFmt w:val="lowerLetter"/>
      <w:lvlText w:val="%2."/>
      <w:lvlJc w:val="left"/>
      <w:pPr>
        <w:ind w:left="1800" w:hanging="360"/>
      </w:pPr>
    </w:lvl>
    <w:lvl w:ilvl="2" w:tplc="87E87526" w:tentative="1">
      <w:start w:val="1"/>
      <w:numFmt w:val="lowerRoman"/>
      <w:lvlText w:val="%3."/>
      <w:lvlJc w:val="right"/>
      <w:pPr>
        <w:ind w:left="2520" w:hanging="180"/>
      </w:pPr>
    </w:lvl>
    <w:lvl w:ilvl="3" w:tplc="B05C35D4" w:tentative="1">
      <w:start w:val="1"/>
      <w:numFmt w:val="decimal"/>
      <w:lvlText w:val="%4."/>
      <w:lvlJc w:val="left"/>
      <w:pPr>
        <w:ind w:left="3240" w:hanging="360"/>
      </w:pPr>
    </w:lvl>
    <w:lvl w:ilvl="4" w:tplc="720EFF94" w:tentative="1">
      <w:start w:val="1"/>
      <w:numFmt w:val="lowerLetter"/>
      <w:lvlText w:val="%5."/>
      <w:lvlJc w:val="left"/>
      <w:pPr>
        <w:ind w:left="3960" w:hanging="360"/>
      </w:pPr>
    </w:lvl>
    <w:lvl w:ilvl="5" w:tplc="5DC259B8" w:tentative="1">
      <w:start w:val="1"/>
      <w:numFmt w:val="lowerRoman"/>
      <w:lvlText w:val="%6."/>
      <w:lvlJc w:val="right"/>
      <w:pPr>
        <w:ind w:left="4680" w:hanging="180"/>
      </w:pPr>
    </w:lvl>
    <w:lvl w:ilvl="6" w:tplc="4BA441C4" w:tentative="1">
      <w:start w:val="1"/>
      <w:numFmt w:val="decimal"/>
      <w:lvlText w:val="%7."/>
      <w:lvlJc w:val="left"/>
      <w:pPr>
        <w:ind w:left="5400" w:hanging="360"/>
      </w:pPr>
    </w:lvl>
    <w:lvl w:ilvl="7" w:tplc="60E0CB54" w:tentative="1">
      <w:start w:val="1"/>
      <w:numFmt w:val="lowerLetter"/>
      <w:lvlText w:val="%8."/>
      <w:lvlJc w:val="left"/>
      <w:pPr>
        <w:ind w:left="6120" w:hanging="360"/>
      </w:pPr>
    </w:lvl>
    <w:lvl w:ilvl="8" w:tplc="0078761A" w:tentative="1">
      <w:start w:val="1"/>
      <w:numFmt w:val="lowerRoman"/>
      <w:lvlText w:val="%9."/>
      <w:lvlJc w:val="right"/>
      <w:pPr>
        <w:ind w:left="6840" w:hanging="180"/>
      </w:pPr>
    </w:lvl>
  </w:abstractNum>
  <w:abstractNum w:abstractNumId="7" w15:restartNumberingAfterBreak="0">
    <w:nsid w:val="56ED0CAA"/>
    <w:multiLevelType w:val="hybridMultilevel"/>
    <w:tmpl w:val="370C4544"/>
    <w:lvl w:ilvl="0" w:tplc="9E023B02">
      <w:start w:val="1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7D6C87"/>
    <w:multiLevelType w:val="hybridMultilevel"/>
    <w:tmpl w:val="CB0C1D3A"/>
    <w:lvl w:ilvl="0" w:tplc="E56CDCA8">
      <w:start w:val="1"/>
      <w:numFmt w:val="lowerLetter"/>
      <w:lvlText w:val="%1."/>
      <w:lvlJc w:val="left"/>
      <w:pPr>
        <w:ind w:left="1080" w:hanging="360"/>
      </w:pPr>
      <w:rPr>
        <w:rFonts w:hint="default"/>
      </w:rPr>
    </w:lvl>
    <w:lvl w:ilvl="1" w:tplc="CB4A4FFA" w:tentative="1">
      <w:start w:val="1"/>
      <w:numFmt w:val="lowerLetter"/>
      <w:lvlText w:val="%2."/>
      <w:lvlJc w:val="left"/>
      <w:pPr>
        <w:ind w:left="1800" w:hanging="360"/>
      </w:pPr>
    </w:lvl>
    <w:lvl w:ilvl="2" w:tplc="9E84E022" w:tentative="1">
      <w:start w:val="1"/>
      <w:numFmt w:val="lowerRoman"/>
      <w:lvlText w:val="%3."/>
      <w:lvlJc w:val="right"/>
      <w:pPr>
        <w:ind w:left="2520" w:hanging="180"/>
      </w:pPr>
    </w:lvl>
    <w:lvl w:ilvl="3" w:tplc="233AAFB0" w:tentative="1">
      <w:start w:val="1"/>
      <w:numFmt w:val="decimal"/>
      <w:lvlText w:val="%4."/>
      <w:lvlJc w:val="left"/>
      <w:pPr>
        <w:ind w:left="3240" w:hanging="360"/>
      </w:pPr>
    </w:lvl>
    <w:lvl w:ilvl="4" w:tplc="6D7E1B9E" w:tentative="1">
      <w:start w:val="1"/>
      <w:numFmt w:val="lowerLetter"/>
      <w:lvlText w:val="%5."/>
      <w:lvlJc w:val="left"/>
      <w:pPr>
        <w:ind w:left="3960" w:hanging="360"/>
      </w:pPr>
    </w:lvl>
    <w:lvl w:ilvl="5" w:tplc="E5904388" w:tentative="1">
      <w:start w:val="1"/>
      <w:numFmt w:val="lowerRoman"/>
      <w:lvlText w:val="%6."/>
      <w:lvlJc w:val="right"/>
      <w:pPr>
        <w:ind w:left="4680" w:hanging="180"/>
      </w:pPr>
    </w:lvl>
    <w:lvl w:ilvl="6" w:tplc="4F2CE2F4" w:tentative="1">
      <w:start w:val="1"/>
      <w:numFmt w:val="decimal"/>
      <w:lvlText w:val="%7."/>
      <w:lvlJc w:val="left"/>
      <w:pPr>
        <w:ind w:left="5400" w:hanging="360"/>
      </w:pPr>
    </w:lvl>
    <w:lvl w:ilvl="7" w:tplc="60F29830" w:tentative="1">
      <w:start w:val="1"/>
      <w:numFmt w:val="lowerLetter"/>
      <w:lvlText w:val="%8."/>
      <w:lvlJc w:val="left"/>
      <w:pPr>
        <w:ind w:left="6120" w:hanging="360"/>
      </w:pPr>
    </w:lvl>
    <w:lvl w:ilvl="8" w:tplc="098243AE" w:tentative="1">
      <w:start w:val="1"/>
      <w:numFmt w:val="lowerRoman"/>
      <w:lvlText w:val="%9."/>
      <w:lvlJc w:val="right"/>
      <w:pPr>
        <w:ind w:left="6840" w:hanging="180"/>
      </w:pPr>
    </w:lvl>
  </w:abstractNum>
  <w:abstractNum w:abstractNumId="9" w15:restartNumberingAfterBreak="0">
    <w:nsid w:val="7E3A3DFF"/>
    <w:multiLevelType w:val="hybridMultilevel"/>
    <w:tmpl w:val="35F0C5A0"/>
    <w:lvl w:ilvl="0" w:tplc="510CD27C">
      <w:start w:val="10"/>
      <w:numFmt w:val="upperLetter"/>
      <w:lvlText w:val="%1."/>
      <w:lvlJc w:val="left"/>
      <w:pPr>
        <w:ind w:left="1080" w:hanging="360"/>
      </w:pPr>
      <w:rPr>
        <w:rFonts w:hint="default"/>
        <w:b/>
      </w:rPr>
    </w:lvl>
    <w:lvl w:ilvl="1" w:tplc="75EA10A2" w:tentative="1">
      <w:start w:val="1"/>
      <w:numFmt w:val="lowerLetter"/>
      <w:lvlText w:val="%2."/>
      <w:lvlJc w:val="left"/>
      <w:pPr>
        <w:ind w:left="1800" w:hanging="360"/>
      </w:pPr>
    </w:lvl>
    <w:lvl w:ilvl="2" w:tplc="942CD300" w:tentative="1">
      <w:start w:val="1"/>
      <w:numFmt w:val="lowerRoman"/>
      <w:lvlText w:val="%3."/>
      <w:lvlJc w:val="right"/>
      <w:pPr>
        <w:ind w:left="2520" w:hanging="180"/>
      </w:pPr>
    </w:lvl>
    <w:lvl w:ilvl="3" w:tplc="1EA2A3AA" w:tentative="1">
      <w:start w:val="1"/>
      <w:numFmt w:val="decimal"/>
      <w:lvlText w:val="%4."/>
      <w:lvlJc w:val="left"/>
      <w:pPr>
        <w:ind w:left="3240" w:hanging="360"/>
      </w:pPr>
    </w:lvl>
    <w:lvl w:ilvl="4" w:tplc="3DCE89B6" w:tentative="1">
      <w:start w:val="1"/>
      <w:numFmt w:val="lowerLetter"/>
      <w:lvlText w:val="%5."/>
      <w:lvlJc w:val="left"/>
      <w:pPr>
        <w:ind w:left="3960" w:hanging="360"/>
      </w:pPr>
    </w:lvl>
    <w:lvl w:ilvl="5" w:tplc="757EBFDE" w:tentative="1">
      <w:start w:val="1"/>
      <w:numFmt w:val="lowerRoman"/>
      <w:lvlText w:val="%6."/>
      <w:lvlJc w:val="right"/>
      <w:pPr>
        <w:ind w:left="4680" w:hanging="180"/>
      </w:pPr>
    </w:lvl>
    <w:lvl w:ilvl="6" w:tplc="3BCE9B4A" w:tentative="1">
      <w:start w:val="1"/>
      <w:numFmt w:val="decimal"/>
      <w:lvlText w:val="%7."/>
      <w:lvlJc w:val="left"/>
      <w:pPr>
        <w:ind w:left="5400" w:hanging="360"/>
      </w:pPr>
    </w:lvl>
    <w:lvl w:ilvl="7" w:tplc="D20E0452" w:tentative="1">
      <w:start w:val="1"/>
      <w:numFmt w:val="lowerLetter"/>
      <w:lvlText w:val="%8."/>
      <w:lvlJc w:val="left"/>
      <w:pPr>
        <w:ind w:left="6120" w:hanging="360"/>
      </w:pPr>
    </w:lvl>
    <w:lvl w:ilvl="8" w:tplc="045460C8" w:tentative="1">
      <w:start w:val="1"/>
      <w:numFmt w:val="lowerRoman"/>
      <w:lvlText w:val="%9."/>
      <w:lvlJc w:val="right"/>
      <w:pPr>
        <w:ind w:left="6840" w:hanging="180"/>
      </w:pPr>
    </w:lvl>
  </w:abstractNum>
  <w:num w:numId="1">
    <w:abstractNumId w:val="5"/>
  </w:num>
  <w:num w:numId="2">
    <w:abstractNumId w:val="4"/>
  </w:num>
  <w:num w:numId="3">
    <w:abstractNumId w:val="3"/>
  </w:num>
  <w:num w:numId="4">
    <w:abstractNumId w:val="6"/>
  </w:num>
  <w:num w:numId="5">
    <w:abstractNumId w:val="8"/>
  </w:num>
  <w:num w:numId="6">
    <w:abstractNumId w:val="9"/>
  </w:num>
  <w:num w:numId="7">
    <w:abstractNumId w:val="0"/>
  </w:num>
  <w:num w:numId="8">
    <w:abstractNumId w:val="2"/>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5CA8"/>
    <w:rsid w:val="0008267E"/>
    <w:rsid w:val="000F7C54"/>
    <w:rsid w:val="001F2DA0"/>
    <w:rsid w:val="00265CA8"/>
    <w:rsid w:val="002A2748"/>
    <w:rsid w:val="002E4DF4"/>
    <w:rsid w:val="0036504A"/>
    <w:rsid w:val="00500381"/>
    <w:rsid w:val="0055714B"/>
    <w:rsid w:val="005847D0"/>
    <w:rsid w:val="00593C56"/>
    <w:rsid w:val="008C1DE6"/>
    <w:rsid w:val="009110B0"/>
    <w:rsid w:val="009E3CFF"/>
    <w:rsid w:val="00AA273C"/>
    <w:rsid w:val="00AC5BB5"/>
    <w:rsid w:val="00B92B9D"/>
    <w:rsid w:val="00D5226F"/>
    <w:rsid w:val="00E44BBA"/>
    <w:rsid w:val="00EF32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3DCB1"/>
  <w15:docId w15:val="{946196F2-DF48-4B79-900C-1A7F9079E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102B"/>
    <w:pPr>
      <w:widowControl w:val="0"/>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01C"/>
    <w:pPr>
      <w:tabs>
        <w:tab w:val="center" w:pos="4680"/>
        <w:tab w:val="right" w:pos="9360"/>
      </w:tabs>
    </w:pPr>
  </w:style>
  <w:style w:type="character" w:customStyle="1" w:styleId="HeaderChar">
    <w:name w:val="Header Char"/>
    <w:link w:val="Header"/>
    <w:uiPriority w:val="99"/>
    <w:rsid w:val="001A301C"/>
    <w:rPr>
      <w:sz w:val="22"/>
      <w:szCs w:val="22"/>
    </w:rPr>
  </w:style>
  <w:style w:type="paragraph" w:styleId="Footer">
    <w:name w:val="footer"/>
    <w:basedOn w:val="Normal"/>
    <w:link w:val="FooterChar"/>
    <w:uiPriority w:val="99"/>
    <w:unhideWhenUsed/>
    <w:rsid w:val="001A301C"/>
    <w:pPr>
      <w:tabs>
        <w:tab w:val="center" w:pos="4680"/>
        <w:tab w:val="right" w:pos="9360"/>
      </w:tabs>
    </w:pPr>
  </w:style>
  <w:style w:type="character" w:customStyle="1" w:styleId="FooterChar">
    <w:name w:val="Footer Char"/>
    <w:link w:val="Footer"/>
    <w:uiPriority w:val="99"/>
    <w:rsid w:val="001A301C"/>
    <w:rPr>
      <w:sz w:val="22"/>
      <w:szCs w:val="22"/>
    </w:rPr>
  </w:style>
  <w:style w:type="paragraph" w:styleId="ListParagraph">
    <w:name w:val="List Paragraph"/>
    <w:basedOn w:val="Normal"/>
    <w:uiPriority w:val="34"/>
    <w:qFormat/>
    <w:rsid w:val="0094412D"/>
    <w:pPr>
      <w:ind w:left="720"/>
      <w:contextualSpacing/>
    </w:pPr>
  </w:style>
  <w:style w:type="character" w:styleId="CommentReference">
    <w:name w:val="annotation reference"/>
    <w:basedOn w:val="DefaultParagraphFont"/>
    <w:uiPriority w:val="99"/>
    <w:semiHidden/>
    <w:unhideWhenUsed/>
    <w:rsid w:val="00265CA8"/>
    <w:rPr>
      <w:sz w:val="16"/>
      <w:szCs w:val="16"/>
    </w:rPr>
  </w:style>
  <w:style w:type="paragraph" w:styleId="CommentText">
    <w:name w:val="annotation text"/>
    <w:basedOn w:val="Normal"/>
    <w:link w:val="CommentTextChar"/>
    <w:uiPriority w:val="99"/>
    <w:semiHidden/>
    <w:unhideWhenUsed/>
    <w:rsid w:val="00265CA8"/>
    <w:pPr>
      <w:spacing w:line="240" w:lineRule="auto"/>
    </w:pPr>
    <w:rPr>
      <w:sz w:val="20"/>
      <w:szCs w:val="20"/>
    </w:rPr>
  </w:style>
  <w:style w:type="character" w:customStyle="1" w:styleId="CommentTextChar">
    <w:name w:val="Comment Text Char"/>
    <w:basedOn w:val="DefaultParagraphFont"/>
    <w:link w:val="CommentText"/>
    <w:uiPriority w:val="99"/>
    <w:semiHidden/>
    <w:rsid w:val="00265CA8"/>
  </w:style>
  <w:style w:type="paragraph" w:styleId="CommentSubject">
    <w:name w:val="annotation subject"/>
    <w:basedOn w:val="CommentText"/>
    <w:next w:val="CommentText"/>
    <w:link w:val="CommentSubjectChar"/>
    <w:uiPriority w:val="99"/>
    <w:semiHidden/>
    <w:unhideWhenUsed/>
    <w:rsid w:val="00265CA8"/>
    <w:rPr>
      <w:b/>
      <w:bCs/>
    </w:rPr>
  </w:style>
  <w:style w:type="character" w:customStyle="1" w:styleId="CommentSubjectChar">
    <w:name w:val="Comment Subject Char"/>
    <w:basedOn w:val="CommentTextChar"/>
    <w:link w:val="CommentSubject"/>
    <w:uiPriority w:val="99"/>
    <w:semiHidden/>
    <w:rsid w:val="00265CA8"/>
    <w:rPr>
      <w:b/>
      <w:bCs/>
    </w:rPr>
  </w:style>
  <w:style w:type="paragraph" w:styleId="BalloonText">
    <w:name w:val="Balloon Text"/>
    <w:basedOn w:val="Normal"/>
    <w:link w:val="BalloonTextChar"/>
    <w:uiPriority w:val="99"/>
    <w:semiHidden/>
    <w:unhideWhenUsed/>
    <w:rsid w:val="00265C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65C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2" ma:contentTypeDescription="Create a new document." ma:contentTypeScope="" ma:versionID="3ebd1f872af23daae85adaf076aafd52">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c59ff63291b63f69ef08ade98b1d5904"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E62CDC3-9A9D-446B-A0BF-E7199421D933}">
  <ds:schemaRefs>
    <ds:schemaRef ds:uri="http://schemas.openxmlformats.org/officeDocument/2006/bibliography"/>
  </ds:schemaRefs>
</ds:datastoreItem>
</file>

<file path=customXml/itemProps2.xml><?xml version="1.0" encoding="utf-8"?>
<ds:datastoreItem xmlns:ds="http://schemas.openxmlformats.org/officeDocument/2006/customXml" ds:itemID="{6A84F05D-92E3-4DC4-9C09-007C8A8CD10C}"/>
</file>

<file path=customXml/itemProps3.xml><?xml version="1.0" encoding="utf-8"?>
<ds:datastoreItem xmlns:ds="http://schemas.openxmlformats.org/officeDocument/2006/customXml" ds:itemID="{8257749F-2129-46C4-8683-83EE64A1A0E0}"/>
</file>

<file path=customXml/itemProps4.xml><?xml version="1.0" encoding="utf-8"?>
<ds:datastoreItem xmlns:ds="http://schemas.openxmlformats.org/officeDocument/2006/customXml" ds:itemID="{C3B9E3ED-E23A-43BF-B991-7AF55FBE7CB2}"/>
</file>

<file path=docProps/app.xml><?xml version="1.0" encoding="utf-8"?>
<Properties xmlns="http://schemas.openxmlformats.org/officeDocument/2006/extended-properties" xmlns:vt="http://schemas.openxmlformats.org/officeDocument/2006/docPropsVTypes">
  <Template>Normal.dotm</Template>
  <TotalTime>0</TotalTime>
  <Pages>5</Pages>
  <Words>2078</Words>
  <Characters>11847</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Microsoft Word - CSOrderInst - 01-03-2013.doc</vt:lpstr>
    </vt:vector>
  </TitlesOfParts>
  <Company>HP</Company>
  <LinksUpToDate>false</LinksUpToDate>
  <CharactersWithSpaces>13898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CSOrderInst - 01-03-2013.doc</dc:title>
  <dc:creator>ksekardi</dc:creator>
  <cp:lastModifiedBy>Graber, Julie</cp:lastModifiedBy>
  <cp:revision>2</cp:revision>
  <cp:lastPrinted>2019-03-11T18:46:00Z</cp:lastPrinted>
  <dcterms:created xsi:type="dcterms:W3CDTF">2019-03-12T20:49:00Z</dcterms:created>
  <dcterms:modified xsi:type="dcterms:W3CDTF">2019-03-12T20:49:00Z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2013-01-08T00:00:00Z</vt:filetime>
  </property>
  <property fmtid="{D5CDD505-2E9C-101B-9397-08002B2CF9AE}" pid="3" name="LastSaved">
    <vt:filetime>2013-10-08T00:00:00Z</vt:filetime>
  </property>
  <property fmtid="{D5CDD505-2E9C-101B-9397-08002B2CF9AE}" pid="4" name="ContentTypeId">
    <vt:lpwstr>0x0101001D68C54F14245A41ABB6A58E436808E3</vt:lpwstr>
  </property>
</Properties>
</file>